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4985EA8E" w:rsidR="00AA79F3" w:rsidRPr="00450079" w:rsidRDefault="008B758E" w:rsidP="0093644A">
      <w:pPr>
        <w:pStyle w:val="Title"/>
        <w:jc w:val="center"/>
        <w:rPr>
          <w:rFonts w:ascii="Raleway" w:hAnsi="Raleway"/>
        </w:rPr>
      </w:pPr>
      <w:sdt>
        <w:sdtPr>
          <w:rPr>
            <w:rFonts w:ascii="Raleway" w:hAnsi="Raleway"/>
          </w:r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EndPr/>
        <w:sdtContent>
          <w:r w:rsidR="004D4D3F">
            <w:rPr>
              <w:rFonts w:ascii="Raleway" w:hAnsi="Raleway"/>
            </w:rPr>
            <w:t>London Bo</w:t>
          </w:r>
          <w:r w:rsidR="00914C0E">
            <w:rPr>
              <w:rFonts w:ascii="Raleway" w:hAnsi="Raleway"/>
            </w:rPr>
            <w:t>rough of Tower Hamlets</w:t>
          </w:r>
        </w:sdtContent>
      </w:sdt>
    </w:p>
    <w:p w14:paraId="2AC24CBA" w14:textId="381196B3" w:rsidR="001D5881" w:rsidRPr="00450079" w:rsidRDefault="00176F21" w:rsidP="00176F21">
      <w:pPr>
        <w:pStyle w:val="Heading1"/>
        <w:jc w:val="center"/>
        <w:rPr>
          <w:rFonts w:ascii="Raleway" w:hAnsi="Raleway"/>
        </w:rPr>
      </w:pPr>
      <w:r w:rsidRPr="00450079">
        <w:rPr>
          <w:rFonts w:ascii="Raleway" w:hAnsi="Raleway"/>
        </w:rPr>
        <w:t>Job Description</w:t>
      </w:r>
    </w:p>
    <w:p w14:paraId="3995BE7F" w14:textId="49F7968F" w:rsidR="00CC4CE1" w:rsidRPr="00450079" w:rsidRDefault="00CC4CE1" w:rsidP="001D5881">
      <w:pPr>
        <w:rPr>
          <w:rFonts w:ascii="Raleway" w:hAnsi="Raleway"/>
        </w:rPr>
      </w:pPr>
    </w:p>
    <w:p w14:paraId="3A57CF88" w14:textId="55C1573E" w:rsidR="00176F21" w:rsidRPr="00450079" w:rsidRDefault="00176F21" w:rsidP="001D5881">
      <w:pPr>
        <w:rPr>
          <w:rFonts w:ascii="Raleway" w:hAnsi="Raleway"/>
        </w:rPr>
      </w:pPr>
    </w:p>
    <w:tbl>
      <w:tblPr>
        <w:tblStyle w:val="TableGrid"/>
        <w:tblW w:w="9304" w:type="dxa"/>
        <w:tblLayout w:type="fixed"/>
        <w:tblLook w:val="0020" w:firstRow="1" w:lastRow="0" w:firstColumn="0" w:lastColumn="0" w:noHBand="0" w:noVBand="0"/>
      </w:tblPr>
      <w:tblGrid>
        <w:gridCol w:w="2671"/>
        <w:gridCol w:w="6633"/>
      </w:tblGrid>
      <w:tr w:rsidR="00176F21" w:rsidRPr="00450079" w14:paraId="1742C5DA" w14:textId="77777777" w:rsidTr="000753B7">
        <w:tc>
          <w:tcPr>
            <w:tcW w:w="2671" w:type="dxa"/>
          </w:tcPr>
          <w:p w14:paraId="4AD9C1D2" w14:textId="77777777" w:rsidR="00176F21" w:rsidRPr="00450079" w:rsidRDefault="00176F21" w:rsidP="000C4BD3">
            <w:pPr>
              <w:widowControl w:val="0"/>
              <w:tabs>
                <w:tab w:val="left" w:pos="-1440"/>
              </w:tabs>
              <w:spacing w:before="120" w:after="120"/>
              <w:jc w:val="both"/>
              <w:rPr>
                <w:rFonts w:ascii="Raleway" w:eastAsia="Times New Roman" w:hAnsi="Raleway"/>
                <w:b/>
                <w:snapToGrid w:val="0"/>
                <w:szCs w:val="20"/>
                <w:lang w:eastAsia="en-US"/>
              </w:rPr>
            </w:pPr>
            <w:r w:rsidRPr="00450079">
              <w:rPr>
                <w:rFonts w:ascii="Raleway" w:eastAsia="Times New Roman" w:hAnsi="Raleway"/>
                <w:b/>
                <w:snapToGrid w:val="0"/>
                <w:szCs w:val="20"/>
                <w:lang w:eastAsia="en-US"/>
              </w:rPr>
              <w:t>JOB TITLE:</w:t>
            </w:r>
          </w:p>
        </w:tc>
        <w:tc>
          <w:tcPr>
            <w:tcW w:w="6633" w:type="dxa"/>
          </w:tcPr>
          <w:p w14:paraId="1EED78DF" w14:textId="61AB7419" w:rsidR="00176F21" w:rsidRPr="00450079" w:rsidRDefault="005C4E09" w:rsidP="000C4BD3">
            <w:pPr>
              <w:widowControl w:val="0"/>
              <w:tabs>
                <w:tab w:val="left" w:pos="-1440"/>
              </w:tabs>
              <w:spacing w:before="120" w:after="120"/>
              <w:jc w:val="both"/>
              <w:rPr>
                <w:rFonts w:ascii="Raleway" w:eastAsia="Times New Roman" w:hAnsi="Raleway"/>
                <w:bCs/>
                <w:snapToGrid w:val="0"/>
                <w:szCs w:val="20"/>
                <w:lang w:eastAsia="en-US"/>
              </w:rPr>
            </w:pPr>
            <w:r>
              <w:rPr>
                <w:rFonts w:ascii="Raleway" w:eastAsia="Times New Roman" w:hAnsi="Raleway"/>
                <w:bCs/>
                <w:snapToGrid w:val="0"/>
                <w:szCs w:val="20"/>
                <w:lang w:eastAsia="en-US"/>
              </w:rPr>
              <w:t>Head of Cyber &amp; Information Security</w:t>
            </w:r>
          </w:p>
        </w:tc>
      </w:tr>
      <w:tr w:rsidR="00176F21" w:rsidRPr="00450079" w14:paraId="522FADC2" w14:textId="77777777" w:rsidTr="000753B7">
        <w:tc>
          <w:tcPr>
            <w:tcW w:w="2671" w:type="dxa"/>
          </w:tcPr>
          <w:p w14:paraId="77ACF091" w14:textId="77777777" w:rsidR="00176F21" w:rsidRPr="00450079" w:rsidRDefault="00176F21" w:rsidP="000C4BD3">
            <w:pPr>
              <w:widowControl w:val="0"/>
              <w:tabs>
                <w:tab w:val="left" w:pos="-1440"/>
              </w:tabs>
              <w:spacing w:before="120" w:after="120"/>
              <w:jc w:val="both"/>
              <w:rPr>
                <w:rFonts w:ascii="Raleway" w:eastAsia="Times New Roman" w:hAnsi="Raleway"/>
                <w:b/>
                <w:snapToGrid w:val="0"/>
                <w:szCs w:val="20"/>
                <w:lang w:eastAsia="en-US"/>
              </w:rPr>
            </w:pPr>
            <w:r w:rsidRPr="00450079">
              <w:rPr>
                <w:rFonts w:ascii="Raleway" w:eastAsia="Times New Roman" w:hAnsi="Raleway"/>
                <w:b/>
                <w:snapToGrid w:val="0"/>
                <w:szCs w:val="20"/>
                <w:lang w:eastAsia="en-US"/>
              </w:rPr>
              <w:t>GRADE:</w:t>
            </w:r>
          </w:p>
        </w:tc>
        <w:tc>
          <w:tcPr>
            <w:tcW w:w="6633" w:type="dxa"/>
          </w:tcPr>
          <w:p w14:paraId="4095E99B" w14:textId="3297D434" w:rsidR="00176F21" w:rsidRPr="00450079" w:rsidRDefault="00FD7159" w:rsidP="000C4BD3">
            <w:pPr>
              <w:widowControl w:val="0"/>
              <w:tabs>
                <w:tab w:val="left" w:pos="-1440"/>
              </w:tabs>
              <w:spacing w:before="120" w:after="120"/>
              <w:ind w:left="-18"/>
              <w:jc w:val="both"/>
              <w:rPr>
                <w:rFonts w:ascii="Raleway" w:eastAsia="Times New Roman" w:hAnsi="Raleway"/>
                <w:bCs/>
                <w:snapToGrid w:val="0"/>
                <w:szCs w:val="20"/>
                <w:lang w:eastAsia="en-US"/>
              </w:rPr>
            </w:pPr>
            <w:r w:rsidRPr="00FD7159">
              <w:rPr>
                <w:rFonts w:ascii="Raleway" w:eastAsia="Times New Roman" w:hAnsi="Raleway"/>
                <w:bCs/>
                <w:snapToGrid w:val="0"/>
                <w:szCs w:val="20"/>
                <w:lang w:eastAsia="en-US"/>
              </w:rPr>
              <w:t>LPO9</w:t>
            </w:r>
          </w:p>
        </w:tc>
      </w:tr>
      <w:tr w:rsidR="00176F21" w:rsidRPr="00450079" w14:paraId="26C3EA86" w14:textId="77777777" w:rsidTr="000753B7">
        <w:tc>
          <w:tcPr>
            <w:tcW w:w="2671" w:type="dxa"/>
          </w:tcPr>
          <w:p w14:paraId="0A29CC23" w14:textId="77777777" w:rsidR="00176F21" w:rsidRPr="00450079" w:rsidRDefault="00176F21" w:rsidP="000C4BD3">
            <w:pPr>
              <w:widowControl w:val="0"/>
              <w:tabs>
                <w:tab w:val="left" w:pos="-1440"/>
              </w:tabs>
              <w:spacing w:before="120" w:after="120"/>
              <w:jc w:val="both"/>
              <w:rPr>
                <w:rFonts w:ascii="Raleway" w:eastAsia="Times New Roman" w:hAnsi="Raleway"/>
                <w:b/>
                <w:snapToGrid w:val="0"/>
                <w:szCs w:val="20"/>
                <w:lang w:eastAsia="en-US"/>
              </w:rPr>
            </w:pPr>
            <w:r w:rsidRPr="00450079">
              <w:rPr>
                <w:rFonts w:ascii="Raleway" w:eastAsia="Times New Roman" w:hAnsi="Raleway"/>
                <w:b/>
                <w:snapToGrid w:val="0"/>
                <w:szCs w:val="20"/>
                <w:lang w:eastAsia="en-US"/>
              </w:rPr>
              <w:t>POST NUMBER:</w:t>
            </w:r>
          </w:p>
        </w:tc>
        <w:tc>
          <w:tcPr>
            <w:tcW w:w="6633" w:type="dxa"/>
          </w:tcPr>
          <w:p w14:paraId="00891A55" w14:textId="6DAAC036" w:rsidR="00176F21" w:rsidRPr="00450079" w:rsidRDefault="00AB4B8C" w:rsidP="000C4BD3">
            <w:pPr>
              <w:widowControl w:val="0"/>
              <w:tabs>
                <w:tab w:val="left" w:pos="-1440"/>
              </w:tabs>
              <w:spacing w:before="120" w:after="120"/>
              <w:ind w:left="-18"/>
              <w:jc w:val="both"/>
              <w:rPr>
                <w:rFonts w:ascii="Raleway" w:eastAsia="Times New Roman" w:hAnsi="Raleway"/>
                <w:bCs/>
                <w:snapToGrid w:val="0"/>
                <w:szCs w:val="20"/>
                <w:lang w:eastAsia="en-US"/>
              </w:rPr>
            </w:pPr>
            <w:r w:rsidRPr="00AB4B8C">
              <w:rPr>
                <w:rFonts w:ascii="Raleway" w:eastAsia="Times New Roman" w:hAnsi="Raleway"/>
                <w:bCs/>
                <w:snapToGrid w:val="0"/>
                <w:szCs w:val="20"/>
                <w:lang w:eastAsia="en-US"/>
              </w:rPr>
              <w:t>A500504601</w:t>
            </w:r>
          </w:p>
        </w:tc>
      </w:tr>
      <w:tr w:rsidR="00176F21" w:rsidRPr="00450079" w14:paraId="5F102197" w14:textId="77777777" w:rsidTr="000753B7">
        <w:tc>
          <w:tcPr>
            <w:tcW w:w="2671" w:type="dxa"/>
          </w:tcPr>
          <w:p w14:paraId="4508E0A3" w14:textId="77777777" w:rsidR="00176F21" w:rsidRPr="00450079" w:rsidRDefault="00176F21" w:rsidP="000C4BD3">
            <w:pPr>
              <w:widowControl w:val="0"/>
              <w:tabs>
                <w:tab w:val="left" w:pos="-1440"/>
              </w:tabs>
              <w:spacing w:before="120" w:after="120"/>
              <w:jc w:val="both"/>
              <w:rPr>
                <w:rFonts w:ascii="Raleway" w:eastAsia="Times New Roman" w:hAnsi="Raleway"/>
                <w:b/>
                <w:snapToGrid w:val="0"/>
                <w:szCs w:val="20"/>
                <w:lang w:eastAsia="en-US"/>
              </w:rPr>
            </w:pPr>
            <w:r w:rsidRPr="00450079">
              <w:rPr>
                <w:rFonts w:ascii="Raleway" w:eastAsia="Times New Roman" w:hAnsi="Raleway"/>
                <w:b/>
                <w:snapToGrid w:val="0"/>
                <w:szCs w:val="20"/>
                <w:lang w:eastAsia="en-US"/>
              </w:rPr>
              <w:t>DIRECTORATE:</w:t>
            </w:r>
          </w:p>
        </w:tc>
        <w:tc>
          <w:tcPr>
            <w:tcW w:w="6633" w:type="dxa"/>
          </w:tcPr>
          <w:p w14:paraId="009E96E9" w14:textId="485873FE" w:rsidR="00176F21" w:rsidRPr="00450079" w:rsidRDefault="00450079" w:rsidP="001065F2">
            <w:pPr>
              <w:widowControl w:val="0"/>
              <w:tabs>
                <w:tab w:val="left" w:pos="-1440"/>
                <w:tab w:val="left" w:pos="1150"/>
              </w:tabs>
              <w:spacing w:before="120" w:after="120"/>
              <w:ind w:left="-18"/>
              <w:jc w:val="both"/>
              <w:rPr>
                <w:rFonts w:ascii="Raleway" w:eastAsia="Times New Roman" w:hAnsi="Raleway"/>
                <w:bCs/>
                <w:snapToGrid w:val="0"/>
                <w:szCs w:val="20"/>
                <w:lang w:eastAsia="en-US"/>
              </w:rPr>
            </w:pPr>
            <w:r w:rsidRPr="00450079">
              <w:rPr>
                <w:rFonts w:ascii="Raleway" w:eastAsia="Times New Roman" w:hAnsi="Raleway"/>
                <w:bCs/>
                <w:snapToGrid w:val="0"/>
                <w:szCs w:val="20"/>
                <w:lang w:eastAsia="en-US"/>
              </w:rPr>
              <w:t>Resources</w:t>
            </w:r>
          </w:p>
        </w:tc>
      </w:tr>
      <w:tr w:rsidR="00696861" w:rsidRPr="00450079" w14:paraId="1C971315" w14:textId="77777777" w:rsidTr="000753B7">
        <w:tc>
          <w:tcPr>
            <w:tcW w:w="2671" w:type="dxa"/>
          </w:tcPr>
          <w:p w14:paraId="516172C3" w14:textId="44AA0C9E" w:rsidR="00696861" w:rsidRPr="00450079" w:rsidRDefault="00696861" w:rsidP="000C4BD3">
            <w:pPr>
              <w:widowControl w:val="0"/>
              <w:tabs>
                <w:tab w:val="left" w:pos="-1440"/>
              </w:tabs>
              <w:spacing w:before="120" w:after="120"/>
              <w:jc w:val="both"/>
              <w:rPr>
                <w:rFonts w:ascii="Raleway" w:eastAsia="Times New Roman" w:hAnsi="Raleway"/>
                <w:b/>
                <w:snapToGrid w:val="0"/>
                <w:szCs w:val="20"/>
                <w:lang w:eastAsia="en-US"/>
              </w:rPr>
            </w:pPr>
            <w:r w:rsidRPr="00450079">
              <w:rPr>
                <w:rFonts w:ascii="Raleway" w:eastAsia="Times New Roman" w:hAnsi="Raleway"/>
                <w:b/>
                <w:snapToGrid w:val="0"/>
                <w:szCs w:val="20"/>
                <w:lang w:eastAsia="en-US"/>
              </w:rPr>
              <w:t>SERVICE:</w:t>
            </w:r>
          </w:p>
        </w:tc>
        <w:tc>
          <w:tcPr>
            <w:tcW w:w="6633" w:type="dxa"/>
          </w:tcPr>
          <w:p w14:paraId="227C7B68" w14:textId="6DC37AF1" w:rsidR="00696861" w:rsidRPr="00450079" w:rsidRDefault="00450079" w:rsidP="006E17FE">
            <w:pPr>
              <w:widowControl w:val="0"/>
              <w:tabs>
                <w:tab w:val="left" w:pos="-1440"/>
              </w:tabs>
              <w:spacing w:before="120" w:after="120"/>
              <w:jc w:val="both"/>
              <w:rPr>
                <w:rFonts w:ascii="Raleway" w:eastAsia="Times New Roman" w:hAnsi="Raleway"/>
                <w:bCs/>
                <w:snapToGrid w:val="0"/>
                <w:szCs w:val="20"/>
                <w:lang w:eastAsia="en-US"/>
              </w:rPr>
            </w:pPr>
            <w:r w:rsidRPr="00450079">
              <w:rPr>
                <w:rFonts w:ascii="Raleway" w:eastAsia="Times New Roman" w:hAnsi="Raleway"/>
                <w:bCs/>
                <w:snapToGrid w:val="0"/>
                <w:szCs w:val="20"/>
                <w:lang w:eastAsia="en-US"/>
              </w:rPr>
              <w:t>Information Technology</w:t>
            </w:r>
          </w:p>
        </w:tc>
      </w:tr>
      <w:tr w:rsidR="00176F21" w:rsidRPr="00450079" w14:paraId="5B7DAB38" w14:textId="77777777" w:rsidTr="000753B7">
        <w:tc>
          <w:tcPr>
            <w:tcW w:w="2671" w:type="dxa"/>
          </w:tcPr>
          <w:p w14:paraId="08E5797F" w14:textId="5674E108" w:rsidR="00176F21" w:rsidRPr="00450079" w:rsidRDefault="00176F21" w:rsidP="000C4BD3">
            <w:pPr>
              <w:widowControl w:val="0"/>
              <w:tabs>
                <w:tab w:val="left" w:pos="-1440"/>
              </w:tabs>
              <w:spacing w:before="120" w:after="120"/>
              <w:jc w:val="both"/>
              <w:rPr>
                <w:rFonts w:ascii="Raleway" w:eastAsia="Times New Roman" w:hAnsi="Raleway"/>
                <w:b/>
                <w:snapToGrid w:val="0"/>
                <w:szCs w:val="20"/>
                <w:lang w:eastAsia="en-US"/>
              </w:rPr>
            </w:pPr>
            <w:r w:rsidRPr="00450079">
              <w:rPr>
                <w:rFonts w:ascii="Raleway" w:eastAsia="Times New Roman" w:hAnsi="Raleway"/>
                <w:b/>
                <w:snapToGrid w:val="0"/>
                <w:szCs w:val="20"/>
                <w:lang w:eastAsia="en-US"/>
              </w:rPr>
              <w:t>RESPONSIBLE TO</w:t>
            </w:r>
            <w:r w:rsidRPr="00450079">
              <w:rPr>
                <w:rFonts w:ascii="Raleway" w:eastAsia="Times New Roman" w:hAnsi="Raleway"/>
                <w:snapToGrid w:val="0"/>
                <w:szCs w:val="20"/>
                <w:lang w:eastAsia="en-US"/>
              </w:rPr>
              <w:tab/>
            </w:r>
            <w:r w:rsidR="0010670B" w:rsidRPr="00450079">
              <w:rPr>
                <w:rFonts w:ascii="Raleway" w:eastAsia="Times New Roman" w:hAnsi="Raleway"/>
                <w:snapToGrid w:val="0"/>
                <w:szCs w:val="20"/>
                <w:lang w:eastAsia="en-US"/>
              </w:rPr>
              <w:t>:</w:t>
            </w:r>
          </w:p>
        </w:tc>
        <w:tc>
          <w:tcPr>
            <w:tcW w:w="6633" w:type="dxa"/>
          </w:tcPr>
          <w:p w14:paraId="6672C1B2" w14:textId="3D1962A1" w:rsidR="00176F21" w:rsidRPr="00450079" w:rsidRDefault="003C23EB" w:rsidP="000C4BD3">
            <w:pPr>
              <w:widowControl w:val="0"/>
              <w:tabs>
                <w:tab w:val="left" w:pos="-1440"/>
              </w:tabs>
              <w:spacing w:before="120" w:after="120"/>
              <w:ind w:left="-18"/>
              <w:jc w:val="both"/>
              <w:rPr>
                <w:rFonts w:ascii="Raleway" w:eastAsia="Times New Roman" w:hAnsi="Raleway"/>
                <w:bCs/>
                <w:snapToGrid w:val="0"/>
                <w:szCs w:val="20"/>
                <w:lang w:eastAsia="en-US"/>
              </w:rPr>
            </w:pPr>
            <w:r>
              <w:rPr>
                <w:rFonts w:ascii="Raleway" w:eastAsia="Times New Roman" w:hAnsi="Raleway"/>
                <w:bCs/>
                <w:snapToGrid w:val="0"/>
                <w:szCs w:val="20"/>
                <w:lang w:eastAsia="en-US"/>
              </w:rPr>
              <w:t>Director of IT</w:t>
            </w:r>
          </w:p>
        </w:tc>
      </w:tr>
      <w:tr w:rsidR="00176F21" w:rsidRPr="00450079" w14:paraId="52065905" w14:textId="77777777" w:rsidTr="000753B7">
        <w:tc>
          <w:tcPr>
            <w:tcW w:w="2671" w:type="dxa"/>
          </w:tcPr>
          <w:p w14:paraId="7F1E7036" w14:textId="1E5FA620" w:rsidR="00176F21" w:rsidRPr="00450079" w:rsidRDefault="0010670B" w:rsidP="000C4BD3">
            <w:pPr>
              <w:widowControl w:val="0"/>
              <w:tabs>
                <w:tab w:val="left" w:pos="-1440"/>
              </w:tabs>
              <w:spacing w:before="120" w:after="120"/>
              <w:jc w:val="both"/>
              <w:rPr>
                <w:rFonts w:ascii="Raleway" w:eastAsia="Times New Roman" w:hAnsi="Raleway"/>
                <w:b/>
                <w:snapToGrid w:val="0"/>
                <w:szCs w:val="20"/>
                <w:lang w:eastAsia="en-US"/>
              </w:rPr>
            </w:pPr>
            <w:r w:rsidRPr="00450079">
              <w:rPr>
                <w:rFonts w:ascii="Raleway" w:eastAsia="Times New Roman" w:hAnsi="Raleway"/>
                <w:b/>
                <w:snapToGrid w:val="0"/>
                <w:szCs w:val="20"/>
                <w:lang w:eastAsia="en-US"/>
              </w:rPr>
              <w:t>RESPONSIBLE FOR:</w:t>
            </w:r>
          </w:p>
        </w:tc>
        <w:tc>
          <w:tcPr>
            <w:tcW w:w="6633" w:type="dxa"/>
          </w:tcPr>
          <w:p w14:paraId="6A657A01" w14:textId="7EA6A433" w:rsidR="00176F21" w:rsidRPr="00450079" w:rsidRDefault="00583EC4" w:rsidP="00696861">
            <w:pPr>
              <w:spacing w:before="14" w:line="276" w:lineRule="auto"/>
              <w:rPr>
                <w:rFonts w:ascii="Raleway" w:hAnsi="Raleway"/>
                <w:bCs/>
                <w:iCs/>
                <w:color w:val="000000" w:themeColor="text1"/>
              </w:rPr>
            </w:pPr>
            <w:r w:rsidRPr="00583EC4">
              <w:rPr>
                <w:rFonts w:ascii="Raleway" w:hAnsi="Raleway"/>
                <w:bCs/>
                <w:iCs/>
                <w:color w:val="000000" w:themeColor="text1"/>
              </w:rPr>
              <w:t xml:space="preserve">Line management of up to six staff. Matrix management of up to 20 staff across multiple disciplines. Direction of agency workers, service providers and </w:t>
            </w:r>
            <w:r w:rsidR="007F5447" w:rsidRPr="00583EC4">
              <w:rPr>
                <w:rFonts w:ascii="Raleway" w:hAnsi="Raleway"/>
                <w:bCs/>
                <w:iCs/>
                <w:color w:val="000000" w:themeColor="text1"/>
              </w:rPr>
              <w:t>third-party</w:t>
            </w:r>
            <w:r w:rsidRPr="00583EC4">
              <w:rPr>
                <w:rFonts w:ascii="Raleway" w:hAnsi="Raleway"/>
                <w:bCs/>
                <w:iCs/>
                <w:color w:val="000000" w:themeColor="text1"/>
              </w:rPr>
              <w:t xml:space="preserve"> representatives working on behalf of the Council.</w:t>
            </w:r>
          </w:p>
        </w:tc>
      </w:tr>
      <w:tr w:rsidR="00176F21" w:rsidRPr="00450079" w14:paraId="27B1BFE1" w14:textId="77777777" w:rsidTr="000753B7">
        <w:tc>
          <w:tcPr>
            <w:tcW w:w="2671" w:type="dxa"/>
          </w:tcPr>
          <w:p w14:paraId="5891FACB" w14:textId="77777777" w:rsidR="00176F21" w:rsidRPr="00450079" w:rsidRDefault="00176F21" w:rsidP="000C4BD3">
            <w:pPr>
              <w:widowControl w:val="0"/>
              <w:tabs>
                <w:tab w:val="left" w:pos="-1440"/>
              </w:tabs>
              <w:spacing w:before="120" w:after="120"/>
              <w:jc w:val="both"/>
              <w:rPr>
                <w:rFonts w:ascii="Raleway" w:eastAsia="Times New Roman" w:hAnsi="Raleway"/>
                <w:b/>
                <w:snapToGrid w:val="0"/>
                <w:color w:val="FF0000"/>
                <w:szCs w:val="20"/>
                <w:lang w:eastAsia="en-US"/>
              </w:rPr>
            </w:pPr>
          </w:p>
          <w:p w14:paraId="734F1FC0" w14:textId="77777777" w:rsidR="00176F21" w:rsidRPr="00450079" w:rsidRDefault="00176F21" w:rsidP="000C4BD3">
            <w:pPr>
              <w:widowControl w:val="0"/>
              <w:tabs>
                <w:tab w:val="left" w:pos="-1440"/>
              </w:tabs>
              <w:spacing w:before="120" w:after="120"/>
              <w:jc w:val="both"/>
              <w:rPr>
                <w:rFonts w:ascii="Raleway" w:eastAsia="Times New Roman" w:hAnsi="Raleway"/>
                <w:b/>
                <w:snapToGrid w:val="0"/>
                <w:color w:val="FF0000"/>
                <w:szCs w:val="20"/>
                <w:lang w:eastAsia="en-US"/>
              </w:rPr>
            </w:pPr>
          </w:p>
          <w:p w14:paraId="3D81F911" w14:textId="77777777" w:rsidR="00176F21" w:rsidRPr="00450079" w:rsidRDefault="00176F21" w:rsidP="000C4BD3">
            <w:pPr>
              <w:widowControl w:val="0"/>
              <w:tabs>
                <w:tab w:val="left" w:pos="-1440"/>
              </w:tabs>
              <w:spacing w:before="120" w:after="120"/>
              <w:jc w:val="both"/>
              <w:rPr>
                <w:rFonts w:ascii="Raleway" w:eastAsia="Times New Roman" w:hAnsi="Raleway"/>
                <w:b/>
                <w:snapToGrid w:val="0"/>
                <w:color w:val="FF0000"/>
                <w:szCs w:val="20"/>
                <w:lang w:eastAsia="en-US"/>
              </w:rPr>
            </w:pPr>
          </w:p>
        </w:tc>
        <w:tc>
          <w:tcPr>
            <w:tcW w:w="6633" w:type="dxa"/>
          </w:tcPr>
          <w:p w14:paraId="29D37D42" w14:textId="52CAF003" w:rsidR="00450079" w:rsidRPr="00450079" w:rsidRDefault="004911A1" w:rsidP="00450079">
            <w:pPr>
              <w:widowControl w:val="0"/>
              <w:tabs>
                <w:tab w:val="left" w:pos="-1440"/>
              </w:tabs>
              <w:spacing w:before="120" w:after="120"/>
              <w:jc w:val="both"/>
              <w:rPr>
                <w:rFonts w:ascii="Raleway" w:eastAsia="Times New Roman" w:hAnsi="Raleway"/>
                <w:bCs/>
                <w:snapToGrid w:val="0"/>
                <w:lang w:eastAsia="en-US"/>
              </w:rPr>
            </w:pPr>
            <w:r>
              <w:rPr>
                <w:rFonts w:ascii="Raleway" w:eastAsia="Times New Roman" w:hAnsi="Raleway"/>
                <w:bCs/>
                <w:snapToGrid w:val="0"/>
                <w:lang w:eastAsia="en-US"/>
              </w:rPr>
              <w:t xml:space="preserve">Is </w:t>
            </w:r>
            <w:r w:rsidR="00450079" w:rsidRPr="00450079">
              <w:rPr>
                <w:rFonts w:ascii="Raleway" w:eastAsia="Times New Roman" w:hAnsi="Raleway"/>
                <w:bCs/>
                <w:snapToGrid w:val="0"/>
                <w:lang w:eastAsia="en-US"/>
              </w:rPr>
              <w:t xml:space="preserve">DBS check </w:t>
            </w:r>
            <w:r w:rsidRPr="00450079">
              <w:rPr>
                <w:rFonts w:ascii="Raleway" w:eastAsia="Times New Roman" w:hAnsi="Raleway"/>
                <w:bCs/>
                <w:snapToGrid w:val="0"/>
                <w:lang w:eastAsia="en-US"/>
              </w:rPr>
              <w:t>required</w:t>
            </w:r>
            <w:r>
              <w:rPr>
                <w:rFonts w:ascii="Raleway" w:eastAsia="Times New Roman" w:hAnsi="Raleway"/>
                <w:bCs/>
                <w:snapToGrid w:val="0"/>
                <w:lang w:eastAsia="en-US"/>
              </w:rPr>
              <w:t>?</w:t>
            </w:r>
            <w:r w:rsidR="00450079" w:rsidRPr="00450079">
              <w:rPr>
                <w:rFonts w:ascii="Raleway" w:eastAsia="Times New Roman" w:hAnsi="Raleway"/>
                <w:bCs/>
                <w:snapToGrid w:val="0"/>
                <w:lang w:eastAsia="en-US"/>
              </w:rPr>
              <w:t xml:space="preserve"> – </w:t>
            </w:r>
            <w:r w:rsidR="00512C9A">
              <w:rPr>
                <w:rFonts w:ascii="Raleway" w:eastAsia="Times New Roman" w:hAnsi="Raleway"/>
                <w:bCs/>
                <w:snapToGrid w:val="0"/>
                <w:lang w:eastAsia="en-US"/>
              </w:rPr>
              <w:t>Yes</w:t>
            </w:r>
          </w:p>
          <w:p w14:paraId="31792159" w14:textId="77777777" w:rsidR="00450079" w:rsidRPr="00450079" w:rsidRDefault="00450079" w:rsidP="00450079">
            <w:pPr>
              <w:widowControl w:val="0"/>
              <w:tabs>
                <w:tab w:val="left" w:pos="-1440"/>
              </w:tabs>
              <w:spacing w:before="120" w:after="120"/>
              <w:jc w:val="both"/>
              <w:rPr>
                <w:rFonts w:ascii="Raleway" w:eastAsia="Times New Roman" w:hAnsi="Raleway"/>
                <w:bCs/>
                <w:snapToGrid w:val="0"/>
                <w:lang w:eastAsia="en-US"/>
              </w:rPr>
            </w:pPr>
            <w:r w:rsidRPr="00450079">
              <w:rPr>
                <w:rFonts w:ascii="Raleway" w:eastAsia="Times New Roman" w:hAnsi="Raleway"/>
                <w:bCs/>
                <w:snapToGrid w:val="0"/>
                <w:lang w:eastAsia="en-US"/>
              </w:rPr>
              <w:t>Is the post politically restricted? – No</w:t>
            </w:r>
          </w:p>
          <w:p w14:paraId="0F011B0B" w14:textId="77777777" w:rsidR="00450079" w:rsidRPr="00450079" w:rsidRDefault="00450079" w:rsidP="00450079">
            <w:pPr>
              <w:widowControl w:val="0"/>
              <w:tabs>
                <w:tab w:val="left" w:pos="-1440"/>
              </w:tabs>
              <w:spacing w:before="120" w:after="120"/>
              <w:jc w:val="both"/>
              <w:rPr>
                <w:rFonts w:ascii="Raleway" w:eastAsia="Times New Roman" w:hAnsi="Raleway"/>
                <w:bCs/>
                <w:snapToGrid w:val="0"/>
                <w:lang w:eastAsia="en-US"/>
              </w:rPr>
            </w:pPr>
            <w:r w:rsidRPr="00450079">
              <w:rPr>
                <w:rFonts w:ascii="Raleway" w:eastAsia="Times New Roman" w:hAnsi="Raleway"/>
                <w:bCs/>
                <w:snapToGrid w:val="0"/>
                <w:lang w:eastAsia="en-US"/>
              </w:rPr>
              <w:t>Is a Travel Allowance Payable? – No</w:t>
            </w:r>
          </w:p>
          <w:p w14:paraId="24E60746" w14:textId="387721F4" w:rsidR="00176F21" w:rsidRPr="00450079" w:rsidRDefault="00450079" w:rsidP="00450079">
            <w:pPr>
              <w:widowControl w:val="0"/>
              <w:tabs>
                <w:tab w:val="left" w:pos="-1440"/>
              </w:tabs>
              <w:spacing w:before="120" w:after="120"/>
              <w:jc w:val="both"/>
              <w:rPr>
                <w:rFonts w:ascii="Raleway" w:eastAsia="Times New Roman" w:hAnsi="Raleway"/>
                <w:bCs/>
                <w:snapToGrid w:val="0"/>
                <w:lang w:eastAsia="en-US"/>
              </w:rPr>
            </w:pPr>
            <w:r w:rsidRPr="00450079">
              <w:rPr>
                <w:rFonts w:ascii="Raleway" w:eastAsia="Times New Roman" w:hAnsi="Raleway"/>
                <w:bCs/>
                <w:snapToGrid w:val="0"/>
                <w:lang w:eastAsia="en-US"/>
              </w:rPr>
              <w:t>Does this post attract an Essential Car User Allowance? – No</w:t>
            </w:r>
          </w:p>
        </w:tc>
      </w:tr>
    </w:tbl>
    <w:p w14:paraId="1B683A3A" w14:textId="32865716" w:rsidR="00450079" w:rsidRDefault="00450079" w:rsidP="00DF3C2C">
      <w:pPr>
        <w:spacing w:line="259" w:lineRule="auto"/>
        <w:rPr>
          <w:rFonts w:ascii="Raleway" w:hAnsi="Raleway"/>
        </w:rPr>
      </w:pPr>
    </w:p>
    <w:p w14:paraId="66C7B7FD" w14:textId="77777777" w:rsidR="00450079" w:rsidRDefault="00450079">
      <w:pPr>
        <w:spacing w:line="259" w:lineRule="auto"/>
        <w:rPr>
          <w:rFonts w:ascii="Raleway" w:hAnsi="Raleway"/>
        </w:rPr>
      </w:pPr>
      <w:r>
        <w:rPr>
          <w:rFonts w:ascii="Raleway" w:hAnsi="Raleway"/>
        </w:rPr>
        <w:br w:type="page"/>
      </w:r>
    </w:p>
    <w:tbl>
      <w:tblPr>
        <w:tblStyle w:val="TableGrid"/>
        <w:tblW w:w="9304" w:type="dxa"/>
        <w:tblLayout w:type="fixed"/>
        <w:tblLook w:val="0020" w:firstRow="1" w:lastRow="0" w:firstColumn="0" w:lastColumn="0" w:noHBand="0" w:noVBand="0"/>
      </w:tblPr>
      <w:tblGrid>
        <w:gridCol w:w="2671"/>
        <w:gridCol w:w="6633"/>
      </w:tblGrid>
      <w:tr w:rsidR="00450079" w:rsidRPr="00450079" w14:paraId="7C890F3C" w14:textId="77777777" w:rsidTr="00B7635D">
        <w:tc>
          <w:tcPr>
            <w:tcW w:w="2671" w:type="dxa"/>
          </w:tcPr>
          <w:p w14:paraId="16EA4C50" w14:textId="77777777" w:rsidR="00450079" w:rsidRPr="00450079" w:rsidRDefault="00450079" w:rsidP="00B7635D">
            <w:pPr>
              <w:widowControl w:val="0"/>
              <w:tabs>
                <w:tab w:val="left" w:pos="-1440"/>
              </w:tabs>
              <w:spacing w:before="120" w:after="120"/>
              <w:jc w:val="both"/>
              <w:rPr>
                <w:rFonts w:ascii="Raleway" w:eastAsia="Times New Roman" w:hAnsi="Raleway"/>
                <w:b/>
                <w:snapToGrid w:val="0"/>
                <w:szCs w:val="20"/>
                <w:lang w:eastAsia="en-US"/>
              </w:rPr>
            </w:pPr>
            <w:r w:rsidRPr="00450079">
              <w:rPr>
                <w:rFonts w:ascii="Raleway" w:eastAsia="Times New Roman" w:hAnsi="Raleway"/>
                <w:b/>
                <w:snapToGrid w:val="0"/>
                <w:szCs w:val="20"/>
                <w:lang w:eastAsia="en-US"/>
              </w:rPr>
              <w:lastRenderedPageBreak/>
              <w:t>JOB SUMMARY:</w:t>
            </w:r>
            <w:r w:rsidRPr="00450079">
              <w:rPr>
                <w:rFonts w:ascii="Raleway" w:eastAsia="Times New Roman" w:hAnsi="Raleway"/>
                <w:b/>
                <w:snapToGrid w:val="0"/>
                <w:szCs w:val="20"/>
                <w:lang w:eastAsia="en-US"/>
              </w:rPr>
              <w:tab/>
            </w:r>
          </w:p>
        </w:tc>
        <w:tc>
          <w:tcPr>
            <w:tcW w:w="6633" w:type="dxa"/>
          </w:tcPr>
          <w:p w14:paraId="6C8EB3C1" w14:textId="77777777" w:rsidR="007A3B00" w:rsidRDefault="007A3B00" w:rsidP="00450079">
            <w:pPr>
              <w:rPr>
                <w:rFonts w:ascii="Raleway" w:eastAsia="Arial" w:hAnsi="Raleway"/>
                <w:bCs/>
              </w:rPr>
            </w:pPr>
          </w:p>
          <w:p w14:paraId="71BD6791" w14:textId="77777777" w:rsidR="0031523D" w:rsidRPr="0031523D" w:rsidRDefault="0031523D" w:rsidP="0031523D">
            <w:pPr>
              <w:rPr>
                <w:rFonts w:ascii="Raleway" w:eastAsia="Arial" w:hAnsi="Raleway"/>
                <w:bCs/>
              </w:rPr>
            </w:pPr>
            <w:r w:rsidRPr="0031523D">
              <w:rPr>
                <w:rFonts w:ascii="Raleway" w:eastAsia="Arial" w:hAnsi="Raleway"/>
                <w:bCs/>
              </w:rPr>
              <w:t>To provide leadership across and beyond the Council to support, guide and direct the implementation of appropriate technical and organisational measures to ensure a level of security appropriate to the risk for all information assets.</w:t>
            </w:r>
          </w:p>
          <w:p w14:paraId="56FB2A0D" w14:textId="0A3B0B0F" w:rsidR="00450079" w:rsidRPr="00450079" w:rsidRDefault="0031523D" w:rsidP="0031523D">
            <w:pPr>
              <w:rPr>
                <w:rFonts w:ascii="Raleway" w:eastAsia="Times New Roman" w:hAnsi="Raleway" w:cs="Times New Roman"/>
                <w:bCs/>
              </w:rPr>
            </w:pPr>
            <w:r w:rsidRPr="0031523D">
              <w:rPr>
                <w:rFonts w:ascii="Raleway" w:eastAsia="Arial" w:hAnsi="Raleway"/>
                <w:bCs/>
              </w:rPr>
              <w:t>To encourage and support colleagues across and beyond the Council to understand the value of information and influence their attitudes and behaviours to ensure information is managed in line with appropriate technical and organisation measures.</w:t>
            </w:r>
          </w:p>
        </w:tc>
      </w:tr>
      <w:tr w:rsidR="00450079" w:rsidRPr="00450079" w14:paraId="369CB61C" w14:textId="77777777" w:rsidTr="00B7635D">
        <w:tc>
          <w:tcPr>
            <w:tcW w:w="2671" w:type="dxa"/>
          </w:tcPr>
          <w:p w14:paraId="311A5AD2" w14:textId="77777777" w:rsidR="00450079" w:rsidRPr="00450079" w:rsidRDefault="00450079" w:rsidP="00B7635D">
            <w:pPr>
              <w:widowControl w:val="0"/>
              <w:tabs>
                <w:tab w:val="left" w:pos="-1440"/>
              </w:tabs>
              <w:spacing w:before="120" w:after="120"/>
              <w:ind w:right="175"/>
              <w:rPr>
                <w:rFonts w:ascii="Raleway" w:eastAsia="Times New Roman" w:hAnsi="Raleway"/>
                <w:snapToGrid w:val="0"/>
                <w:lang w:eastAsia="en-US"/>
              </w:rPr>
            </w:pPr>
            <w:r w:rsidRPr="00450079">
              <w:rPr>
                <w:rFonts w:ascii="Raleway" w:eastAsia="Times New Roman" w:hAnsi="Raleway"/>
                <w:b/>
                <w:snapToGrid w:val="0"/>
                <w:lang w:eastAsia="en-US"/>
              </w:rPr>
              <w:t>ROLE REQUIREMENTS:</w:t>
            </w:r>
          </w:p>
        </w:tc>
        <w:tc>
          <w:tcPr>
            <w:tcW w:w="6633" w:type="dxa"/>
          </w:tcPr>
          <w:p w14:paraId="5B1B0507" w14:textId="7E4882C9" w:rsidR="00450079" w:rsidRPr="00450079" w:rsidRDefault="00450079" w:rsidP="00B7635D">
            <w:pPr>
              <w:jc w:val="both"/>
              <w:rPr>
                <w:rFonts w:ascii="Raleway" w:eastAsia="Arial" w:hAnsi="Raleway"/>
                <w:bCs/>
              </w:rPr>
            </w:pPr>
          </w:p>
        </w:tc>
      </w:tr>
      <w:tr w:rsidR="00450079" w:rsidRPr="00450079" w14:paraId="5C360D11" w14:textId="77777777" w:rsidTr="00B7635D">
        <w:tc>
          <w:tcPr>
            <w:tcW w:w="2671" w:type="dxa"/>
          </w:tcPr>
          <w:p w14:paraId="35031E79"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53B4DAAD" w14:textId="7F4EA048" w:rsidR="00450079" w:rsidRPr="00450079" w:rsidRDefault="00107DCC" w:rsidP="00B7635D">
            <w:pPr>
              <w:rPr>
                <w:rFonts w:ascii="Raleway" w:eastAsia="Times New Roman" w:hAnsi="Raleway"/>
                <w:bCs/>
                <w:snapToGrid w:val="0"/>
                <w:lang w:val="en-US" w:eastAsia="en-US"/>
              </w:rPr>
            </w:pPr>
            <w:r w:rsidRPr="00107DCC">
              <w:rPr>
                <w:rFonts w:ascii="Raleway" w:eastAsia="Times New Roman" w:hAnsi="Raleway"/>
                <w:bCs/>
                <w:snapToGrid w:val="0"/>
                <w:lang w:val="en-US" w:eastAsia="en-US"/>
              </w:rPr>
              <w:t>To work across and beyond the Council to establish, implement and maintain a corporate information and cyber security strategy aligned with relevant regulations, contractual commitments and local priorities. The Council’s partners include Tower Hamlets Homes, the NHS, voluntary organisations, private sector delivery partners and regional partners including the Greater London Authority, Metropolitan Police and London Fire Brigade.</w:t>
            </w:r>
          </w:p>
        </w:tc>
      </w:tr>
      <w:tr w:rsidR="00450079" w:rsidRPr="00450079" w14:paraId="07A9CE32" w14:textId="77777777" w:rsidTr="00B7635D">
        <w:tc>
          <w:tcPr>
            <w:tcW w:w="2671" w:type="dxa"/>
          </w:tcPr>
          <w:p w14:paraId="20A0266F"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3AEF4153" w14:textId="46A44896" w:rsidR="00450079" w:rsidRPr="00450079" w:rsidRDefault="00785224" w:rsidP="00B7635D">
            <w:pPr>
              <w:widowControl w:val="0"/>
              <w:tabs>
                <w:tab w:val="left" w:pos="-1440"/>
              </w:tabs>
              <w:spacing w:before="120" w:after="120"/>
              <w:jc w:val="both"/>
              <w:rPr>
                <w:rFonts w:ascii="Raleway" w:eastAsia="Times New Roman" w:hAnsi="Raleway"/>
                <w:bCs/>
                <w:snapToGrid w:val="0"/>
                <w:lang w:val="en-US" w:eastAsia="en-US"/>
              </w:rPr>
            </w:pPr>
            <w:r w:rsidRPr="00785224">
              <w:rPr>
                <w:rFonts w:ascii="Raleway" w:eastAsia="Times New Roman" w:hAnsi="Raleway"/>
                <w:bCs/>
                <w:snapToGrid w:val="0"/>
                <w:lang w:val="en-US" w:eastAsia="en-US"/>
              </w:rPr>
              <w:t>To use a risk management approach to balance innovative new technologies against information and cyber security objectives to support the Council’s ambitious change programmes and improve public services.</w:t>
            </w:r>
          </w:p>
        </w:tc>
      </w:tr>
      <w:tr w:rsidR="00450079" w:rsidRPr="00450079" w14:paraId="40A37B72" w14:textId="77777777" w:rsidTr="00425D0E">
        <w:trPr>
          <w:trHeight w:val="945"/>
        </w:trPr>
        <w:tc>
          <w:tcPr>
            <w:tcW w:w="2671" w:type="dxa"/>
          </w:tcPr>
          <w:p w14:paraId="1857FAC1"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023B8680" w14:textId="5B4718F2" w:rsidR="00450079" w:rsidRPr="00450079" w:rsidRDefault="00E35EE4" w:rsidP="00B7635D">
            <w:pPr>
              <w:widowControl w:val="0"/>
              <w:tabs>
                <w:tab w:val="left" w:pos="-1440"/>
              </w:tabs>
              <w:spacing w:before="120" w:after="120"/>
              <w:jc w:val="both"/>
              <w:rPr>
                <w:rFonts w:ascii="Raleway" w:eastAsia="Times New Roman" w:hAnsi="Raleway"/>
                <w:bCs/>
                <w:snapToGrid w:val="0"/>
                <w:lang w:eastAsia="en-US"/>
              </w:rPr>
            </w:pPr>
            <w:r w:rsidRPr="00E35EE4">
              <w:rPr>
                <w:rFonts w:ascii="Raleway" w:eastAsia="Times New Roman" w:hAnsi="Raleway"/>
                <w:bCs/>
                <w:snapToGrid w:val="0"/>
                <w:lang w:eastAsia="en-US"/>
              </w:rPr>
              <w:t>To research, design and implement innovative approaches to information security and cyber security and develop appropriate corporate policies in response to changing threats, vulnerabilities and opportunities</w:t>
            </w:r>
            <w:r>
              <w:rPr>
                <w:rFonts w:ascii="Raleway" w:eastAsia="Times New Roman" w:hAnsi="Raleway"/>
                <w:bCs/>
                <w:snapToGrid w:val="0"/>
                <w:lang w:eastAsia="en-US"/>
              </w:rPr>
              <w:t>.</w:t>
            </w:r>
          </w:p>
        </w:tc>
      </w:tr>
      <w:tr w:rsidR="00450079" w:rsidRPr="00450079" w14:paraId="40ACFC39" w14:textId="77777777" w:rsidTr="00B7635D">
        <w:tc>
          <w:tcPr>
            <w:tcW w:w="2671" w:type="dxa"/>
          </w:tcPr>
          <w:p w14:paraId="5AC39EEE"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1DB4EB20" w14:textId="27B4168A" w:rsidR="00450079" w:rsidRPr="00450079" w:rsidRDefault="008F49E4" w:rsidP="00B7635D">
            <w:pPr>
              <w:widowControl w:val="0"/>
              <w:tabs>
                <w:tab w:val="left" w:pos="-1440"/>
              </w:tabs>
              <w:spacing w:before="120" w:after="120"/>
              <w:jc w:val="both"/>
              <w:rPr>
                <w:rFonts w:ascii="Raleway" w:eastAsia="Times New Roman" w:hAnsi="Raleway"/>
                <w:bCs/>
                <w:snapToGrid w:val="0"/>
                <w:lang w:val="en-US" w:eastAsia="en-US"/>
              </w:rPr>
            </w:pPr>
            <w:r w:rsidRPr="008F49E4">
              <w:rPr>
                <w:rFonts w:ascii="Raleway" w:eastAsia="Times New Roman" w:hAnsi="Raleway"/>
                <w:bCs/>
                <w:snapToGrid w:val="0"/>
                <w:lang w:val="en-US" w:eastAsia="en-US"/>
              </w:rPr>
              <w:t xml:space="preserve">To influence senior stakeholders across the Council to adopt and apply appropriate information and cyber security measures, securing the financial and other resources necessary to </w:t>
            </w:r>
            <w:proofErr w:type="spellStart"/>
            <w:r w:rsidRPr="008F49E4">
              <w:rPr>
                <w:rFonts w:ascii="Raleway" w:eastAsia="Times New Roman" w:hAnsi="Raleway"/>
                <w:bCs/>
                <w:snapToGrid w:val="0"/>
                <w:lang w:val="en-US" w:eastAsia="en-US"/>
              </w:rPr>
              <w:t>utilise</w:t>
            </w:r>
            <w:proofErr w:type="spellEnd"/>
            <w:r w:rsidRPr="008F49E4">
              <w:rPr>
                <w:rFonts w:ascii="Raleway" w:eastAsia="Times New Roman" w:hAnsi="Raleway"/>
                <w:bCs/>
                <w:snapToGrid w:val="0"/>
                <w:lang w:val="en-US" w:eastAsia="en-US"/>
              </w:rPr>
              <w:t xml:space="preserve"> and protect the Council’s information assets.</w:t>
            </w:r>
          </w:p>
        </w:tc>
      </w:tr>
      <w:tr w:rsidR="00450079" w:rsidRPr="00450079" w14:paraId="1C55D39F" w14:textId="77777777" w:rsidTr="00B7635D">
        <w:tc>
          <w:tcPr>
            <w:tcW w:w="2671" w:type="dxa"/>
          </w:tcPr>
          <w:p w14:paraId="4754E921"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1F806956" w14:textId="4B1F9F4D" w:rsidR="00450079" w:rsidRPr="00450079" w:rsidRDefault="0000059D" w:rsidP="00B7635D">
            <w:pPr>
              <w:widowControl w:val="0"/>
              <w:tabs>
                <w:tab w:val="left" w:pos="-1440"/>
              </w:tabs>
              <w:spacing w:before="120" w:after="120"/>
              <w:jc w:val="both"/>
              <w:rPr>
                <w:rFonts w:ascii="Raleway" w:eastAsia="Times New Roman" w:hAnsi="Raleway"/>
                <w:bCs/>
                <w:snapToGrid w:val="0"/>
                <w:lang w:eastAsia="en-US"/>
              </w:rPr>
            </w:pPr>
            <w:r w:rsidRPr="0000059D">
              <w:rPr>
                <w:rFonts w:ascii="Raleway" w:eastAsia="Times New Roman" w:hAnsi="Raleway"/>
                <w:bCs/>
                <w:snapToGrid w:val="0"/>
                <w:lang w:eastAsia="en-US"/>
              </w:rPr>
              <w:t>To direct the Council’s IT architectural service on information and cyber security matters to promote solutions and services that are secure by design.</w:t>
            </w:r>
          </w:p>
        </w:tc>
      </w:tr>
      <w:tr w:rsidR="00450079" w:rsidRPr="00450079" w14:paraId="534196E0" w14:textId="77777777" w:rsidTr="00B7635D">
        <w:tc>
          <w:tcPr>
            <w:tcW w:w="2671" w:type="dxa"/>
          </w:tcPr>
          <w:p w14:paraId="23A44A43"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70C1BB76" w14:textId="044D6219" w:rsidR="00450079" w:rsidRPr="00450079" w:rsidRDefault="00C50920" w:rsidP="00B7635D">
            <w:pPr>
              <w:widowControl w:val="0"/>
              <w:tabs>
                <w:tab w:val="left" w:pos="-1440"/>
              </w:tabs>
              <w:spacing w:before="120" w:after="120"/>
              <w:jc w:val="both"/>
              <w:rPr>
                <w:rFonts w:ascii="Raleway" w:eastAsia="Times New Roman" w:hAnsi="Raleway"/>
                <w:bCs/>
                <w:snapToGrid w:val="0"/>
                <w:lang w:eastAsia="en-US"/>
              </w:rPr>
            </w:pPr>
            <w:r w:rsidRPr="00C50920">
              <w:rPr>
                <w:rFonts w:ascii="Raleway" w:eastAsia="Times New Roman" w:hAnsi="Raleway"/>
                <w:bCs/>
                <w:snapToGrid w:val="0"/>
                <w:lang w:eastAsia="en-US"/>
              </w:rPr>
              <w:t xml:space="preserve">To manage interdependencies and coordination across change initiatives to ensure that information relating to deliverables, risks and issues are effectively </w:t>
            </w:r>
            <w:r w:rsidRPr="00C50920">
              <w:rPr>
                <w:rFonts w:ascii="Raleway" w:eastAsia="Times New Roman" w:hAnsi="Raleway"/>
                <w:bCs/>
                <w:snapToGrid w:val="0"/>
                <w:lang w:eastAsia="en-US"/>
              </w:rPr>
              <w:lastRenderedPageBreak/>
              <w:t>communicated between stakeholders and that key performance indicators are monitored and evaluated.</w:t>
            </w:r>
          </w:p>
        </w:tc>
      </w:tr>
      <w:tr w:rsidR="00450079" w:rsidRPr="00450079" w14:paraId="0C71B861" w14:textId="77777777" w:rsidTr="00B7635D">
        <w:tc>
          <w:tcPr>
            <w:tcW w:w="2671" w:type="dxa"/>
          </w:tcPr>
          <w:p w14:paraId="1645F6B4"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15161D60" w14:textId="5F4506EC" w:rsidR="00450079" w:rsidRPr="00450079" w:rsidRDefault="00293419" w:rsidP="00B7635D">
            <w:pPr>
              <w:widowControl w:val="0"/>
              <w:tabs>
                <w:tab w:val="left" w:pos="-1440"/>
              </w:tabs>
              <w:spacing w:before="120" w:after="120"/>
              <w:jc w:val="both"/>
              <w:rPr>
                <w:rFonts w:ascii="Raleway" w:eastAsia="Times New Roman" w:hAnsi="Raleway"/>
                <w:bCs/>
                <w:snapToGrid w:val="0"/>
                <w:lang w:eastAsia="en-US"/>
              </w:rPr>
            </w:pPr>
            <w:r w:rsidRPr="00293419">
              <w:rPr>
                <w:rFonts w:ascii="Raleway" w:eastAsia="Times New Roman" w:hAnsi="Raleway"/>
                <w:bCs/>
                <w:snapToGrid w:val="0"/>
                <w:lang w:eastAsia="en-US"/>
              </w:rPr>
              <w:t>To direct staff and suppliers to implement appropriate information and cyber security measures.</w:t>
            </w:r>
          </w:p>
        </w:tc>
      </w:tr>
      <w:tr w:rsidR="00450079" w:rsidRPr="00450079" w14:paraId="35A24C16" w14:textId="77777777" w:rsidTr="00B7635D">
        <w:tc>
          <w:tcPr>
            <w:tcW w:w="2671" w:type="dxa"/>
          </w:tcPr>
          <w:p w14:paraId="01BB262D"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03B44406" w14:textId="00D689BE" w:rsidR="00450079" w:rsidRPr="00450079" w:rsidRDefault="007A0ADB" w:rsidP="00B7635D">
            <w:pPr>
              <w:widowControl w:val="0"/>
              <w:tabs>
                <w:tab w:val="left" w:pos="-1440"/>
              </w:tabs>
              <w:spacing w:before="120" w:after="120"/>
              <w:jc w:val="both"/>
              <w:rPr>
                <w:rFonts w:ascii="Raleway" w:eastAsia="Times New Roman" w:hAnsi="Raleway"/>
                <w:bCs/>
                <w:snapToGrid w:val="0"/>
                <w:lang w:eastAsia="en-US"/>
              </w:rPr>
            </w:pPr>
            <w:r w:rsidRPr="007A0ADB">
              <w:rPr>
                <w:rFonts w:ascii="Raleway" w:eastAsia="Times New Roman" w:hAnsi="Raleway"/>
                <w:bCs/>
                <w:snapToGrid w:val="0"/>
                <w:lang w:eastAsia="en-US"/>
              </w:rPr>
              <w:t>To exercise professional judgement on information and cyber security matters on behalf of the Council in the absence of established policy and procedures.</w:t>
            </w:r>
          </w:p>
        </w:tc>
      </w:tr>
      <w:tr w:rsidR="00450079" w:rsidRPr="00450079" w14:paraId="7BE086DE" w14:textId="77777777" w:rsidTr="00B7635D">
        <w:tc>
          <w:tcPr>
            <w:tcW w:w="2671" w:type="dxa"/>
          </w:tcPr>
          <w:p w14:paraId="2E4DB16A"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759BFA5C" w14:textId="49A49199" w:rsidR="00450079" w:rsidRPr="00450079" w:rsidRDefault="00996201" w:rsidP="00B7635D">
            <w:pPr>
              <w:widowControl w:val="0"/>
              <w:tabs>
                <w:tab w:val="left" w:pos="-1440"/>
              </w:tabs>
              <w:spacing w:before="120" w:after="120"/>
              <w:jc w:val="both"/>
              <w:rPr>
                <w:rFonts w:ascii="Raleway" w:eastAsia="Times New Roman" w:hAnsi="Raleway"/>
                <w:bCs/>
                <w:snapToGrid w:val="0"/>
                <w:lang w:eastAsia="en-US"/>
              </w:rPr>
            </w:pPr>
            <w:r w:rsidRPr="00996201">
              <w:rPr>
                <w:rFonts w:ascii="Raleway" w:eastAsia="Times New Roman" w:hAnsi="Raleway"/>
                <w:bCs/>
                <w:snapToGrid w:val="0"/>
                <w:lang w:eastAsia="en-US"/>
              </w:rPr>
              <w:t>To be the Council’s lead in responding to technical information security and cyber-security incidents and events and managing related investigations, including liaison with the National Cyber Security Centre, the Metropolitan Police and other authorities.</w:t>
            </w:r>
          </w:p>
        </w:tc>
      </w:tr>
      <w:tr w:rsidR="00425D0E" w:rsidRPr="00450079" w14:paraId="3CD6CA53" w14:textId="77777777" w:rsidTr="00B7635D">
        <w:tc>
          <w:tcPr>
            <w:tcW w:w="2671" w:type="dxa"/>
          </w:tcPr>
          <w:p w14:paraId="51B82961" w14:textId="210E0FD9" w:rsidR="00425D0E" w:rsidRPr="00425D0E" w:rsidRDefault="00425D0E"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2118508C" w14:textId="2412A89F" w:rsidR="00425D0E" w:rsidRPr="00450079" w:rsidRDefault="00574477" w:rsidP="00B7635D">
            <w:pPr>
              <w:widowControl w:val="0"/>
              <w:tabs>
                <w:tab w:val="left" w:pos="-1440"/>
              </w:tabs>
              <w:spacing w:before="120" w:after="120"/>
              <w:jc w:val="both"/>
              <w:rPr>
                <w:rFonts w:ascii="Raleway" w:eastAsia="Times New Roman" w:hAnsi="Raleway"/>
                <w:bCs/>
                <w:snapToGrid w:val="0"/>
                <w:lang w:eastAsia="en-US"/>
              </w:rPr>
            </w:pPr>
            <w:r w:rsidRPr="00574477">
              <w:rPr>
                <w:rFonts w:ascii="Raleway" w:eastAsia="Times New Roman" w:hAnsi="Raleway"/>
                <w:bCs/>
                <w:snapToGrid w:val="0"/>
                <w:lang w:eastAsia="en-US"/>
              </w:rPr>
              <w:t>To develop, implement and maintain a framework covering standards, policies, procedures, guidance and controls to maintain an appropriate information security and cyber-security stance for the council.</w:t>
            </w:r>
          </w:p>
        </w:tc>
      </w:tr>
      <w:tr w:rsidR="00FB3AD4" w:rsidRPr="00450079" w14:paraId="28597DA8" w14:textId="77777777" w:rsidTr="00B7635D">
        <w:tc>
          <w:tcPr>
            <w:tcW w:w="2671" w:type="dxa"/>
          </w:tcPr>
          <w:p w14:paraId="3C10BF23" w14:textId="77777777" w:rsidR="00FB3AD4" w:rsidRPr="00425D0E" w:rsidRDefault="00FB3AD4"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698181B2" w14:textId="520081B8" w:rsidR="00FB3AD4" w:rsidRPr="00574477" w:rsidRDefault="005B2F29" w:rsidP="00B7635D">
            <w:pPr>
              <w:widowControl w:val="0"/>
              <w:tabs>
                <w:tab w:val="left" w:pos="-1440"/>
              </w:tabs>
              <w:spacing w:before="120" w:after="120"/>
              <w:jc w:val="both"/>
              <w:rPr>
                <w:rFonts w:ascii="Raleway" w:eastAsia="Times New Roman" w:hAnsi="Raleway"/>
                <w:bCs/>
                <w:snapToGrid w:val="0"/>
                <w:lang w:eastAsia="en-US"/>
              </w:rPr>
            </w:pPr>
            <w:r w:rsidRPr="005B2F29">
              <w:rPr>
                <w:rFonts w:ascii="Raleway" w:eastAsia="Times New Roman" w:hAnsi="Raleway"/>
                <w:bCs/>
                <w:snapToGrid w:val="0"/>
                <w:lang w:eastAsia="en-US"/>
              </w:rPr>
              <w:t>To contribute to the development, maintenance and implementation of the Council’s ICT and digital strategies.</w:t>
            </w:r>
          </w:p>
        </w:tc>
      </w:tr>
      <w:tr w:rsidR="007871C8" w:rsidRPr="00450079" w14:paraId="7D765F62" w14:textId="77777777" w:rsidTr="00B7635D">
        <w:tc>
          <w:tcPr>
            <w:tcW w:w="2671" w:type="dxa"/>
          </w:tcPr>
          <w:p w14:paraId="4BE8F7BE" w14:textId="13543AE3" w:rsidR="007871C8" w:rsidRPr="00CE6A79" w:rsidRDefault="000524C6" w:rsidP="00B13EFF">
            <w:pPr>
              <w:pStyle w:val="ListParagraph"/>
              <w:widowControl w:val="0"/>
              <w:tabs>
                <w:tab w:val="left" w:pos="-1440"/>
              </w:tabs>
              <w:spacing w:before="120" w:after="120"/>
              <w:ind w:left="0" w:right="175"/>
              <w:rPr>
                <w:rFonts w:ascii="Raleway" w:eastAsia="Times New Roman" w:hAnsi="Raleway"/>
                <w:b/>
                <w:bCs/>
                <w:snapToGrid w:val="0"/>
                <w:lang w:eastAsia="en-US"/>
              </w:rPr>
            </w:pPr>
            <w:r w:rsidRPr="000524C6">
              <w:rPr>
                <w:rFonts w:ascii="Raleway" w:eastAsia="Times New Roman" w:hAnsi="Raleway"/>
                <w:b/>
                <w:bCs/>
                <w:snapToGrid w:val="0"/>
                <w:lang w:eastAsia="en-US"/>
              </w:rPr>
              <w:t>Team leadership</w:t>
            </w:r>
          </w:p>
        </w:tc>
        <w:tc>
          <w:tcPr>
            <w:tcW w:w="6633" w:type="dxa"/>
          </w:tcPr>
          <w:p w14:paraId="43751368" w14:textId="77777777" w:rsidR="007871C8" w:rsidRPr="00450079" w:rsidRDefault="007871C8" w:rsidP="00B7635D">
            <w:pPr>
              <w:jc w:val="both"/>
              <w:rPr>
                <w:rFonts w:ascii="Raleway" w:eastAsia="Times New Roman" w:hAnsi="Raleway"/>
                <w:bCs/>
                <w:snapToGrid w:val="0"/>
                <w:lang w:eastAsia="en-US"/>
              </w:rPr>
            </w:pPr>
          </w:p>
        </w:tc>
      </w:tr>
      <w:tr w:rsidR="007871C8" w:rsidRPr="00450079" w14:paraId="44A1CE76" w14:textId="77777777" w:rsidTr="00B7635D">
        <w:tc>
          <w:tcPr>
            <w:tcW w:w="2671" w:type="dxa"/>
          </w:tcPr>
          <w:p w14:paraId="1819AC4D" w14:textId="1C4BEBAB" w:rsidR="007871C8" w:rsidRPr="00FC14BD" w:rsidRDefault="007871C8" w:rsidP="00FC14BD">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2BF3D792" w14:textId="45C2B31D" w:rsidR="007871C8" w:rsidRPr="00450079" w:rsidRDefault="00FD0877" w:rsidP="00B7635D">
            <w:pPr>
              <w:jc w:val="both"/>
              <w:rPr>
                <w:rFonts w:ascii="Raleway" w:eastAsia="Times New Roman" w:hAnsi="Raleway"/>
                <w:bCs/>
                <w:snapToGrid w:val="0"/>
                <w:lang w:eastAsia="en-US"/>
              </w:rPr>
            </w:pPr>
            <w:r w:rsidRPr="00FD0877">
              <w:rPr>
                <w:rFonts w:ascii="Raleway" w:eastAsia="Times New Roman" w:hAnsi="Raleway"/>
                <w:bCs/>
                <w:snapToGrid w:val="0"/>
                <w:lang w:eastAsia="en-US"/>
              </w:rPr>
              <w:t>To create, manage and lead a multi-disciplinary team of up to six subject matter experts. The disciplines include information security strategy, security administration, digital forensics, IT governance, consultancy, solution architecture, data management and business risk management.</w:t>
            </w:r>
          </w:p>
        </w:tc>
      </w:tr>
      <w:tr w:rsidR="007871C8" w:rsidRPr="00450079" w14:paraId="40A25291" w14:textId="77777777" w:rsidTr="00B7635D">
        <w:tc>
          <w:tcPr>
            <w:tcW w:w="2671" w:type="dxa"/>
          </w:tcPr>
          <w:p w14:paraId="2A5E2CEC" w14:textId="77777777" w:rsidR="007871C8" w:rsidRPr="00FC14BD" w:rsidRDefault="007871C8" w:rsidP="00FC14BD">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79EE28DB" w14:textId="689219D2" w:rsidR="007871C8" w:rsidRPr="00450079" w:rsidRDefault="00D151C8" w:rsidP="00B7635D">
            <w:pPr>
              <w:jc w:val="both"/>
              <w:rPr>
                <w:rFonts w:ascii="Raleway" w:eastAsia="Times New Roman" w:hAnsi="Raleway"/>
                <w:bCs/>
                <w:snapToGrid w:val="0"/>
                <w:lang w:eastAsia="en-US"/>
              </w:rPr>
            </w:pPr>
            <w:r w:rsidRPr="00D151C8">
              <w:rPr>
                <w:rFonts w:ascii="Raleway" w:eastAsia="Times New Roman" w:hAnsi="Raleway"/>
                <w:bCs/>
                <w:snapToGrid w:val="0"/>
                <w:lang w:eastAsia="en-US"/>
              </w:rPr>
              <w:t>To recruit, commission induct and manage information security staff and subject matter experts as required, utilising a mix of secondments, fixed term appointments and external resources to optimise resources and outcomes.</w:t>
            </w:r>
          </w:p>
        </w:tc>
      </w:tr>
      <w:tr w:rsidR="007871C8" w:rsidRPr="00450079" w14:paraId="536602E2" w14:textId="77777777" w:rsidTr="00B7635D">
        <w:tc>
          <w:tcPr>
            <w:tcW w:w="2671" w:type="dxa"/>
          </w:tcPr>
          <w:p w14:paraId="40DAAAD6" w14:textId="77777777" w:rsidR="007871C8" w:rsidRPr="00FC14BD" w:rsidRDefault="007871C8" w:rsidP="00FC14BD">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1FD898AE" w14:textId="2D90AAA0" w:rsidR="007871C8" w:rsidRPr="00450079" w:rsidRDefault="0056052F" w:rsidP="00B7635D">
            <w:pPr>
              <w:jc w:val="both"/>
              <w:rPr>
                <w:rFonts w:ascii="Raleway" w:eastAsia="Times New Roman" w:hAnsi="Raleway"/>
                <w:bCs/>
                <w:snapToGrid w:val="0"/>
                <w:lang w:eastAsia="en-US"/>
              </w:rPr>
            </w:pPr>
            <w:r w:rsidRPr="0056052F">
              <w:rPr>
                <w:rFonts w:ascii="Raleway" w:eastAsia="Times New Roman" w:hAnsi="Raleway"/>
                <w:bCs/>
                <w:snapToGrid w:val="0"/>
                <w:lang w:eastAsia="en-US"/>
              </w:rPr>
              <w:t>To provide professional leadership, utilising a coaching approach, to develop colleagues</w:t>
            </w:r>
            <w:r>
              <w:rPr>
                <w:rFonts w:ascii="Raleway" w:eastAsia="Times New Roman" w:hAnsi="Raleway"/>
                <w:bCs/>
                <w:snapToGrid w:val="0"/>
                <w:lang w:eastAsia="en-US"/>
              </w:rPr>
              <w:t>.</w:t>
            </w:r>
          </w:p>
        </w:tc>
      </w:tr>
      <w:tr w:rsidR="00243892" w:rsidRPr="00450079" w14:paraId="53103CAD" w14:textId="77777777" w:rsidTr="00B7635D">
        <w:tc>
          <w:tcPr>
            <w:tcW w:w="2671" w:type="dxa"/>
          </w:tcPr>
          <w:p w14:paraId="7752ECB1" w14:textId="39E1EF3D" w:rsidR="00243892" w:rsidRPr="00243892" w:rsidRDefault="00DB342D" w:rsidP="003216CC">
            <w:pPr>
              <w:widowControl w:val="0"/>
              <w:tabs>
                <w:tab w:val="left" w:pos="-1440"/>
              </w:tabs>
              <w:spacing w:before="120" w:after="120"/>
              <w:ind w:right="175"/>
              <w:jc w:val="both"/>
              <w:rPr>
                <w:rFonts w:ascii="Raleway" w:eastAsia="Times New Roman" w:hAnsi="Raleway"/>
                <w:b/>
                <w:bCs/>
                <w:snapToGrid w:val="0"/>
                <w:lang w:eastAsia="en-US"/>
              </w:rPr>
            </w:pPr>
            <w:r w:rsidRPr="00DB342D">
              <w:rPr>
                <w:rFonts w:ascii="Raleway" w:eastAsia="Times New Roman" w:hAnsi="Raleway"/>
                <w:b/>
                <w:bCs/>
                <w:snapToGrid w:val="0"/>
                <w:lang w:eastAsia="en-US"/>
              </w:rPr>
              <w:t>Stakeholder management</w:t>
            </w:r>
          </w:p>
        </w:tc>
        <w:tc>
          <w:tcPr>
            <w:tcW w:w="6633" w:type="dxa"/>
          </w:tcPr>
          <w:p w14:paraId="434F44D3" w14:textId="77777777" w:rsidR="00243892" w:rsidRPr="0056052F" w:rsidRDefault="00243892" w:rsidP="00B7635D">
            <w:pPr>
              <w:jc w:val="both"/>
              <w:rPr>
                <w:rFonts w:ascii="Raleway" w:eastAsia="Times New Roman" w:hAnsi="Raleway"/>
                <w:bCs/>
                <w:snapToGrid w:val="0"/>
                <w:lang w:eastAsia="en-US"/>
              </w:rPr>
            </w:pPr>
          </w:p>
        </w:tc>
      </w:tr>
      <w:tr w:rsidR="00243892" w:rsidRPr="00450079" w14:paraId="75EE2184" w14:textId="77777777" w:rsidTr="00B7635D">
        <w:tc>
          <w:tcPr>
            <w:tcW w:w="2671" w:type="dxa"/>
          </w:tcPr>
          <w:p w14:paraId="747E35DB" w14:textId="77777777" w:rsidR="00243892" w:rsidRPr="00FC14BD" w:rsidRDefault="00243892" w:rsidP="00FC14BD">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28E50B45" w14:textId="6A0B312C" w:rsidR="00243892" w:rsidRPr="0056052F" w:rsidRDefault="00E44ABE" w:rsidP="00B7635D">
            <w:pPr>
              <w:jc w:val="both"/>
              <w:rPr>
                <w:rFonts w:ascii="Raleway" w:eastAsia="Times New Roman" w:hAnsi="Raleway"/>
                <w:bCs/>
                <w:snapToGrid w:val="0"/>
                <w:lang w:eastAsia="en-US"/>
              </w:rPr>
            </w:pPr>
            <w:r w:rsidRPr="00E44ABE">
              <w:rPr>
                <w:rFonts w:ascii="Raleway" w:eastAsia="Times New Roman" w:hAnsi="Raleway"/>
                <w:bCs/>
                <w:snapToGrid w:val="0"/>
                <w:lang w:eastAsia="en-US"/>
              </w:rPr>
              <w:t>To lead regular interactions with the Divisional Director IT, Corporate Director Resources and Corporate Director Law Probity &amp; Governance, to inform, alert, negotiate and maintain a continuing good relationship and shared vision for the information security.</w:t>
            </w:r>
          </w:p>
        </w:tc>
      </w:tr>
      <w:tr w:rsidR="00243892" w:rsidRPr="00450079" w14:paraId="27A32128" w14:textId="77777777" w:rsidTr="00B7635D">
        <w:tc>
          <w:tcPr>
            <w:tcW w:w="2671" w:type="dxa"/>
          </w:tcPr>
          <w:p w14:paraId="1C4303F2" w14:textId="77777777" w:rsidR="00243892" w:rsidRPr="00FC14BD" w:rsidRDefault="00243892" w:rsidP="00FC14BD">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51FB100A" w14:textId="639173A5" w:rsidR="00243892" w:rsidRPr="0056052F" w:rsidRDefault="00003477" w:rsidP="00B7635D">
            <w:pPr>
              <w:jc w:val="both"/>
              <w:rPr>
                <w:rFonts w:ascii="Raleway" w:eastAsia="Times New Roman" w:hAnsi="Raleway"/>
                <w:bCs/>
                <w:snapToGrid w:val="0"/>
                <w:lang w:eastAsia="en-US"/>
              </w:rPr>
            </w:pPr>
            <w:r w:rsidRPr="00003477">
              <w:rPr>
                <w:rFonts w:ascii="Raleway" w:eastAsia="Times New Roman" w:hAnsi="Raleway"/>
                <w:bCs/>
                <w:snapToGrid w:val="0"/>
                <w:lang w:eastAsia="en-US"/>
              </w:rPr>
              <w:t>To engage with the Mayor, Lead Member for Resources, Corporate Leadership Team, senior managers, and their nominated representatives to maintain ongoing alignment with information and cyber security measures and ensure confidence in the service.</w:t>
            </w:r>
          </w:p>
        </w:tc>
      </w:tr>
      <w:tr w:rsidR="00243892" w:rsidRPr="00450079" w14:paraId="66C53369" w14:textId="77777777" w:rsidTr="00B7635D">
        <w:tc>
          <w:tcPr>
            <w:tcW w:w="2671" w:type="dxa"/>
          </w:tcPr>
          <w:p w14:paraId="0167CC76" w14:textId="77777777" w:rsidR="00243892" w:rsidRPr="00FC14BD" w:rsidRDefault="00243892" w:rsidP="00FC14BD">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061B7787" w14:textId="5444CCC0" w:rsidR="00243892" w:rsidRPr="0056052F" w:rsidRDefault="0089192B" w:rsidP="00B7635D">
            <w:pPr>
              <w:jc w:val="both"/>
              <w:rPr>
                <w:rFonts w:ascii="Raleway" w:eastAsia="Times New Roman" w:hAnsi="Raleway"/>
                <w:bCs/>
                <w:snapToGrid w:val="0"/>
                <w:lang w:eastAsia="en-US"/>
              </w:rPr>
            </w:pPr>
            <w:r w:rsidRPr="0089192B">
              <w:rPr>
                <w:rFonts w:ascii="Raleway" w:eastAsia="Times New Roman" w:hAnsi="Raleway"/>
                <w:bCs/>
                <w:snapToGrid w:val="0"/>
                <w:lang w:eastAsia="en-US"/>
              </w:rPr>
              <w:t>To develop and maintain working relationships with diverse internal and external stakeholders.</w:t>
            </w:r>
          </w:p>
        </w:tc>
      </w:tr>
      <w:tr w:rsidR="00450079" w:rsidRPr="00450079" w14:paraId="0A99FD79" w14:textId="77777777" w:rsidTr="00B7635D">
        <w:tc>
          <w:tcPr>
            <w:tcW w:w="2671" w:type="dxa"/>
          </w:tcPr>
          <w:p w14:paraId="2E299D48" w14:textId="4A49C002" w:rsidR="00450079" w:rsidRPr="00B13EFF" w:rsidRDefault="00CE6A79" w:rsidP="00B13EFF">
            <w:pPr>
              <w:pStyle w:val="ListParagraph"/>
              <w:widowControl w:val="0"/>
              <w:tabs>
                <w:tab w:val="left" w:pos="-1440"/>
              </w:tabs>
              <w:spacing w:before="120" w:after="120"/>
              <w:ind w:left="0" w:right="175"/>
              <w:rPr>
                <w:rFonts w:ascii="Raleway" w:eastAsia="Times New Roman" w:hAnsi="Raleway"/>
                <w:b/>
                <w:bCs/>
                <w:snapToGrid w:val="0"/>
                <w:lang w:eastAsia="en-US"/>
              </w:rPr>
            </w:pPr>
            <w:r w:rsidRPr="00CE6A79">
              <w:rPr>
                <w:rFonts w:ascii="Raleway" w:eastAsia="Times New Roman" w:hAnsi="Raleway"/>
                <w:b/>
                <w:bCs/>
                <w:snapToGrid w:val="0"/>
                <w:lang w:eastAsia="en-US"/>
              </w:rPr>
              <w:t>Governance and decision making</w:t>
            </w:r>
          </w:p>
        </w:tc>
        <w:tc>
          <w:tcPr>
            <w:tcW w:w="6633" w:type="dxa"/>
          </w:tcPr>
          <w:p w14:paraId="0D838BE1" w14:textId="77777777" w:rsidR="00450079" w:rsidRPr="00450079" w:rsidRDefault="00450079" w:rsidP="00B7635D">
            <w:pPr>
              <w:jc w:val="both"/>
              <w:rPr>
                <w:rFonts w:ascii="Raleway" w:eastAsia="Times New Roman" w:hAnsi="Raleway"/>
                <w:bCs/>
                <w:snapToGrid w:val="0"/>
                <w:lang w:eastAsia="en-US"/>
              </w:rPr>
            </w:pPr>
          </w:p>
        </w:tc>
      </w:tr>
      <w:tr w:rsidR="00450079" w:rsidRPr="00450079" w14:paraId="391B4AC9" w14:textId="77777777" w:rsidTr="00B7635D">
        <w:tc>
          <w:tcPr>
            <w:tcW w:w="2671" w:type="dxa"/>
          </w:tcPr>
          <w:p w14:paraId="509DD06A"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51515AF5" w14:textId="6C838CE6" w:rsidR="00450079" w:rsidRPr="00450079" w:rsidRDefault="00B41948" w:rsidP="00B7635D">
            <w:pPr>
              <w:widowControl w:val="0"/>
              <w:tabs>
                <w:tab w:val="left" w:pos="-1440"/>
              </w:tabs>
              <w:spacing w:before="120" w:after="120"/>
              <w:jc w:val="both"/>
              <w:rPr>
                <w:rFonts w:ascii="Raleway" w:eastAsia="Times New Roman" w:hAnsi="Raleway"/>
                <w:bCs/>
                <w:snapToGrid w:val="0"/>
                <w:lang w:eastAsia="en-US"/>
              </w:rPr>
            </w:pPr>
            <w:r w:rsidRPr="00B41948">
              <w:rPr>
                <w:rFonts w:ascii="Raleway" w:eastAsia="Times New Roman" w:hAnsi="Raleway"/>
                <w:bCs/>
                <w:snapToGrid w:val="0"/>
                <w:lang w:eastAsia="en-US"/>
              </w:rPr>
              <w:t>To establish appropriate governance structures to support the information and cyber security programme and ensure alignment with the Council’s strategy and priorities.</w:t>
            </w:r>
          </w:p>
        </w:tc>
      </w:tr>
      <w:tr w:rsidR="00450079" w:rsidRPr="00450079" w14:paraId="558F7F50" w14:textId="77777777" w:rsidTr="00B7635D">
        <w:tc>
          <w:tcPr>
            <w:tcW w:w="2671" w:type="dxa"/>
          </w:tcPr>
          <w:p w14:paraId="6710DC6E"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0CE558E2" w14:textId="21D1DA33" w:rsidR="00450079" w:rsidRPr="00450079" w:rsidRDefault="0046717E" w:rsidP="00B7635D">
            <w:pPr>
              <w:widowControl w:val="0"/>
              <w:tabs>
                <w:tab w:val="left" w:pos="-1440"/>
              </w:tabs>
              <w:spacing w:before="120" w:after="120"/>
              <w:jc w:val="both"/>
              <w:rPr>
                <w:rFonts w:ascii="Raleway" w:eastAsia="Times New Roman" w:hAnsi="Raleway"/>
                <w:bCs/>
                <w:snapToGrid w:val="0"/>
                <w:lang w:eastAsia="en-US"/>
              </w:rPr>
            </w:pPr>
            <w:r w:rsidRPr="0046717E">
              <w:rPr>
                <w:rFonts w:ascii="Raleway" w:eastAsia="Times New Roman" w:hAnsi="Raleway"/>
                <w:bCs/>
                <w:snapToGrid w:val="0"/>
                <w:lang w:eastAsia="en-US"/>
              </w:rPr>
              <w:t>To collaborate with the information governance team to achieve a unity of purpose and a clear approach covering the respective fields of expertise.</w:t>
            </w:r>
          </w:p>
        </w:tc>
      </w:tr>
      <w:tr w:rsidR="00450079" w:rsidRPr="00450079" w14:paraId="369B9FB6" w14:textId="77777777" w:rsidTr="00B7635D">
        <w:tc>
          <w:tcPr>
            <w:tcW w:w="2671" w:type="dxa"/>
          </w:tcPr>
          <w:p w14:paraId="7D13F627"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01D72B0F" w14:textId="26CD00B6" w:rsidR="00450079" w:rsidRPr="00450079" w:rsidRDefault="001037E0" w:rsidP="00B7635D">
            <w:pPr>
              <w:widowControl w:val="0"/>
              <w:tabs>
                <w:tab w:val="left" w:pos="-1440"/>
              </w:tabs>
              <w:spacing w:before="120" w:after="120"/>
              <w:jc w:val="both"/>
              <w:rPr>
                <w:rFonts w:ascii="Raleway" w:eastAsia="Times New Roman" w:hAnsi="Raleway"/>
                <w:bCs/>
                <w:snapToGrid w:val="0"/>
                <w:lang w:eastAsia="en-US"/>
              </w:rPr>
            </w:pPr>
            <w:r w:rsidRPr="001037E0">
              <w:rPr>
                <w:rFonts w:ascii="Raleway" w:eastAsia="Times New Roman" w:hAnsi="Raleway"/>
                <w:bCs/>
                <w:snapToGrid w:val="0"/>
                <w:lang w:eastAsia="en-US"/>
              </w:rPr>
              <w:t>To ensure compliance with regulatory and contractual requirements on information security and cyber-security; including the HMG Security Policy Framework.</w:t>
            </w:r>
          </w:p>
        </w:tc>
      </w:tr>
      <w:tr w:rsidR="00450079" w:rsidRPr="00450079" w14:paraId="35DB5AD6" w14:textId="77777777" w:rsidTr="00B7635D">
        <w:tc>
          <w:tcPr>
            <w:tcW w:w="2671" w:type="dxa"/>
          </w:tcPr>
          <w:p w14:paraId="0B4AEAFB"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54254BD7" w14:textId="5FDAB577" w:rsidR="00450079" w:rsidRPr="00450079" w:rsidRDefault="00055B7B" w:rsidP="00B7635D">
            <w:pPr>
              <w:widowControl w:val="0"/>
              <w:tabs>
                <w:tab w:val="left" w:pos="-1440"/>
              </w:tabs>
              <w:spacing w:before="120" w:after="120"/>
              <w:jc w:val="both"/>
              <w:rPr>
                <w:rFonts w:ascii="Raleway" w:eastAsia="Times New Roman" w:hAnsi="Raleway"/>
                <w:bCs/>
                <w:snapToGrid w:val="0"/>
                <w:lang w:eastAsia="en-US"/>
              </w:rPr>
            </w:pPr>
            <w:r w:rsidRPr="00055B7B">
              <w:rPr>
                <w:rFonts w:ascii="Raleway" w:eastAsia="Times New Roman" w:hAnsi="Raleway"/>
                <w:bCs/>
                <w:snapToGrid w:val="0"/>
                <w:lang w:eastAsia="en-US"/>
              </w:rPr>
              <w:t>To complete the Council’s submissions for PSN and PCI and other security frameworks, managing appropriate controls to ensure compliance and certification.</w:t>
            </w:r>
          </w:p>
        </w:tc>
      </w:tr>
      <w:tr w:rsidR="00450079" w:rsidRPr="00450079" w14:paraId="7D823B17" w14:textId="77777777" w:rsidTr="00B7635D">
        <w:tc>
          <w:tcPr>
            <w:tcW w:w="2671" w:type="dxa"/>
          </w:tcPr>
          <w:p w14:paraId="3B389484"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04A65E74" w14:textId="3E806064" w:rsidR="00450079" w:rsidRPr="00450079" w:rsidRDefault="00A07EBE" w:rsidP="00B7635D">
            <w:pPr>
              <w:widowControl w:val="0"/>
              <w:tabs>
                <w:tab w:val="left" w:pos="-1440"/>
              </w:tabs>
              <w:spacing w:before="120" w:after="120"/>
              <w:jc w:val="both"/>
              <w:rPr>
                <w:rFonts w:ascii="Raleway" w:eastAsia="Times New Roman" w:hAnsi="Raleway"/>
                <w:bCs/>
                <w:snapToGrid w:val="0"/>
                <w:lang w:eastAsia="en-US"/>
              </w:rPr>
            </w:pPr>
            <w:r w:rsidRPr="00A07EBE">
              <w:rPr>
                <w:rFonts w:ascii="Raleway" w:eastAsia="Times New Roman" w:hAnsi="Raleway"/>
                <w:bCs/>
                <w:snapToGrid w:val="0"/>
                <w:lang w:eastAsia="en-US"/>
              </w:rPr>
              <w:t>To maintain information and cyber security records to support compliance with the DPA and GDPR and subsequent legislation.</w:t>
            </w:r>
          </w:p>
        </w:tc>
      </w:tr>
      <w:tr w:rsidR="00450079" w:rsidRPr="00450079" w14:paraId="1C43C5B4" w14:textId="77777777" w:rsidTr="00B7635D">
        <w:tc>
          <w:tcPr>
            <w:tcW w:w="2671" w:type="dxa"/>
          </w:tcPr>
          <w:p w14:paraId="5E99AA36" w14:textId="39EB8A72" w:rsidR="00450079" w:rsidRPr="00B13EFF" w:rsidRDefault="00D5065D" w:rsidP="00B13EFF">
            <w:pPr>
              <w:pStyle w:val="ListParagraph"/>
              <w:widowControl w:val="0"/>
              <w:tabs>
                <w:tab w:val="left" w:pos="-1440"/>
              </w:tabs>
              <w:spacing w:before="120" w:after="120"/>
              <w:ind w:left="0" w:right="175"/>
              <w:rPr>
                <w:rFonts w:ascii="Raleway" w:eastAsia="Times New Roman" w:hAnsi="Raleway"/>
                <w:snapToGrid w:val="0"/>
                <w:lang w:eastAsia="en-US"/>
              </w:rPr>
            </w:pPr>
            <w:r>
              <w:rPr>
                <w:rFonts w:ascii="Raleway" w:eastAsia="Times New Roman" w:hAnsi="Raleway"/>
                <w:b/>
                <w:bCs/>
                <w:snapToGrid w:val="0"/>
                <w:lang w:eastAsia="en-US"/>
              </w:rPr>
              <w:t>Financial Management</w:t>
            </w:r>
          </w:p>
        </w:tc>
        <w:tc>
          <w:tcPr>
            <w:tcW w:w="6633" w:type="dxa"/>
          </w:tcPr>
          <w:p w14:paraId="4823B0D5" w14:textId="6AB55F70" w:rsidR="00450079" w:rsidRPr="00450079" w:rsidRDefault="00450079" w:rsidP="00B7635D">
            <w:pPr>
              <w:autoSpaceDE w:val="0"/>
              <w:autoSpaceDN w:val="0"/>
              <w:adjustRightInd w:val="0"/>
              <w:spacing w:before="120" w:after="120"/>
              <w:jc w:val="both"/>
              <w:rPr>
                <w:rFonts w:ascii="Raleway" w:eastAsia="Times New Roman" w:hAnsi="Raleway"/>
                <w:bCs/>
                <w:i/>
                <w:iCs/>
              </w:rPr>
            </w:pPr>
          </w:p>
        </w:tc>
      </w:tr>
      <w:tr w:rsidR="00450079" w:rsidRPr="00450079" w14:paraId="00E6ACE7" w14:textId="77777777" w:rsidTr="00B7635D">
        <w:tc>
          <w:tcPr>
            <w:tcW w:w="2671" w:type="dxa"/>
          </w:tcPr>
          <w:p w14:paraId="26C0BE78"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4B57C328" w14:textId="792A836C" w:rsidR="00450079" w:rsidRPr="00450079" w:rsidRDefault="005A3F48" w:rsidP="00B7635D">
            <w:pPr>
              <w:autoSpaceDE w:val="0"/>
              <w:autoSpaceDN w:val="0"/>
              <w:adjustRightInd w:val="0"/>
              <w:spacing w:before="120" w:after="120"/>
              <w:jc w:val="both"/>
              <w:rPr>
                <w:rFonts w:ascii="Raleway" w:hAnsi="Raleway"/>
                <w:bCs/>
              </w:rPr>
            </w:pPr>
            <w:r w:rsidRPr="005A3F48">
              <w:rPr>
                <w:rFonts w:ascii="Raleway" w:hAnsi="Raleway"/>
                <w:bCs/>
              </w:rPr>
              <w:t>To manage budgets and contracts in accordance with Financial and Procurement Regulations to ensure value for money and to develop close working relationships with suppliers for mutual benefit.</w:t>
            </w:r>
          </w:p>
        </w:tc>
      </w:tr>
      <w:tr w:rsidR="00450079" w:rsidRPr="00450079" w14:paraId="26279545" w14:textId="77777777" w:rsidTr="00B7635D">
        <w:tc>
          <w:tcPr>
            <w:tcW w:w="2671" w:type="dxa"/>
          </w:tcPr>
          <w:p w14:paraId="2C83C574"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563ABB12" w14:textId="3646A381" w:rsidR="00450079" w:rsidRPr="00450079" w:rsidRDefault="00E45E02" w:rsidP="00B7635D">
            <w:pPr>
              <w:autoSpaceDE w:val="0"/>
              <w:autoSpaceDN w:val="0"/>
              <w:adjustRightInd w:val="0"/>
              <w:spacing w:before="120" w:after="120"/>
              <w:jc w:val="both"/>
              <w:rPr>
                <w:rFonts w:ascii="Raleway" w:hAnsi="Raleway"/>
                <w:bCs/>
                <w:lang w:val="en-US"/>
              </w:rPr>
            </w:pPr>
            <w:r w:rsidRPr="00E45E02">
              <w:rPr>
                <w:rFonts w:ascii="Raleway" w:hAnsi="Raleway"/>
                <w:bCs/>
                <w:lang w:val="en-US"/>
              </w:rPr>
              <w:t>To develop and progress business cases to secure appropriate resources for information and cyber security.</w:t>
            </w:r>
          </w:p>
        </w:tc>
      </w:tr>
      <w:tr w:rsidR="00450079" w:rsidRPr="00450079" w14:paraId="6B3FCDBC" w14:textId="77777777" w:rsidTr="00B7635D">
        <w:tc>
          <w:tcPr>
            <w:tcW w:w="2671" w:type="dxa"/>
          </w:tcPr>
          <w:p w14:paraId="4F447E7B" w14:textId="6045BEA2" w:rsidR="00450079" w:rsidRPr="00B13EFF" w:rsidRDefault="00EC61A6" w:rsidP="00B13EFF">
            <w:pPr>
              <w:pStyle w:val="ListParagraph"/>
              <w:widowControl w:val="0"/>
              <w:tabs>
                <w:tab w:val="left" w:pos="-1440"/>
              </w:tabs>
              <w:spacing w:before="120" w:after="120"/>
              <w:ind w:left="0" w:right="175"/>
              <w:rPr>
                <w:rFonts w:ascii="Raleway" w:eastAsia="Times New Roman" w:hAnsi="Raleway"/>
                <w:b/>
                <w:bCs/>
                <w:snapToGrid w:val="0"/>
                <w:lang w:eastAsia="en-US"/>
              </w:rPr>
            </w:pPr>
            <w:r>
              <w:rPr>
                <w:rFonts w:ascii="Raleway" w:eastAsia="Times New Roman" w:hAnsi="Raleway"/>
                <w:b/>
                <w:bCs/>
                <w:snapToGrid w:val="0"/>
                <w:lang w:eastAsia="en-US"/>
              </w:rPr>
              <w:t>Service Responsibilities</w:t>
            </w:r>
          </w:p>
        </w:tc>
        <w:tc>
          <w:tcPr>
            <w:tcW w:w="6633" w:type="dxa"/>
          </w:tcPr>
          <w:p w14:paraId="11B516FE" w14:textId="0E396265" w:rsidR="00450079" w:rsidRPr="00450079" w:rsidRDefault="00450079" w:rsidP="00B7635D">
            <w:pPr>
              <w:spacing w:before="120" w:after="120"/>
              <w:jc w:val="both"/>
              <w:rPr>
                <w:rFonts w:ascii="Raleway" w:eastAsia="Times New Roman" w:hAnsi="Raleway"/>
                <w:bCs/>
                <w:i/>
                <w:iCs/>
              </w:rPr>
            </w:pPr>
          </w:p>
        </w:tc>
      </w:tr>
      <w:tr w:rsidR="00450079" w:rsidRPr="00450079" w14:paraId="7EC1E488" w14:textId="77777777" w:rsidTr="00B7635D">
        <w:tc>
          <w:tcPr>
            <w:tcW w:w="2671" w:type="dxa"/>
          </w:tcPr>
          <w:p w14:paraId="09C49FBC"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57309B47" w14:textId="0F9EEF74" w:rsidR="00450079" w:rsidRPr="00450079" w:rsidRDefault="00E75A71" w:rsidP="00B7635D">
            <w:pPr>
              <w:autoSpaceDE w:val="0"/>
              <w:autoSpaceDN w:val="0"/>
              <w:adjustRightInd w:val="0"/>
              <w:spacing w:before="120" w:after="120"/>
              <w:jc w:val="both"/>
              <w:rPr>
                <w:rFonts w:ascii="Raleway" w:eastAsia="Times New Roman" w:hAnsi="Raleway"/>
                <w:bCs/>
              </w:rPr>
            </w:pPr>
            <w:r w:rsidRPr="00E75A71">
              <w:rPr>
                <w:rFonts w:ascii="Raleway" w:eastAsia="Times New Roman" w:hAnsi="Raleway"/>
                <w:bCs/>
              </w:rPr>
              <w:t>To contribute to team, service and council objective setting and to inspire a culture where change, improvement and learning are welcomed and supported.</w:t>
            </w:r>
          </w:p>
        </w:tc>
      </w:tr>
      <w:tr w:rsidR="00450079" w:rsidRPr="00450079" w14:paraId="15759B65" w14:textId="77777777" w:rsidTr="00B7635D">
        <w:tc>
          <w:tcPr>
            <w:tcW w:w="2671" w:type="dxa"/>
          </w:tcPr>
          <w:p w14:paraId="6F692B44" w14:textId="77777777" w:rsidR="00450079" w:rsidRPr="00450079" w:rsidRDefault="00450079"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30ADC544" w14:textId="460EC38F" w:rsidR="00450079" w:rsidRPr="00450079" w:rsidRDefault="00184488" w:rsidP="00B7635D">
            <w:pPr>
              <w:autoSpaceDE w:val="0"/>
              <w:autoSpaceDN w:val="0"/>
              <w:adjustRightInd w:val="0"/>
              <w:spacing w:before="120" w:after="120"/>
              <w:jc w:val="both"/>
              <w:rPr>
                <w:rFonts w:ascii="Raleway" w:eastAsia="Times New Roman" w:hAnsi="Raleway"/>
                <w:bCs/>
              </w:rPr>
            </w:pPr>
            <w:r w:rsidRPr="00184488">
              <w:rPr>
                <w:rFonts w:ascii="Raleway" w:eastAsia="Times New Roman" w:hAnsi="Raleway"/>
                <w:bCs/>
              </w:rPr>
              <w:t>To represent the service and the council on all matters related to information and cyber security and to deputise for the Divisional Director when required.</w:t>
            </w:r>
          </w:p>
        </w:tc>
      </w:tr>
      <w:tr w:rsidR="00184488" w:rsidRPr="00450079" w14:paraId="6BFD191B" w14:textId="77777777" w:rsidTr="00B7635D">
        <w:tc>
          <w:tcPr>
            <w:tcW w:w="2671" w:type="dxa"/>
          </w:tcPr>
          <w:p w14:paraId="477BD6D9" w14:textId="77777777" w:rsidR="00184488" w:rsidRPr="00450079" w:rsidRDefault="00184488"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74EE1088" w14:textId="44874E79" w:rsidR="00184488" w:rsidRPr="00184488" w:rsidRDefault="00581728" w:rsidP="00B7635D">
            <w:pPr>
              <w:autoSpaceDE w:val="0"/>
              <w:autoSpaceDN w:val="0"/>
              <w:adjustRightInd w:val="0"/>
              <w:spacing w:before="120" w:after="120"/>
              <w:jc w:val="both"/>
              <w:rPr>
                <w:rFonts w:ascii="Raleway" w:eastAsia="Times New Roman" w:hAnsi="Raleway"/>
                <w:bCs/>
              </w:rPr>
            </w:pPr>
            <w:r w:rsidRPr="00581728">
              <w:rPr>
                <w:rFonts w:ascii="Raleway" w:eastAsia="Times New Roman" w:hAnsi="Raleway"/>
                <w:bCs/>
              </w:rPr>
              <w:t>To provide briefings, reports and performance metrics to management teams and boards at all levels internally and with external partners and stakeholders, and to the mayor, elected members and committees.</w:t>
            </w:r>
          </w:p>
        </w:tc>
      </w:tr>
      <w:tr w:rsidR="00184488" w:rsidRPr="00450079" w14:paraId="23E64C3A" w14:textId="77777777" w:rsidTr="00B7635D">
        <w:tc>
          <w:tcPr>
            <w:tcW w:w="2671" w:type="dxa"/>
          </w:tcPr>
          <w:p w14:paraId="3DFD8137" w14:textId="77777777" w:rsidR="00184488" w:rsidRPr="00450079" w:rsidRDefault="00184488"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4152E349" w14:textId="596EE36A" w:rsidR="00184488" w:rsidRPr="00184488" w:rsidRDefault="00AA362D" w:rsidP="00B7635D">
            <w:pPr>
              <w:autoSpaceDE w:val="0"/>
              <w:autoSpaceDN w:val="0"/>
              <w:adjustRightInd w:val="0"/>
              <w:spacing w:before="120" w:after="120"/>
              <w:jc w:val="both"/>
              <w:rPr>
                <w:rFonts w:ascii="Raleway" w:eastAsia="Times New Roman" w:hAnsi="Raleway"/>
                <w:bCs/>
              </w:rPr>
            </w:pPr>
            <w:r w:rsidRPr="00AA362D">
              <w:rPr>
                <w:rFonts w:ascii="Raleway" w:eastAsia="Times New Roman" w:hAnsi="Raleway"/>
                <w:bCs/>
              </w:rPr>
              <w:t>To performance manage and deploy staff across the service to consistently meet customer needs and priorities, ensuring activities are in place for users to be trained and developed to use applications to a high standard.</w:t>
            </w:r>
          </w:p>
        </w:tc>
      </w:tr>
      <w:tr w:rsidR="00184488" w:rsidRPr="00450079" w14:paraId="7BF9EC9B" w14:textId="77777777" w:rsidTr="00B7635D">
        <w:tc>
          <w:tcPr>
            <w:tcW w:w="2671" w:type="dxa"/>
          </w:tcPr>
          <w:p w14:paraId="79C9CFCC" w14:textId="77777777" w:rsidR="00184488" w:rsidRPr="00450079" w:rsidRDefault="00184488" w:rsidP="00B13EFF">
            <w:pPr>
              <w:pStyle w:val="ListParagraph"/>
              <w:widowControl w:val="0"/>
              <w:numPr>
                <w:ilvl w:val="0"/>
                <w:numId w:val="13"/>
              </w:numPr>
              <w:tabs>
                <w:tab w:val="left" w:pos="-1440"/>
              </w:tabs>
              <w:spacing w:before="120" w:after="120"/>
              <w:ind w:right="175"/>
              <w:jc w:val="right"/>
              <w:rPr>
                <w:rFonts w:ascii="Raleway" w:eastAsia="Times New Roman" w:hAnsi="Raleway"/>
                <w:snapToGrid w:val="0"/>
                <w:lang w:eastAsia="en-US"/>
              </w:rPr>
            </w:pPr>
          </w:p>
        </w:tc>
        <w:tc>
          <w:tcPr>
            <w:tcW w:w="6633" w:type="dxa"/>
          </w:tcPr>
          <w:p w14:paraId="4E35AB50" w14:textId="7849F4B0" w:rsidR="00184488" w:rsidRPr="00184488" w:rsidRDefault="00AD5C31" w:rsidP="00B7635D">
            <w:pPr>
              <w:autoSpaceDE w:val="0"/>
              <w:autoSpaceDN w:val="0"/>
              <w:adjustRightInd w:val="0"/>
              <w:spacing w:before="120" w:after="120"/>
              <w:jc w:val="both"/>
              <w:rPr>
                <w:rFonts w:ascii="Raleway" w:eastAsia="Times New Roman" w:hAnsi="Raleway"/>
                <w:bCs/>
              </w:rPr>
            </w:pPr>
            <w:r w:rsidRPr="00AD5C31">
              <w:rPr>
                <w:rFonts w:ascii="Raleway" w:eastAsia="Times New Roman" w:hAnsi="Raleway"/>
                <w:bCs/>
              </w:rPr>
              <w:t>To ensure sound project and programme management practices are utilised where appropriate.</w:t>
            </w:r>
          </w:p>
        </w:tc>
      </w:tr>
    </w:tbl>
    <w:p w14:paraId="58083029" w14:textId="47569C7A" w:rsidR="00450079" w:rsidRDefault="00450079" w:rsidP="00450079">
      <w:pPr>
        <w:rPr>
          <w:rFonts w:ascii="Raleway" w:hAnsi="Raleway"/>
        </w:rPr>
      </w:pPr>
    </w:p>
    <w:p w14:paraId="4D2C6C7C" w14:textId="6B5F5F20" w:rsidR="00450079" w:rsidRPr="00450079" w:rsidRDefault="00BC1E00" w:rsidP="00450079">
      <w:pPr>
        <w:spacing w:after="0"/>
        <w:jc w:val="both"/>
        <w:rPr>
          <w:rFonts w:ascii="Raleway" w:eastAsia="Times New Roman" w:hAnsi="Raleway"/>
          <w:b/>
          <w:snapToGrid w:val="0"/>
          <w:szCs w:val="20"/>
          <w:lang w:eastAsia="en-US"/>
        </w:rPr>
      </w:pPr>
      <w:r>
        <w:rPr>
          <w:rFonts w:ascii="Raleway" w:eastAsia="Times New Roman" w:hAnsi="Raleway"/>
          <w:b/>
          <w:snapToGrid w:val="0"/>
          <w:szCs w:val="20"/>
          <w:lang w:eastAsia="en-US"/>
        </w:rPr>
        <w:t>General Terms</w:t>
      </w:r>
      <w:r w:rsidR="00450079" w:rsidRPr="00450079">
        <w:rPr>
          <w:rFonts w:ascii="Raleway" w:eastAsia="Times New Roman" w:hAnsi="Raleway"/>
          <w:b/>
          <w:snapToGrid w:val="0"/>
          <w:szCs w:val="20"/>
          <w:lang w:eastAsia="en-US"/>
        </w:rPr>
        <w:t xml:space="preserve">: </w:t>
      </w:r>
    </w:p>
    <w:p w14:paraId="3C4AB7D9" w14:textId="77777777" w:rsidR="00450079" w:rsidRPr="00450079" w:rsidRDefault="00450079" w:rsidP="00450079">
      <w:pPr>
        <w:spacing w:after="0"/>
        <w:jc w:val="both"/>
        <w:rPr>
          <w:rFonts w:ascii="Raleway" w:eastAsia="Times New Roman" w:hAnsi="Raleway"/>
          <w:b/>
          <w:snapToGrid w:val="0"/>
          <w:szCs w:val="20"/>
          <w:lang w:eastAsia="en-US"/>
        </w:rPr>
      </w:pPr>
    </w:p>
    <w:p w14:paraId="6A0233E5" w14:textId="555450DB" w:rsidR="007A4417" w:rsidRPr="007A4417" w:rsidRDefault="007A4417" w:rsidP="007A4417">
      <w:pPr>
        <w:pStyle w:val="ListParagraph"/>
        <w:numPr>
          <w:ilvl w:val="0"/>
          <w:numId w:val="14"/>
        </w:numPr>
        <w:rPr>
          <w:rFonts w:ascii="Raleway" w:hAnsi="Raleway"/>
        </w:rPr>
      </w:pPr>
      <w:r w:rsidRPr="007A4417">
        <w:rPr>
          <w:rFonts w:ascii="Raleway" w:hAnsi="Raleway"/>
        </w:rPr>
        <w:t>To maintain personal and professional development to meet the changing demands of the job and participate in appropriate training/development activities including the council’s performance, development and review scheme.  To engage and develop all staff in the team to ensure they have clear personal development plans.</w:t>
      </w:r>
    </w:p>
    <w:p w14:paraId="69CA6B54" w14:textId="42A8F627" w:rsidR="007A4417" w:rsidRPr="007A4417" w:rsidRDefault="007A4417" w:rsidP="007A4417">
      <w:pPr>
        <w:pStyle w:val="ListParagraph"/>
        <w:numPr>
          <w:ilvl w:val="0"/>
          <w:numId w:val="14"/>
        </w:numPr>
        <w:rPr>
          <w:rFonts w:ascii="Raleway" w:hAnsi="Raleway"/>
        </w:rPr>
      </w:pPr>
      <w:r w:rsidRPr="007A4417">
        <w:rPr>
          <w:rFonts w:ascii="Raleway" w:hAnsi="Raleway"/>
        </w:rPr>
        <w:t>Ensure that all duties and responsibilities are discharged in accordance with the council’s policies and procedures, Code of Conduct and relevant regulations and legislation.  To comply with the council’s equal opportunities and diversity policies ensuring anti-discriminatory practice within the service area.</w:t>
      </w:r>
    </w:p>
    <w:p w14:paraId="2BB7232B" w14:textId="77777777" w:rsidR="00736A24" w:rsidRDefault="007A4417" w:rsidP="007A4417">
      <w:pPr>
        <w:pStyle w:val="ListParagraph"/>
        <w:numPr>
          <w:ilvl w:val="0"/>
          <w:numId w:val="14"/>
        </w:numPr>
        <w:rPr>
          <w:rFonts w:ascii="Raleway" w:hAnsi="Raleway"/>
        </w:rPr>
      </w:pPr>
      <w:r w:rsidRPr="007A4417">
        <w:rPr>
          <w:rFonts w:ascii="Raleway" w:hAnsi="Raleway"/>
        </w:rPr>
        <w:t>To undertake additional duties that may arise from time to time commensurate with the grade of the post.</w:t>
      </w:r>
    </w:p>
    <w:p w14:paraId="754D4C03" w14:textId="77777777" w:rsidR="0093771A" w:rsidRDefault="0093771A" w:rsidP="0093771A">
      <w:pPr>
        <w:rPr>
          <w:rFonts w:ascii="Raleway" w:hAnsi="Raleway"/>
        </w:rPr>
      </w:pPr>
    </w:p>
    <w:p w14:paraId="316A1211" w14:textId="33F09140" w:rsidR="0093771A" w:rsidRPr="00450079" w:rsidRDefault="00A06FFF" w:rsidP="0093771A">
      <w:pPr>
        <w:spacing w:after="0"/>
        <w:jc w:val="both"/>
        <w:rPr>
          <w:rFonts w:ascii="Raleway" w:eastAsia="Times New Roman" w:hAnsi="Raleway"/>
          <w:b/>
          <w:snapToGrid w:val="0"/>
          <w:szCs w:val="20"/>
          <w:lang w:eastAsia="en-US"/>
        </w:rPr>
      </w:pPr>
      <w:r>
        <w:rPr>
          <w:rFonts w:ascii="Raleway" w:eastAsia="Times New Roman" w:hAnsi="Raleway"/>
          <w:b/>
          <w:snapToGrid w:val="0"/>
          <w:szCs w:val="20"/>
          <w:lang w:eastAsia="en-US"/>
        </w:rPr>
        <w:t>Special</w:t>
      </w:r>
      <w:r w:rsidR="0093771A">
        <w:rPr>
          <w:rFonts w:ascii="Raleway" w:eastAsia="Times New Roman" w:hAnsi="Raleway"/>
          <w:b/>
          <w:snapToGrid w:val="0"/>
          <w:szCs w:val="20"/>
          <w:lang w:eastAsia="en-US"/>
        </w:rPr>
        <w:t xml:space="preserve"> Terms</w:t>
      </w:r>
      <w:r>
        <w:rPr>
          <w:rFonts w:ascii="Raleway" w:eastAsia="Times New Roman" w:hAnsi="Raleway"/>
          <w:b/>
          <w:snapToGrid w:val="0"/>
          <w:szCs w:val="20"/>
          <w:lang w:eastAsia="en-US"/>
        </w:rPr>
        <w:t xml:space="preserve"> and Considerations</w:t>
      </w:r>
      <w:r w:rsidR="0093771A" w:rsidRPr="00450079">
        <w:rPr>
          <w:rFonts w:ascii="Raleway" w:eastAsia="Times New Roman" w:hAnsi="Raleway"/>
          <w:b/>
          <w:snapToGrid w:val="0"/>
          <w:szCs w:val="20"/>
          <w:lang w:eastAsia="en-US"/>
        </w:rPr>
        <w:t xml:space="preserve"> </w:t>
      </w:r>
    </w:p>
    <w:p w14:paraId="1EA68304" w14:textId="77777777" w:rsidR="00377FBC" w:rsidRDefault="00377FBC" w:rsidP="0093771A">
      <w:pPr>
        <w:rPr>
          <w:rFonts w:ascii="Raleway" w:eastAsia="Times New Roman" w:hAnsi="Raleway"/>
          <w:b/>
          <w:snapToGrid w:val="0"/>
          <w:szCs w:val="20"/>
          <w:lang w:eastAsia="en-US"/>
        </w:rPr>
      </w:pPr>
    </w:p>
    <w:p w14:paraId="5CE6FA98" w14:textId="6659D0A7" w:rsidR="0093771A" w:rsidRPr="00377FBC" w:rsidRDefault="00377FBC" w:rsidP="00377FBC">
      <w:pPr>
        <w:pStyle w:val="ListParagraph"/>
        <w:numPr>
          <w:ilvl w:val="0"/>
          <w:numId w:val="15"/>
        </w:numPr>
        <w:rPr>
          <w:rFonts w:ascii="Raleway" w:hAnsi="Raleway"/>
        </w:rPr>
        <w:sectPr w:rsidR="0093771A" w:rsidRPr="00377FBC" w:rsidSect="00BA0597">
          <w:headerReference w:type="default" r:id="rId12"/>
          <w:footerReference w:type="first" r:id="rId13"/>
          <w:pgSz w:w="11906" w:h="16838"/>
          <w:pgMar w:top="2410" w:right="1440" w:bottom="1440" w:left="1440" w:header="708" w:footer="708" w:gutter="0"/>
          <w:cols w:space="708"/>
          <w:docGrid w:linePitch="360"/>
        </w:sectPr>
      </w:pPr>
      <w:r w:rsidRPr="00377FBC">
        <w:rPr>
          <w:rFonts w:ascii="Raleway" w:hAnsi="Raleway"/>
        </w:rPr>
        <w:t>To be able to work evenings and weekends with appropriate notice</w:t>
      </w:r>
    </w:p>
    <w:tbl>
      <w:tblPr>
        <w:tblStyle w:val="TableGrid"/>
        <w:tblW w:w="8522" w:type="dxa"/>
        <w:tblLook w:val="01E0" w:firstRow="1" w:lastRow="1" w:firstColumn="1" w:lastColumn="1" w:noHBand="0" w:noVBand="0"/>
      </w:tblPr>
      <w:tblGrid>
        <w:gridCol w:w="1841"/>
        <w:gridCol w:w="3367"/>
        <w:gridCol w:w="1693"/>
        <w:gridCol w:w="1621"/>
      </w:tblGrid>
      <w:tr w:rsidR="00450079" w:rsidRPr="00450079" w14:paraId="61C13B59" w14:textId="77777777" w:rsidTr="00401D8F">
        <w:trPr>
          <w:trHeight w:val="867"/>
        </w:trPr>
        <w:tc>
          <w:tcPr>
            <w:tcW w:w="1841" w:type="dxa"/>
          </w:tcPr>
          <w:p w14:paraId="24287A1A" w14:textId="77777777" w:rsidR="00450079" w:rsidRPr="00450079" w:rsidRDefault="00450079" w:rsidP="00B7635D">
            <w:pPr>
              <w:rPr>
                <w:rFonts w:ascii="Raleway" w:hAnsi="Raleway"/>
                <w:b/>
              </w:rPr>
            </w:pPr>
            <w:r w:rsidRPr="00450079">
              <w:rPr>
                <w:rFonts w:ascii="Raleway" w:hAnsi="Raleway"/>
                <w:b/>
              </w:rPr>
              <w:lastRenderedPageBreak/>
              <w:t>Requirements</w:t>
            </w:r>
          </w:p>
        </w:tc>
        <w:tc>
          <w:tcPr>
            <w:tcW w:w="3367" w:type="dxa"/>
          </w:tcPr>
          <w:p w14:paraId="384A0114" w14:textId="77777777" w:rsidR="00450079" w:rsidRDefault="00450079" w:rsidP="00B7635D">
            <w:pPr>
              <w:ind w:left="360"/>
              <w:rPr>
                <w:rFonts w:ascii="Raleway" w:hAnsi="Raleway"/>
                <w:b/>
              </w:rPr>
            </w:pPr>
            <w:r w:rsidRPr="00450079">
              <w:rPr>
                <w:rFonts w:ascii="Raleway" w:hAnsi="Raleway"/>
                <w:b/>
              </w:rPr>
              <w:t>Person Specification for the Post of</w:t>
            </w:r>
          </w:p>
          <w:p w14:paraId="3FE10BF7" w14:textId="662FBFC5" w:rsidR="001D4E54" w:rsidRPr="00450079" w:rsidRDefault="001D4E54" w:rsidP="00B7635D">
            <w:pPr>
              <w:ind w:left="360"/>
              <w:rPr>
                <w:rFonts w:ascii="Raleway" w:hAnsi="Raleway"/>
              </w:rPr>
            </w:pPr>
            <w:r w:rsidRPr="001D4E54">
              <w:rPr>
                <w:rFonts w:ascii="Raleway" w:hAnsi="Raleway"/>
              </w:rPr>
              <w:t xml:space="preserve">Head of </w:t>
            </w:r>
            <w:r>
              <w:rPr>
                <w:rFonts w:ascii="Raleway" w:hAnsi="Raleway"/>
              </w:rPr>
              <w:t xml:space="preserve">Cyber &amp; </w:t>
            </w:r>
            <w:r w:rsidRPr="001D4E54">
              <w:rPr>
                <w:rFonts w:ascii="Raleway" w:hAnsi="Raleway"/>
              </w:rPr>
              <w:t>Information Security</w:t>
            </w:r>
          </w:p>
        </w:tc>
        <w:tc>
          <w:tcPr>
            <w:tcW w:w="1693" w:type="dxa"/>
          </w:tcPr>
          <w:p w14:paraId="3794D860" w14:textId="77777777" w:rsidR="00450079" w:rsidRPr="00450079" w:rsidRDefault="00450079" w:rsidP="00B7635D">
            <w:pPr>
              <w:rPr>
                <w:rFonts w:ascii="Raleway" w:hAnsi="Raleway"/>
                <w:b/>
              </w:rPr>
            </w:pPr>
            <w:r w:rsidRPr="00450079">
              <w:rPr>
                <w:rFonts w:ascii="Raleway" w:hAnsi="Raleway"/>
                <w:b/>
              </w:rPr>
              <w:t>Essential (E)</w:t>
            </w:r>
          </w:p>
          <w:p w14:paraId="643DA5F4" w14:textId="77777777" w:rsidR="00450079" w:rsidRPr="00450079" w:rsidRDefault="00450079" w:rsidP="00B7635D">
            <w:pPr>
              <w:rPr>
                <w:rFonts w:ascii="Raleway" w:hAnsi="Raleway"/>
                <w:b/>
              </w:rPr>
            </w:pPr>
            <w:r w:rsidRPr="00450079">
              <w:rPr>
                <w:rFonts w:ascii="Raleway" w:hAnsi="Raleway"/>
                <w:b/>
              </w:rPr>
              <w:t>or</w:t>
            </w:r>
          </w:p>
          <w:p w14:paraId="2C145BA2" w14:textId="77777777" w:rsidR="00450079" w:rsidRPr="00450079" w:rsidRDefault="00450079" w:rsidP="00B7635D">
            <w:pPr>
              <w:rPr>
                <w:rFonts w:ascii="Raleway" w:hAnsi="Raleway"/>
                <w:b/>
              </w:rPr>
            </w:pPr>
            <w:r w:rsidRPr="00450079">
              <w:rPr>
                <w:rFonts w:ascii="Raleway" w:hAnsi="Raleway"/>
                <w:b/>
              </w:rPr>
              <w:t>Desirable (D) (if applicable)</w:t>
            </w:r>
          </w:p>
          <w:p w14:paraId="240C0F19" w14:textId="77777777" w:rsidR="00450079" w:rsidRPr="00450079" w:rsidRDefault="00450079" w:rsidP="00B7635D">
            <w:pPr>
              <w:rPr>
                <w:rFonts w:ascii="Raleway" w:hAnsi="Raleway"/>
              </w:rPr>
            </w:pPr>
          </w:p>
        </w:tc>
        <w:tc>
          <w:tcPr>
            <w:tcW w:w="1621" w:type="dxa"/>
          </w:tcPr>
          <w:p w14:paraId="7DAC033A" w14:textId="77777777" w:rsidR="00450079" w:rsidRPr="00450079" w:rsidRDefault="00450079" w:rsidP="00B7635D">
            <w:pPr>
              <w:rPr>
                <w:rFonts w:ascii="Raleway" w:hAnsi="Raleway"/>
                <w:b/>
              </w:rPr>
            </w:pPr>
            <w:r w:rsidRPr="00450079">
              <w:rPr>
                <w:rFonts w:ascii="Raleway" w:hAnsi="Raleway"/>
                <w:b/>
              </w:rPr>
              <w:t>Method of Assessment</w:t>
            </w:r>
          </w:p>
          <w:p w14:paraId="4B04BD68" w14:textId="77777777" w:rsidR="00450079" w:rsidRPr="00450079" w:rsidRDefault="00450079" w:rsidP="00B7635D">
            <w:pPr>
              <w:rPr>
                <w:rFonts w:ascii="Raleway" w:hAnsi="Raleway"/>
                <w:b/>
              </w:rPr>
            </w:pPr>
            <w:r w:rsidRPr="00450079">
              <w:rPr>
                <w:rFonts w:ascii="Raleway" w:hAnsi="Raleway"/>
                <w:b/>
              </w:rPr>
              <w:t>A= Application Form</w:t>
            </w:r>
          </w:p>
          <w:p w14:paraId="0FE32A02" w14:textId="77777777" w:rsidR="00450079" w:rsidRPr="00450079" w:rsidRDefault="00450079" w:rsidP="00B7635D">
            <w:pPr>
              <w:rPr>
                <w:rFonts w:ascii="Raleway" w:hAnsi="Raleway"/>
                <w:b/>
              </w:rPr>
            </w:pPr>
            <w:r w:rsidRPr="00450079">
              <w:rPr>
                <w:rFonts w:ascii="Raleway" w:hAnsi="Raleway"/>
                <w:b/>
              </w:rPr>
              <w:t>T= Test</w:t>
            </w:r>
          </w:p>
          <w:p w14:paraId="18CF3F6F" w14:textId="77777777" w:rsidR="00450079" w:rsidRPr="00450079" w:rsidRDefault="00450079" w:rsidP="00B7635D">
            <w:pPr>
              <w:rPr>
                <w:rFonts w:ascii="Raleway" w:hAnsi="Raleway"/>
              </w:rPr>
            </w:pPr>
            <w:r w:rsidRPr="00450079">
              <w:rPr>
                <w:rFonts w:ascii="Raleway" w:hAnsi="Raleway"/>
                <w:b/>
              </w:rPr>
              <w:t>I= Interview</w:t>
            </w:r>
          </w:p>
        </w:tc>
      </w:tr>
      <w:tr w:rsidR="00E67E54" w:rsidRPr="00450079" w14:paraId="32E6109C" w14:textId="77777777" w:rsidTr="00401D8F">
        <w:trPr>
          <w:trHeight w:val="867"/>
        </w:trPr>
        <w:tc>
          <w:tcPr>
            <w:tcW w:w="1841" w:type="dxa"/>
            <w:vMerge w:val="restart"/>
          </w:tcPr>
          <w:p w14:paraId="4D0E9DBF" w14:textId="77777777" w:rsidR="00E67E54" w:rsidRPr="00450079" w:rsidRDefault="00E67E54" w:rsidP="00E67E54">
            <w:pPr>
              <w:rPr>
                <w:rFonts w:ascii="Raleway" w:hAnsi="Raleway"/>
                <w:b/>
              </w:rPr>
            </w:pPr>
            <w:r w:rsidRPr="00450079">
              <w:rPr>
                <w:rFonts w:ascii="Raleway" w:hAnsi="Raleway"/>
                <w:b/>
              </w:rPr>
              <w:t>Knowledge</w:t>
            </w:r>
          </w:p>
          <w:p w14:paraId="44C68F1D" w14:textId="77777777" w:rsidR="00E67E54" w:rsidRPr="00450079" w:rsidRDefault="00E67E54" w:rsidP="00E67E54">
            <w:pPr>
              <w:rPr>
                <w:rFonts w:ascii="Raleway" w:hAnsi="Raleway"/>
                <w:b/>
              </w:rPr>
            </w:pPr>
          </w:p>
          <w:p w14:paraId="106D2680" w14:textId="77777777" w:rsidR="00E67E54" w:rsidRPr="00450079" w:rsidRDefault="00E67E54" w:rsidP="00E67E54">
            <w:pPr>
              <w:rPr>
                <w:rFonts w:ascii="Raleway" w:hAnsi="Raleway"/>
                <w:b/>
              </w:rPr>
            </w:pPr>
          </w:p>
        </w:tc>
        <w:tc>
          <w:tcPr>
            <w:tcW w:w="3367" w:type="dxa"/>
          </w:tcPr>
          <w:p w14:paraId="19158FEE" w14:textId="77777777" w:rsidR="00E67E54" w:rsidRDefault="00A00DD7" w:rsidP="00823AAF">
            <w:pPr>
              <w:rPr>
                <w:rFonts w:ascii="Raleway" w:hAnsi="Raleway"/>
              </w:rPr>
            </w:pPr>
            <w:r w:rsidRPr="00A00DD7">
              <w:rPr>
                <w:rFonts w:ascii="Raleway" w:hAnsi="Raleway"/>
              </w:rPr>
              <w:t>Substantial knowledge* of IT service principles, risk management, government security policy, ISO27001, PCI-DSS</w:t>
            </w:r>
          </w:p>
          <w:p w14:paraId="466AC39B" w14:textId="43DEE242" w:rsidR="005E76DC" w:rsidRPr="00E67E54" w:rsidRDefault="005E76DC" w:rsidP="00823AAF">
            <w:pPr>
              <w:rPr>
                <w:rFonts w:ascii="Raleway" w:hAnsi="Raleway"/>
              </w:rPr>
            </w:pPr>
          </w:p>
        </w:tc>
        <w:tc>
          <w:tcPr>
            <w:tcW w:w="1693" w:type="dxa"/>
          </w:tcPr>
          <w:p w14:paraId="08DEF99D" w14:textId="1600A18E" w:rsidR="00E67E54" w:rsidRPr="00E67E54" w:rsidRDefault="00A33589" w:rsidP="00732E51">
            <w:pPr>
              <w:jc w:val="center"/>
              <w:rPr>
                <w:rFonts w:ascii="Raleway" w:hAnsi="Raleway"/>
              </w:rPr>
            </w:pPr>
            <w:r>
              <w:rPr>
                <w:rFonts w:ascii="Raleway" w:hAnsi="Raleway"/>
              </w:rPr>
              <w:t>E</w:t>
            </w:r>
          </w:p>
        </w:tc>
        <w:tc>
          <w:tcPr>
            <w:tcW w:w="1621" w:type="dxa"/>
          </w:tcPr>
          <w:p w14:paraId="6D1AA984" w14:textId="3AA950FE" w:rsidR="00E67E54" w:rsidRPr="00E67E54" w:rsidRDefault="00162286" w:rsidP="00732E51">
            <w:pPr>
              <w:jc w:val="center"/>
              <w:rPr>
                <w:rFonts w:ascii="Raleway" w:hAnsi="Raleway"/>
              </w:rPr>
            </w:pPr>
            <w:r>
              <w:rPr>
                <w:rFonts w:ascii="Raleway" w:hAnsi="Raleway"/>
              </w:rPr>
              <w:t>A</w:t>
            </w:r>
            <w:r w:rsidR="002F6CCB">
              <w:rPr>
                <w:rFonts w:ascii="Raleway" w:hAnsi="Raleway"/>
              </w:rPr>
              <w:t>/I</w:t>
            </w:r>
          </w:p>
        </w:tc>
      </w:tr>
      <w:tr w:rsidR="00004A62" w:rsidRPr="00450079" w14:paraId="1B5A70E5" w14:textId="77777777" w:rsidTr="00401D8F">
        <w:trPr>
          <w:trHeight w:val="867"/>
        </w:trPr>
        <w:tc>
          <w:tcPr>
            <w:tcW w:w="1841" w:type="dxa"/>
            <w:vMerge/>
          </w:tcPr>
          <w:p w14:paraId="5EB8B15E" w14:textId="77777777" w:rsidR="00004A62" w:rsidRPr="00450079" w:rsidRDefault="00004A62" w:rsidP="00B7635D">
            <w:pPr>
              <w:rPr>
                <w:rFonts w:ascii="Raleway" w:hAnsi="Raleway"/>
                <w:b/>
              </w:rPr>
            </w:pPr>
          </w:p>
        </w:tc>
        <w:tc>
          <w:tcPr>
            <w:tcW w:w="3367" w:type="dxa"/>
          </w:tcPr>
          <w:p w14:paraId="6E793BA3" w14:textId="6C9B10E9" w:rsidR="00004A62" w:rsidRPr="00450079" w:rsidRDefault="005C7ADC" w:rsidP="00823AAF">
            <w:pPr>
              <w:rPr>
                <w:rFonts w:ascii="Raleway" w:hAnsi="Raleway"/>
              </w:rPr>
            </w:pPr>
            <w:r w:rsidRPr="005C7ADC">
              <w:rPr>
                <w:rFonts w:ascii="Raleway" w:hAnsi="Raleway"/>
              </w:rPr>
              <w:t>Substantial knowledge* of the General Data Protection Regulations (GDPR).</w:t>
            </w:r>
          </w:p>
        </w:tc>
        <w:tc>
          <w:tcPr>
            <w:tcW w:w="1693" w:type="dxa"/>
          </w:tcPr>
          <w:p w14:paraId="3BF1C9E9" w14:textId="7EA18230" w:rsidR="00004A62" w:rsidRPr="00450079" w:rsidRDefault="00A33589" w:rsidP="00732E51">
            <w:pPr>
              <w:jc w:val="center"/>
              <w:rPr>
                <w:rFonts w:ascii="Raleway" w:hAnsi="Raleway"/>
              </w:rPr>
            </w:pPr>
            <w:r>
              <w:rPr>
                <w:rFonts w:ascii="Raleway" w:hAnsi="Raleway"/>
              </w:rPr>
              <w:t>E</w:t>
            </w:r>
          </w:p>
        </w:tc>
        <w:tc>
          <w:tcPr>
            <w:tcW w:w="1621" w:type="dxa"/>
          </w:tcPr>
          <w:p w14:paraId="45DBC67D" w14:textId="4ADF090C" w:rsidR="00004A62" w:rsidRPr="00450079" w:rsidRDefault="004E288B" w:rsidP="00732E51">
            <w:pPr>
              <w:jc w:val="center"/>
              <w:rPr>
                <w:rFonts w:ascii="Raleway" w:hAnsi="Raleway"/>
              </w:rPr>
            </w:pPr>
            <w:r>
              <w:rPr>
                <w:rFonts w:ascii="Raleway" w:hAnsi="Raleway"/>
              </w:rPr>
              <w:t>A/I</w:t>
            </w:r>
          </w:p>
        </w:tc>
      </w:tr>
      <w:tr w:rsidR="00004A62" w:rsidRPr="00450079" w14:paraId="49A3BA73" w14:textId="77777777" w:rsidTr="00401D8F">
        <w:trPr>
          <w:trHeight w:val="867"/>
        </w:trPr>
        <w:tc>
          <w:tcPr>
            <w:tcW w:w="1841" w:type="dxa"/>
            <w:vMerge/>
          </w:tcPr>
          <w:p w14:paraId="542C6F2D" w14:textId="77777777" w:rsidR="00004A62" w:rsidRPr="00450079" w:rsidRDefault="00004A62" w:rsidP="00B7635D">
            <w:pPr>
              <w:rPr>
                <w:rFonts w:ascii="Raleway" w:hAnsi="Raleway"/>
                <w:b/>
              </w:rPr>
            </w:pPr>
          </w:p>
        </w:tc>
        <w:tc>
          <w:tcPr>
            <w:tcW w:w="3367" w:type="dxa"/>
          </w:tcPr>
          <w:p w14:paraId="47B1F3A7" w14:textId="6047BDB3" w:rsidR="00004A62" w:rsidRPr="00450079" w:rsidRDefault="005C7ADC" w:rsidP="00823AAF">
            <w:pPr>
              <w:rPr>
                <w:rFonts w:ascii="Raleway" w:hAnsi="Raleway"/>
              </w:rPr>
            </w:pPr>
            <w:r w:rsidRPr="005C7ADC">
              <w:rPr>
                <w:rFonts w:ascii="Raleway" w:hAnsi="Raleway"/>
              </w:rPr>
              <w:t>*Equivalent to SFIA Level 6 Initiate, Influence.</w:t>
            </w:r>
          </w:p>
        </w:tc>
        <w:tc>
          <w:tcPr>
            <w:tcW w:w="1693" w:type="dxa"/>
          </w:tcPr>
          <w:p w14:paraId="10DD3380" w14:textId="095C7B5F" w:rsidR="00004A62" w:rsidRPr="00450079" w:rsidRDefault="00004A62" w:rsidP="00732E51">
            <w:pPr>
              <w:jc w:val="center"/>
              <w:rPr>
                <w:rFonts w:ascii="Raleway" w:hAnsi="Raleway"/>
              </w:rPr>
            </w:pPr>
          </w:p>
        </w:tc>
        <w:tc>
          <w:tcPr>
            <w:tcW w:w="1621" w:type="dxa"/>
          </w:tcPr>
          <w:p w14:paraId="110D6336" w14:textId="14728B73" w:rsidR="00004A62" w:rsidRPr="00450079" w:rsidRDefault="00004A62" w:rsidP="00732E51">
            <w:pPr>
              <w:jc w:val="center"/>
              <w:rPr>
                <w:rFonts w:ascii="Raleway" w:hAnsi="Raleway"/>
              </w:rPr>
            </w:pPr>
          </w:p>
        </w:tc>
      </w:tr>
      <w:tr w:rsidR="006A7E47" w:rsidRPr="00450079" w14:paraId="61B07C31" w14:textId="77777777" w:rsidTr="00401D8F">
        <w:trPr>
          <w:trHeight w:val="752"/>
        </w:trPr>
        <w:tc>
          <w:tcPr>
            <w:tcW w:w="1841" w:type="dxa"/>
            <w:vMerge w:val="restart"/>
          </w:tcPr>
          <w:p w14:paraId="3F17FAA0" w14:textId="77777777" w:rsidR="006A7E47" w:rsidRPr="00450079" w:rsidRDefault="006A7E47" w:rsidP="00B7635D">
            <w:pPr>
              <w:rPr>
                <w:rFonts w:ascii="Raleway" w:hAnsi="Raleway"/>
                <w:b/>
              </w:rPr>
            </w:pPr>
            <w:r w:rsidRPr="00450079">
              <w:rPr>
                <w:rFonts w:ascii="Raleway" w:hAnsi="Raleway"/>
                <w:b/>
              </w:rPr>
              <w:t>Qualifications</w:t>
            </w:r>
          </w:p>
          <w:p w14:paraId="15F6B0AF" w14:textId="77777777" w:rsidR="006A7E47" w:rsidRPr="00450079" w:rsidRDefault="006A7E47" w:rsidP="00B7635D">
            <w:pPr>
              <w:rPr>
                <w:rFonts w:ascii="Raleway" w:hAnsi="Raleway"/>
              </w:rPr>
            </w:pPr>
            <w:r w:rsidRPr="00450079">
              <w:rPr>
                <w:rFonts w:ascii="Raleway" w:hAnsi="Raleway"/>
                <w:b/>
              </w:rPr>
              <w:t>&amp; Experience</w:t>
            </w:r>
          </w:p>
        </w:tc>
        <w:tc>
          <w:tcPr>
            <w:tcW w:w="3367" w:type="dxa"/>
          </w:tcPr>
          <w:p w14:paraId="33E4D3E9" w14:textId="6D827728" w:rsidR="006A7E47" w:rsidRPr="00450079" w:rsidRDefault="006F1950" w:rsidP="00E6409A">
            <w:pPr>
              <w:rPr>
                <w:rFonts w:ascii="Raleway" w:hAnsi="Raleway"/>
              </w:rPr>
            </w:pPr>
            <w:r w:rsidRPr="006F1950">
              <w:rPr>
                <w:rFonts w:ascii="Raleway" w:hAnsi="Raleway"/>
              </w:rPr>
              <w:t>A relevant qualification in information security; a minimum of CISMP, ISACA CISM or equivalent.</w:t>
            </w:r>
          </w:p>
        </w:tc>
        <w:tc>
          <w:tcPr>
            <w:tcW w:w="1693" w:type="dxa"/>
          </w:tcPr>
          <w:p w14:paraId="6CA25D2B" w14:textId="1D89BD1A" w:rsidR="006A7E47" w:rsidRPr="00450079" w:rsidRDefault="004D07EE" w:rsidP="00732E51">
            <w:pPr>
              <w:jc w:val="center"/>
              <w:rPr>
                <w:rFonts w:ascii="Raleway" w:hAnsi="Raleway"/>
              </w:rPr>
            </w:pPr>
            <w:r>
              <w:rPr>
                <w:rFonts w:ascii="Raleway" w:hAnsi="Raleway"/>
              </w:rPr>
              <w:t>E</w:t>
            </w:r>
          </w:p>
        </w:tc>
        <w:tc>
          <w:tcPr>
            <w:tcW w:w="1621" w:type="dxa"/>
          </w:tcPr>
          <w:p w14:paraId="2BDD3E6C" w14:textId="569202B6" w:rsidR="006A7E47" w:rsidRPr="00450079" w:rsidRDefault="00736A24" w:rsidP="00732E51">
            <w:pPr>
              <w:jc w:val="center"/>
              <w:rPr>
                <w:rFonts w:ascii="Raleway" w:hAnsi="Raleway"/>
              </w:rPr>
            </w:pPr>
            <w:r>
              <w:rPr>
                <w:rFonts w:ascii="Raleway" w:hAnsi="Raleway"/>
              </w:rPr>
              <w:t>A</w:t>
            </w:r>
          </w:p>
        </w:tc>
      </w:tr>
      <w:tr w:rsidR="006A7E47" w:rsidRPr="00450079" w14:paraId="7B0C1C45" w14:textId="77777777" w:rsidTr="00401D8F">
        <w:trPr>
          <w:trHeight w:val="752"/>
        </w:trPr>
        <w:tc>
          <w:tcPr>
            <w:tcW w:w="1841" w:type="dxa"/>
            <w:vMerge/>
          </w:tcPr>
          <w:p w14:paraId="4CEBE889" w14:textId="77777777" w:rsidR="006A7E47" w:rsidRPr="00450079" w:rsidRDefault="006A7E47" w:rsidP="00B7635D">
            <w:pPr>
              <w:rPr>
                <w:rFonts w:ascii="Raleway" w:hAnsi="Raleway"/>
                <w:b/>
              </w:rPr>
            </w:pPr>
          </w:p>
        </w:tc>
        <w:tc>
          <w:tcPr>
            <w:tcW w:w="3367" w:type="dxa"/>
          </w:tcPr>
          <w:p w14:paraId="1144AFC1" w14:textId="252D1FE1" w:rsidR="006A7E47" w:rsidRPr="00450079" w:rsidRDefault="005E7187" w:rsidP="00BE0F42">
            <w:pPr>
              <w:rPr>
                <w:rFonts w:ascii="Raleway" w:hAnsi="Raleway"/>
              </w:rPr>
            </w:pPr>
            <w:r w:rsidRPr="005E7187">
              <w:rPr>
                <w:rFonts w:ascii="Raleway" w:hAnsi="Raleway"/>
              </w:rPr>
              <w:t>Relevant qualifications or extensive experience in quality management, risk management and service management</w:t>
            </w:r>
          </w:p>
        </w:tc>
        <w:tc>
          <w:tcPr>
            <w:tcW w:w="1693" w:type="dxa"/>
          </w:tcPr>
          <w:p w14:paraId="13174CBE" w14:textId="13451EDF" w:rsidR="006A7E47" w:rsidRPr="00450079" w:rsidRDefault="00EB7DE2" w:rsidP="00732E51">
            <w:pPr>
              <w:jc w:val="center"/>
              <w:rPr>
                <w:rFonts w:ascii="Raleway" w:hAnsi="Raleway"/>
              </w:rPr>
            </w:pPr>
            <w:r>
              <w:rPr>
                <w:rFonts w:ascii="Raleway" w:hAnsi="Raleway"/>
              </w:rPr>
              <w:t>E</w:t>
            </w:r>
          </w:p>
        </w:tc>
        <w:tc>
          <w:tcPr>
            <w:tcW w:w="1621" w:type="dxa"/>
          </w:tcPr>
          <w:p w14:paraId="7FE7CF64" w14:textId="3A7EE4AC" w:rsidR="006A7E47" w:rsidRPr="00450079" w:rsidRDefault="00736A24" w:rsidP="00732E51">
            <w:pPr>
              <w:jc w:val="center"/>
              <w:rPr>
                <w:rFonts w:ascii="Raleway" w:hAnsi="Raleway"/>
              </w:rPr>
            </w:pPr>
            <w:r>
              <w:rPr>
                <w:rFonts w:ascii="Raleway" w:hAnsi="Raleway"/>
              </w:rPr>
              <w:t>A</w:t>
            </w:r>
          </w:p>
        </w:tc>
      </w:tr>
      <w:tr w:rsidR="00D830AB" w:rsidRPr="00450079" w14:paraId="2B78230F" w14:textId="77777777" w:rsidTr="00401D8F">
        <w:trPr>
          <w:trHeight w:val="752"/>
        </w:trPr>
        <w:tc>
          <w:tcPr>
            <w:tcW w:w="1841" w:type="dxa"/>
            <w:vMerge/>
          </w:tcPr>
          <w:p w14:paraId="4CFC4A31" w14:textId="77777777" w:rsidR="00D830AB" w:rsidRPr="00450079" w:rsidRDefault="00D830AB" w:rsidP="00B7635D">
            <w:pPr>
              <w:rPr>
                <w:rFonts w:ascii="Raleway" w:hAnsi="Raleway"/>
                <w:b/>
              </w:rPr>
            </w:pPr>
          </w:p>
        </w:tc>
        <w:tc>
          <w:tcPr>
            <w:tcW w:w="3367" w:type="dxa"/>
          </w:tcPr>
          <w:p w14:paraId="05B70FAC" w14:textId="3EC89217" w:rsidR="00D830AB" w:rsidRPr="00982D66" w:rsidRDefault="00A77C84" w:rsidP="00D830AB">
            <w:pPr>
              <w:rPr>
                <w:rFonts w:ascii="Raleway" w:hAnsi="Raleway"/>
              </w:rPr>
            </w:pPr>
            <w:r w:rsidRPr="00A77C84">
              <w:rPr>
                <w:rFonts w:ascii="Raleway" w:hAnsi="Raleway"/>
              </w:rPr>
              <w:t>Extensive and proven experience of managing information and cyber security in a large and complex organisation.</w:t>
            </w:r>
          </w:p>
        </w:tc>
        <w:tc>
          <w:tcPr>
            <w:tcW w:w="1693" w:type="dxa"/>
          </w:tcPr>
          <w:p w14:paraId="5AE0F31A" w14:textId="5DBDFD71" w:rsidR="00D830AB" w:rsidRPr="00450079" w:rsidRDefault="00EB7DE2" w:rsidP="00732E51">
            <w:pPr>
              <w:jc w:val="center"/>
              <w:rPr>
                <w:rFonts w:ascii="Raleway" w:hAnsi="Raleway"/>
              </w:rPr>
            </w:pPr>
            <w:r>
              <w:rPr>
                <w:rFonts w:ascii="Raleway" w:hAnsi="Raleway"/>
              </w:rPr>
              <w:t>E</w:t>
            </w:r>
          </w:p>
        </w:tc>
        <w:tc>
          <w:tcPr>
            <w:tcW w:w="1621" w:type="dxa"/>
          </w:tcPr>
          <w:p w14:paraId="02DB2070" w14:textId="0D7EB262" w:rsidR="00D830AB" w:rsidRPr="00450079" w:rsidRDefault="00736A24" w:rsidP="00732E51">
            <w:pPr>
              <w:jc w:val="center"/>
              <w:rPr>
                <w:rFonts w:ascii="Raleway" w:hAnsi="Raleway"/>
              </w:rPr>
            </w:pPr>
            <w:r>
              <w:rPr>
                <w:rFonts w:ascii="Raleway" w:hAnsi="Raleway"/>
              </w:rPr>
              <w:t>A/I</w:t>
            </w:r>
          </w:p>
        </w:tc>
      </w:tr>
      <w:tr w:rsidR="00736A24" w:rsidRPr="00450079" w14:paraId="6289E64F" w14:textId="77777777" w:rsidTr="00401D8F">
        <w:trPr>
          <w:trHeight w:val="752"/>
        </w:trPr>
        <w:tc>
          <w:tcPr>
            <w:tcW w:w="1841" w:type="dxa"/>
            <w:vMerge/>
          </w:tcPr>
          <w:p w14:paraId="72E0A9E5" w14:textId="77777777" w:rsidR="00736A24" w:rsidRPr="00450079" w:rsidRDefault="00736A24" w:rsidP="00736A24">
            <w:pPr>
              <w:rPr>
                <w:rFonts w:ascii="Raleway" w:hAnsi="Raleway"/>
                <w:b/>
              </w:rPr>
            </w:pPr>
          </w:p>
        </w:tc>
        <w:tc>
          <w:tcPr>
            <w:tcW w:w="3367" w:type="dxa"/>
          </w:tcPr>
          <w:p w14:paraId="2FE2A204" w14:textId="4040F8B3" w:rsidR="00736A24" w:rsidRPr="00450079" w:rsidRDefault="00153F39" w:rsidP="00736A24">
            <w:pPr>
              <w:rPr>
                <w:rFonts w:ascii="Raleway" w:hAnsi="Raleway"/>
              </w:rPr>
            </w:pPr>
            <w:r w:rsidRPr="00153F39">
              <w:rPr>
                <w:rFonts w:ascii="Raleway" w:hAnsi="Raleway"/>
              </w:rPr>
              <w:t>Extensive and proven experience of developing and implementing information and cyber security standards, policies, procedures, guidance and controls</w:t>
            </w:r>
          </w:p>
        </w:tc>
        <w:tc>
          <w:tcPr>
            <w:tcW w:w="1693" w:type="dxa"/>
          </w:tcPr>
          <w:p w14:paraId="246E359E" w14:textId="5CB0CD3D" w:rsidR="00736A24" w:rsidRPr="00450079" w:rsidRDefault="00736A24" w:rsidP="00736A24">
            <w:pPr>
              <w:jc w:val="center"/>
              <w:rPr>
                <w:rFonts w:ascii="Raleway" w:hAnsi="Raleway"/>
              </w:rPr>
            </w:pPr>
            <w:r>
              <w:rPr>
                <w:rFonts w:ascii="Raleway" w:hAnsi="Raleway"/>
              </w:rPr>
              <w:t>E</w:t>
            </w:r>
          </w:p>
        </w:tc>
        <w:tc>
          <w:tcPr>
            <w:tcW w:w="1621" w:type="dxa"/>
          </w:tcPr>
          <w:p w14:paraId="330BB0C9" w14:textId="54BD6B99" w:rsidR="00736A24" w:rsidRPr="00450079" w:rsidRDefault="00736A24" w:rsidP="00736A24">
            <w:pPr>
              <w:jc w:val="center"/>
              <w:rPr>
                <w:rFonts w:ascii="Raleway" w:hAnsi="Raleway"/>
              </w:rPr>
            </w:pPr>
            <w:r w:rsidRPr="00C97985">
              <w:rPr>
                <w:rFonts w:ascii="Raleway" w:hAnsi="Raleway"/>
              </w:rPr>
              <w:t>A/I</w:t>
            </w:r>
          </w:p>
        </w:tc>
      </w:tr>
      <w:tr w:rsidR="00736A24" w:rsidRPr="00450079" w14:paraId="0CFA7FF0" w14:textId="77777777" w:rsidTr="00401D8F">
        <w:trPr>
          <w:trHeight w:val="752"/>
        </w:trPr>
        <w:tc>
          <w:tcPr>
            <w:tcW w:w="1841" w:type="dxa"/>
            <w:vMerge/>
          </w:tcPr>
          <w:p w14:paraId="61FD35DB" w14:textId="77777777" w:rsidR="00736A24" w:rsidRPr="00450079" w:rsidRDefault="00736A24" w:rsidP="00736A24">
            <w:pPr>
              <w:rPr>
                <w:rFonts w:ascii="Raleway" w:hAnsi="Raleway"/>
                <w:b/>
              </w:rPr>
            </w:pPr>
          </w:p>
        </w:tc>
        <w:tc>
          <w:tcPr>
            <w:tcW w:w="3367" w:type="dxa"/>
          </w:tcPr>
          <w:p w14:paraId="4A08007A" w14:textId="0D7F5AA2" w:rsidR="00736A24" w:rsidRPr="00450079" w:rsidRDefault="006F5DD8" w:rsidP="00736A24">
            <w:pPr>
              <w:rPr>
                <w:rFonts w:ascii="Raleway" w:hAnsi="Raleway"/>
              </w:rPr>
            </w:pPr>
            <w:r w:rsidRPr="006F5DD8">
              <w:rPr>
                <w:rFonts w:ascii="Raleway" w:hAnsi="Raleway"/>
              </w:rPr>
              <w:t>Extensive and proven experience of influencing and negotiating with service stakeholders.</w:t>
            </w:r>
          </w:p>
        </w:tc>
        <w:tc>
          <w:tcPr>
            <w:tcW w:w="1693" w:type="dxa"/>
          </w:tcPr>
          <w:p w14:paraId="30073412" w14:textId="5021969B" w:rsidR="00736A24" w:rsidRPr="00450079" w:rsidRDefault="004D07EE" w:rsidP="00736A24">
            <w:pPr>
              <w:jc w:val="center"/>
              <w:rPr>
                <w:rFonts w:ascii="Raleway" w:hAnsi="Raleway"/>
              </w:rPr>
            </w:pPr>
            <w:r>
              <w:rPr>
                <w:rFonts w:ascii="Raleway" w:hAnsi="Raleway"/>
              </w:rPr>
              <w:t>E</w:t>
            </w:r>
          </w:p>
        </w:tc>
        <w:tc>
          <w:tcPr>
            <w:tcW w:w="1621" w:type="dxa"/>
          </w:tcPr>
          <w:p w14:paraId="1F6551A9" w14:textId="01D5A9A6" w:rsidR="00736A24" w:rsidRPr="00450079" w:rsidRDefault="00736A24" w:rsidP="00736A24">
            <w:pPr>
              <w:jc w:val="center"/>
              <w:rPr>
                <w:rFonts w:ascii="Raleway" w:hAnsi="Raleway"/>
              </w:rPr>
            </w:pPr>
            <w:r w:rsidRPr="00C97985">
              <w:rPr>
                <w:rFonts w:ascii="Raleway" w:hAnsi="Raleway"/>
              </w:rPr>
              <w:t>A/I</w:t>
            </w:r>
          </w:p>
        </w:tc>
      </w:tr>
      <w:tr w:rsidR="00B929AC" w:rsidRPr="00450079" w14:paraId="485C2560" w14:textId="77777777" w:rsidTr="00401D8F">
        <w:trPr>
          <w:trHeight w:val="752"/>
        </w:trPr>
        <w:tc>
          <w:tcPr>
            <w:tcW w:w="1841" w:type="dxa"/>
            <w:vMerge/>
          </w:tcPr>
          <w:p w14:paraId="6BDDA8AF" w14:textId="77777777" w:rsidR="00B929AC" w:rsidRPr="00450079" w:rsidRDefault="00B929AC" w:rsidP="00736A24">
            <w:pPr>
              <w:rPr>
                <w:rFonts w:ascii="Raleway" w:hAnsi="Raleway"/>
                <w:b/>
              </w:rPr>
            </w:pPr>
          </w:p>
        </w:tc>
        <w:tc>
          <w:tcPr>
            <w:tcW w:w="3367" w:type="dxa"/>
          </w:tcPr>
          <w:p w14:paraId="319D2023" w14:textId="1EE15E2E" w:rsidR="00B929AC" w:rsidRPr="00B0052C" w:rsidRDefault="00B81CEC" w:rsidP="00736A24">
            <w:pPr>
              <w:rPr>
                <w:rFonts w:ascii="Raleway" w:hAnsi="Raleway"/>
              </w:rPr>
            </w:pPr>
            <w:r w:rsidRPr="00B81CEC">
              <w:rPr>
                <w:rFonts w:ascii="Raleway" w:hAnsi="Raleway"/>
              </w:rPr>
              <w:t>Extensive and proven experience of managing information and cyber security incidents.</w:t>
            </w:r>
          </w:p>
        </w:tc>
        <w:tc>
          <w:tcPr>
            <w:tcW w:w="1693" w:type="dxa"/>
          </w:tcPr>
          <w:p w14:paraId="73E69B2E" w14:textId="73FD398F" w:rsidR="00B929AC" w:rsidRDefault="004D07EE" w:rsidP="00736A24">
            <w:pPr>
              <w:jc w:val="center"/>
              <w:rPr>
                <w:rFonts w:ascii="Raleway" w:hAnsi="Raleway"/>
              </w:rPr>
            </w:pPr>
            <w:r>
              <w:rPr>
                <w:rFonts w:ascii="Raleway" w:hAnsi="Raleway"/>
              </w:rPr>
              <w:t>E</w:t>
            </w:r>
          </w:p>
        </w:tc>
        <w:tc>
          <w:tcPr>
            <w:tcW w:w="1621" w:type="dxa"/>
          </w:tcPr>
          <w:p w14:paraId="70DC23F3" w14:textId="3B8B7356" w:rsidR="00B929AC" w:rsidRPr="00C97985" w:rsidRDefault="0034782A" w:rsidP="00736A24">
            <w:pPr>
              <w:jc w:val="center"/>
              <w:rPr>
                <w:rFonts w:ascii="Raleway" w:hAnsi="Raleway"/>
              </w:rPr>
            </w:pPr>
            <w:r>
              <w:rPr>
                <w:rFonts w:ascii="Raleway" w:hAnsi="Raleway"/>
              </w:rPr>
              <w:t>I</w:t>
            </w:r>
          </w:p>
        </w:tc>
      </w:tr>
      <w:tr w:rsidR="00736A24" w:rsidRPr="00450079" w14:paraId="7A882C88" w14:textId="77777777" w:rsidTr="00401D8F">
        <w:trPr>
          <w:trHeight w:val="752"/>
        </w:trPr>
        <w:tc>
          <w:tcPr>
            <w:tcW w:w="1841" w:type="dxa"/>
            <w:vMerge/>
          </w:tcPr>
          <w:p w14:paraId="1ACEC48D" w14:textId="77777777" w:rsidR="00736A24" w:rsidRPr="00450079" w:rsidRDefault="00736A24" w:rsidP="00736A24">
            <w:pPr>
              <w:rPr>
                <w:rFonts w:ascii="Raleway" w:hAnsi="Raleway"/>
                <w:b/>
              </w:rPr>
            </w:pPr>
          </w:p>
        </w:tc>
        <w:tc>
          <w:tcPr>
            <w:tcW w:w="3367" w:type="dxa"/>
          </w:tcPr>
          <w:p w14:paraId="09571F68" w14:textId="4FD0B7F8" w:rsidR="00736A24" w:rsidRPr="00450079" w:rsidRDefault="00142324" w:rsidP="00736A24">
            <w:pPr>
              <w:rPr>
                <w:rFonts w:ascii="Raleway" w:hAnsi="Raleway"/>
              </w:rPr>
            </w:pPr>
            <w:r w:rsidRPr="00142324">
              <w:rPr>
                <w:rFonts w:ascii="Raleway" w:hAnsi="Raleway"/>
              </w:rPr>
              <w:t>Extensive and proven experience of working with partners to secure a mutually advantageous relationship</w:t>
            </w:r>
          </w:p>
        </w:tc>
        <w:tc>
          <w:tcPr>
            <w:tcW w:w="1693" w:type="dxa"/>
          </w:tcPr>
          <w:p w14:paraId="6E5C8583" w14:textId="765C59CD" w:rsidR="00736A24" w:rsidRPr="00450079" w:rsidRDefault="00736A24" w:rsidP="00736A24">
            <w:pPr>
              <w:jc w:val="center"/>
              <w:rPr>
                <w:rFonts w:ascii="Raleway" w:hAnsi="Raleway"/>
              </w:rPr>
            </w:pPr>
            <w:r>
              <w:rPr>
                <w:rFonts w:ascii="Raleway" w:hAnsi="Raleway"/>
              </w:rPr>
              <w:t>E</w:t>
            </w:r>
          </w:p>
        </w:tc>
        <w:tc>
          <w:tcPr>
            <w:tcW w:w="1621" w:type="dxa"/>
          </w:tcPr>
          <w:p w14:paraId="6E7ADD49" w14:textId="329CE620" w:rsidR="00736A24" w:rsidRPr="00450079" w:rsidRDefault="00736A24" w:rsidP="00736A24">
            <w:pPr>
              <w:jc w:val="center"/>
              <w:rPr>
                <w:rFonts w:ascii="Raleway" w:hAnsi="Raleway"/>
              </w:rPr>
            </w:pPr>
            <w:r w:rsidRPr="00C97985">
              <w:rPr>
                <w:rFonts w:ascii="Raleway" w:hAnsi="Raleway"/>
              </w:rPr>
              <w:t>I</w:t>
            </w:r>
          </w:p>
        </w:tc>
      </w:tr>
      <w:tr w:rsidR="00F1578A" w:rsidRPr="00450079" w14:paraId="599318CD" w14:textId="77777777" w:rsidTr="00401D8F">
        <w:trPr>
          <w:trHeight w:val="752"/>
        </w:trPr>
        <w:tc>
          <w:tcPr>
            <w:tcW w:w="1841" w:type="dxa"/>
            <w:vMerge w:val="restart"/>
          </w:tcPr>
          <w:p w14:paraId="1E2E7FDB" w14:textId="77777777" w:rsidR="00F1578A" w:rsidRPr="00015DE3" w:rsidRDefault="00F1578A" w:rsidP="00015DE3">
            <w:pPr>
              <w:rPr>
                <w:rFonts w:ascii="Raleway" w:hAnsi="Raleway"/>
                <w:b/>
              </w:rPr>
            </w:pPr>
            <w:r w:rsidRPr="00015DE3">
              <w:rPr>
                <w:rFonts w:ascii="Raleway" w:hAnsi="Raleway"/>
                <w:b/>
              </w:rPr>
              <w:t>Leadership</w:t>
            </w:r>
          </w:p>
          <w:p w14:paraId="78EBB18C" w14:textId="77777777" w:rsidR="00F1578A" w:rsidRPr="00015DE3" w:rsidRDefault="00F1578A" w:rsidP="00015DE3">
            <w:pPr>
              <w:rPr>
                <w:rFonts w:ascii="Raleway" w:hAnsi="Raleway"/>
                <w:b/>
              </w:rPr>
            </w:pPr>
            <w:r w:rsidRPr="00015DE3">
              <w:rPr>
                <w:rFonts w:ascii="Raleway" w:hAnsi="Raleway"/>
                <w:b/>
              </w:rPr>
              <w:t>and</w:t>
            </w:r>
          </w:p>
          <w:p w14:paraId="05074285" w14:textId="77777777" w:rsidR="00F1578A" w:rsidRPr="00015DE3" w:rsidRDefault="00F1578A" w:rsidP="00015DE3">
            <w:pPr>
              <w:rPr>
                <w:rFonts w:ascii="Raleway" w:hAnsi="Raleway"/>
                <w:b/>
              </w:rPr>
            </w:pPr>
            <w:r w:rsidRPr="00015DE3">
              <w:rPr>
                <w:rFonts w:ascii="Raleway" w:hAnsi="Raleway"/>
                <w:b/>
              </w:rPr>
              <w:t>management</w:t>
            </w:r>
          </w:p>
          <w:p w14:paraId="14DE7156" w14:textId="028FA922" w:rsidR="00F1578A" w:rsidRPr="00450079" w:rsidRDefault="00F1578A" w:rsidP="00015DE3">
            <w:pPr>
              <w:rPr>
                <w:rFonts w:ascii="Raleway" w:hAnsi="Raleway"/>
                <w:b/>
              </w:rPr>
            </w:pPr>
            <w:r w:rsidRPr="00015DE3">
              <w:rPr>
                <w:rFonts w:ascii="Raleway" w:hAnsi="Raleway"/>
                <w:b/>
              </w:rPr>
              <w:t>framework</w:t>
            </w:r>
          </w:p>
        </w:tc>
        <w:tc>
          <w:tcPr>
            <w:tcW w:w="3367" w:type="dxa"/>
          </w:tcPr>
          <w:p w14:paraId="36A4079B" w14:textId="77777777" w:rsidR="00F1578A" w:rsidRPr="008637B2" w:rsidRDefault="00F1578A" w:rsidP="008637B2">
            <w:pPr>
              <w:rPr>
                <w:rFonts w:ascii="Raleway" w:hAnsi="Raleway"/>
                <w:b/>
                <w:bCs/>
              </w:rPr>
            </w:pPr>
            <w:r w:rsidRPr="008637B2">
              <w:rPr>
                <w:rFonts w:ascii="Raleway" w:hAnsi="Raleway"/>
                <w:b/>
                <w:bCs/>
              </w:rPr>
              <w:t xml:space="preserve">Achieving results </w:t>
            </w:r>
          </w:p>
          <w:p w14:paraId="4DC4A4FE" w14:textId="77777777" w:rsidR="00F1578A" w:rsidRPr="008637B2" w:rsidRDefault="00F1578A" w:rsidP="008637B2">
            <w:pPr>
              <w:rPr>
                <w:rFonts w:ascii="Raleway" w:hAnsi="Raleway"/>
              </w:rPr>
            </w:pPr>
          </w:p>
          <w:p w14:paraId="34AEBC55" w14:textId="0BFA7C65" w:rsidR="00F1578A" w:rsidRPr="00142324" w:rsidRDefault="00F1578A" w:rsidP="008637B2">
            <w:pPr>
              <w:rPr>
                <w:rFonts w:ascii="Raleway" w:hAnsi="Raleway"/>
              </w:rPr>
            </w:pPr>
            <w:r w:rsidRPr="008637B2">
              <w:rPr>
                <w:rFonts w:ascii="Raleway" w:hAnsi="Raleway"/>
              </w:rPr>
              <w:t>Ability to bring creative solutions to problems.</w:t>
            </w:r>
          </w:p>
        </w:tc>
        <w:tc>
          <w:tcPr>
            <w:tcW w:w="1693" w:type="dxa"/>
          </w:tcPr>
          <w:p w14:paraId="2E7BE109" w14:textId="2B49DABC" w:rsidR="00F1578A" w:rsidRDefault="00F1578A" w:rsidP="00736A24">
            <w:pPr>
              <w:jc w:val="center"/>
              <w:rPr>
                <w:rFonts w:ascii="Raleway" w:hAnsi="Raleway"/>
              </w:rPr>
            </w:pPr>
            <w:r>
              <w:rPr>
                <w:rFonts w:ascii="Raleway" w:hAnsi="Raleway"/>
              </w:rPr>
              <w:t>E</w:t>
            </w:r>
          </w:p>
        </w:tc>
        <w:tc>
          <w:tcPr>
            <w:tcW w:w="1621" w:type="dxa"/>
          </w:tcPr>
          <w:p w14:paraId="6174D16C" w14:textId="4B59386F" w:rsidR="00F1578A" w:rsidRPr="00C97985" w:rsidRDefault="00F1578A" w:rsidP="00736A24">
            <w:pPr>
              <w:jc w:val="center"/>
              <w:rPr>
                <w:rFonts w:ascii="Raleway" w:hAnsi="Raleway"/>
              </w:rPr>
            </w:pPr>
            <w:r>
              <w:rPr>
                <w:rFonts w:ascii="Raleway" w:hAnsi="Raleway"/>
              </w:rPr>
              <w:t>I</w:t>
            </w:r>
          </w:p>
        </w:tc>
      </w:tr>
      <w:tr w:rsidR="00F1578A" w:rsidRPr="00450079" w14:paraId="3CC4AD5C" w14:textId="77777777" w:rsidTr="00401D8F">
        <w:trPr>
          <w:trHeight w:val="752"/>
        </w:trPr>
        <w:tc>
          <w:tcPr>
            <w:tcW w:w="1841" w:type="dxa"/>
            <w:vMerge/>
          </w:tcPr>
          <w:p w14:paraId="51C6B14E" w14:textId="77777777" w:rsidR="00F1578A" w:rsidRPr="00450079" w:rsidRDefault="00F1578A" w:rsidP="00736A24">
            <w:pPr>
              <w:rPr>
                <w:rFonts w:ascii="Raleway" w:hAnsi="Raleway"/>
                <w:b/>
              </w:rPr>
            </w:pPr>
          </w:p>
        </w:tc>
        <w:tc>
          <w:tcPr>
            <w:tcW w:w="3367" w:type="dxa"/>
          </w:tcPr>
          <w:p w14:paraId="327601C6" w14:textId="77777777" w:rsidR="00FC2133" w:rsidRPr="00FC2133" w:rsidRDefault="00FC2133" w:rsidP="00FC2133">
            <w:pPr>
              <w:rPr>
                <w:rFonts w:ascii="Raleway" w:hAnsi="Raleway"/>
                <w:b/>
                <w:bCs/>
              </w:rPr>
            </w:pPr>
            <w:r w:rsidRPr="00FC2133">
              <w:rPr>
                <w:rFonts w:ascii="Raleway" w:hAnsi="Raleway"/>
                <w:b/>
                <w:bCs/>
              </w:rPr>
              <w:t xml:space="preserve">Engaging with Others </w:t>
            </w:r>
          </w:p>
          <w:p w14:paraId="742EC552" w14:textId="77777777" w:rsidR="00FC2133" w:rsidRPr="00FC2133" w:rsidRDefault="00FC2133" w:rsidP="00FC2133">
            <w:pPr>
              <w:rPr>
                <w:rFonts w:ascii="Raleway" w:hAnsi="Raleway"/>
              </w:rPr>
            </w:pPr>
          </w:p>
          <w:p w14:paraId="4E8CD959" w14:textId="4154C410" w:rsidR="00F1578A" w:rsidRPr="00142324" w:rsidRDefault="00FC2133" w:rsidP="00FC2133">
            <w:pPr>
              <w:rPr>
                <w:rFonts w:ascii="Raleway" w:hAnsi="Raleway"/>
              </w:rPr>
            </w:pPr>
            <w:r w:rsidRPr="00FC2133">
              <w:rPr>
                <w:rFonts w:ascii="Raleway" w:hAnsi="Raleway"/>
              </w:rPr>
              <w:t>Well-developed interpersonal skills used to influence a variety of stakeholders, and experience of operating at senior management level in a multi-functional organisation.</w:t>
            </w:r>
          </w:p>
        </w:tc>
        <w:tc>
          <w:tcPr>
            <w:tcW w:w="1693" w:type="dxa"/>
          </w:tcPr>
          <w:p w14:paraId="0C7B0746" w14:textId="5C03710B" w:rsidR="00F1578A" w:rsidRDefault="00741859" w:rsidP="00736A24">
            <w:pPr>
              <w:jc w:val="center"/>
              <w:rPr>
                <w:rFonts w:ascii="Raleway" w:hAnsi="Raleway"/>
              </w:rPr>
            </w:pPr>
            <w:r>
              <w:rPr>
                <w:rFonts w:ascii="Raleway" w:hAnsi="Raleway"/>
              </w:rPr>
              <w:t>E</w:t>
            </w:r>
          </w:p>
        </w:tc>
        <w:tc>
          <w:tcPr>
            <w:tcW w:w="1621" w:type="dxa"/>
          </w:tcPr>
          <w:p w14:paraId="66D2B708" w14:textId="52539DD4" w:rsidR="00F1578A" w:rsidRPr="00C97985" w:rsidRDefault="00BD621E" w:rsidP="00736A24">
            <w:pPr>
              <w:jc w:val="center"/>
              <w:rPr>
                <w:rFonts w:ascii="Raleway" w:hAnsi="Raleway"/>
              </w:rPr>
            </w:pPr>
            <w:r>
              <w:rPr>
                <w:rFonts w:ascii="Raleway" w:hAnsi="Raleway"/>
              </w:rPr>
              <w:t>I</w:t>
            </w:r>
          </w:p>
        </w:tc>
      </w:tr>
      <w:tr w:rsidR="00F1578A" w:rsidRPr="00450079" w14:paraId="78D3DBEF" w14:textId="77777777" w:rsidTr="00401D8F">
        <w:trPr>
          <w:trHeight w:val="752"/>
        </w:trPr>
        <w:tc>
          <w:tcPr>
            <w:tcW w:w="1841" w:type="dxa"/>
            <w:vMerge/>
          </w:tcPr>
          <w:p w14:paraId="1C9CA92F" w14:textId="77777777" w:rsidR="00F1578A" w:rsidRPr="00450079" w:rsidRDefault="00F1578A" w:rsidP="00736A24">
            <w:pPr>
              <w:rPr>
                <w:rFonts w:ascii="Raleway" w:hAnsi="Raleway"/>
                <w:b/>
              </w:rPr>
            </w:pPr>
          </w:p>
        </w:tc>
        <w:tc>
          <w:tcPr>
            <w:tcW w:w="3367" w:type="dxa"/>
          </w:tcPr>
          <w:p w14:paraId="46879413" w14:textId="77777777" w:rsidR="00AD5EAB" w:rsidRPr="00AD5EAB" w:rsidRDefault="00AD5EAB" w:rsidP="00AD5EAB">
            <w:pPr>
              <w:rPr>
                <w:rFonts w:ascii="Raleway" w:hAnsi="Raleway"/>
                <w:b/>
                <w:bCs/>
              </w:rPr>
            </w:pPr>
            <w:r w:rsidRPr="00AD5EAB">
              <w:rPr>
                <w:rFonts w:ascii="Raleway" w:hAnsi="Raleway"/>
                <w:b/>
                <w:bCs/>
              </w:rPr>
              <w:t xml:space="preserve">Valuing diversity </w:t>
            </w:r>
          </w:p>
          <w:p w14:paraId="5A487564" w14:textId="77777777" w:rsidR="00AD5EAB" w:rsidRPr="00AD5EAB" w:rsidRDefault="00AD5EAB" w:rsidP="00AD5EAB">
            <w:pPr>
              <w:rPr>
                <w:rFonts w:ascii="Raleway" w:hAnsi="Raleway"/>
              </w:rPr>
            </w:pPr>
          </w:p>
          <w:p w14:paraId="4113438B" w14:textId="28CC6B06" w:rsidR="00F1578A" w:rsidRPr="00142324" w:rsidRDefault="00AD5EAB" w:rsidP="00AD5EAB">
            <w:pPr>
              <w:rPr>
                <w:rFonts w:ascii="Raleway" w:hAnsi="Raleway"/>
              </w:rPr>
            </w:pPr>
            <w:r w:rsidRPr="00AD5EAB">
              <w:rPr>
                <w:rFonts w:ascii="Raleway" w:hAnsi="Raleway"/>
              </w:rPr>
              <w:t>Commitment to the principles and practice of equality and diversity in employment and service delivery.</w:t>
            </w:r>
          </w:p>
        </w:tc>
        <w:tc>
          <w:tcPr>
            <w:tcW w:w="1693" w:type="dxa"/>
          </w:tcPr>
          <w:p w14:paraId="1B1312AD" w14:textId="0B14A63D" w:rsidR="00F1578A" w:rsidRDefault="00741859" w:rsidP="00736A24">
            <w:pPr>
              <w:jc w:val="center"/>
              <w:rPr>
                <w:rFonts w:ascii="Raleway" w:hAnsi="Raleway"/>
              </w:rPr>
            </w:pPr>
            <w:r>
              <w:rPr>
                <w:rFonts w:ascii="Raleway" w:hAnsi="Raleway"/>
              </w:rPr>
              <w:t>E</w:t>
            </w:r>
          </w:p>
        </w:tc>
        <w:tc>
          <w:tcPr>
            <w:tcW w:w="1621" w:type="dxa"/>
          </w:tcPr>
          <w:p w14:paraId="45C02EE5" w14:textId="2635AFBC" w:rsidR="00F1578A" w:rsidRPr="00C97985" w:rsidRDefault="002A5649" w:rsidP="00736A24">
            <w:pPr>
              <w:jc w:val="center"/>
              <w:rPr>
                <w:rFonts w:ascii="Raleway" w:hAnsi="Raleway"/>
              </w:rPr>
            </w:pPr>
            <w:r>
              <w:rPr>
                <w:rFonts w:ascii="Raleway" w:hAnsi="Raleway"/>
              </w:rPr>
              <w:t>A/I</w:t>
            </w:r>
          </w:p>
        </w:tc>
      </w:tr>
    </w:tbl>
    <w:p w14:paraId="1D49C7E5" w14:textId="23FA19B0" w:rsidR="00DF3C2C" w:rsidRDefault="00DF3C2C" w:rsidP="00DF3C2C">
      <w:pPr>
        <w:spacing w:line="259" w:lineRule="auto"/>
        <w:rPr>
          <w:rFonts w:ascii="Raleway" w:hAnsi="Raleway"/>
        </w:rPr>
      </w:pPr>
    </w:p>
    <w:p w14:paraId="4CB82F88" w14:textId="2C651731" w:rsidR="00CC056F" w:rsidRDefault="00CC056F" w:rsidP="00DF3C2C">
      <w:pPr>
        <w:spacing w:line="259" w:lineRule="auto"/>
        <w:rPr>
          <w:rFonts w:ascii="Raleway" w:hAnsi="Raleway"/>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3323"/>
        <w:gridCol w:w="1732"/>
        <w:gridCol w:w="2454"/>
      </w:tblGrid>
      <w:tr w:rsidR="00675425" w:rsidRPr="00084273" w14:paraId="59CD31ED" w14:textId="77777777" w:rsidTr="00B7635D">
        <w:trPr>
          <w:trHeight w:val="832"/>
        </w:trPr>
        <w:tc>
          <w:tcPr>
            <w:tcW w:w="9351" w:type="dxa"/>
            <w:gridSpan w:val="4"/>
          </w:tcPr>
          <w:p w14:paraId="41966605" w14:textId="77777777" w:rsidR="00675425" w:rsidRPr="00084273" w:rsidRDefault="00675425" w:rsidP="00B7635D">
            <w:pPr>
              <w:rPr>
                <w:rFonts w:ascii="Raleway" w:hAnsi="Raleway"/>
                <w:b/>
              </w:rPr>
            </w:pPr>
            <w:r w:rsidRPr="00084273">
              <w:rPr>
                <w:rFonts w:ascii="Raleway" w:hAnsi="Raleway"/>
                <w:b/>
              </w:rPr>
              <w:t xml:space="preserve">Living the TOWER Values sets out the essential behaviours required of all staff. </w:t>
            </w:r>
          </w:p>
          <w:p w14:paraId="41D4B285" w14:textId="77777777" w:rsidR="00675425" w:rsidRPr="00084273" w:rsidRDefault="00675425" w:rsidP="00B7635D">
            <w:pPr>
              <w:rPr>
                <w:rFonts w:ascii="Raleway" w:hAnsi="Raleway"/>
                <w:b/>
                <w:bCs/>
              </w:rPr>
            </w:pPr>
            <w:r w:rsidRPr="00084273">
              <w:rPr>
                <w:rFonts w:ascii="Raleway" w:hAnsi="Raleway"/>
                <w:b/>
                <w:bCs/>
              </w:rPr>
              <w:t>They are aligned to the organisation’s five TOWER Values</w:t>
            </w:r>
            <w:r>
              <w:rPr>
                <w:rFonts w:ascii="Raleway" w:hAnsi="Raleway"/>
                <w:b/>
                <w:bCs/>
              </w:rPr>
              <w:t>.</w:t>
            </w:r>
          </w:p>
          <w:p w14:paraId="17D176F4" w14:textId="77777777" w:rsidR="00675425" w:rsidRPr="00084273" w:rsidRDefault="00675425" w:rsidP="00B7635D">
            <w:pPr>
              <w:rPr>
                <w:rFonts w:ascii="Raleway" w:hAnsi="Raleway"/>
                <w:b/>
                <w:u w:val="single"/>
              </w:rPr>
            </w:pPr>
          </w:p>
        </w:tc>
      </w:tr>
      <w:tr w:rsidR="00675425" w:rsidRPr="00084273" w14:paraId="387FC35C" w14:textId="77777777" w:rsidTr="00B7635D">
        <w:trPr>
          <w:trHeight w:val="832"/>
        </w:trPr>
        <w:tc>
          <w:tcPr>
            <w:tcW w:w="9351" w:type="dxa"/>
            <w:gridSpan w:val="4"/>
          </w:tcPr>
          <w:p w14:paraId="30012F49" w14:textId="77777777" w:rsidR="00675425" w:rsidRPr="00084273" w:rsidRDefault="00675425" w:rsidP="00B7635D">
            <w:pPr>
              <w:rPr>
                <w:rFonts w:ascii="Raleway" w:hAnsi="Raleway"/>
                <w:b/>
              </w:rPr>
            </w:pPr>
            <w:r w:rsidRPr="00084273">
              <w:rPr>
                <w:rFonts w:ascii="Raleway" w:hAnsi="Raleway"/>
              </w:rPr>
              <w:t>We work</w:t>
            </w:r>
            <w:r>
              <w:rPr>
                <w:rFonts w:ascii="Raleway" w:hAnsi="Raleway"/>
              </w:rPr>
              <w:t xml:space="preserve"> </w:t>
            </w:r>
            <w:r w:rsidRPr="00084273">
              <w:rPr>
                <w:rFonts w:ascii="Raleway" w:hAnsi="Raleway"/>
                <w:b/>
              </w:rPr>
              <w:t>TOGETHER</w:t>
            </w:r>
            <w:r w:rsidRPr="00084273">
              <w:rPr>
                <w:rFonts w:ascii="Raleway" w:hAnsi="Raleway"/>
              </w:rPr>
              <w:t xml:space="preserve"> across boundaries and with partners to achieve the best outcomes for Tower Hamlets</w:t>
            </w:r>
          </w:p>
        </w:tc>
      </w:tr>
      <w:tr w:rsidR="00675425" w:rsidRPr="00084273" w14:paraId="4036C2A4" w14:textId="77777777" w:rsidTr="00B7635D">
        <w:trPr>
          <w:trHeight w:val="832"/>
        </w:trPr>
        <w:tc>
          <w:tcPr>
            <w:tcW w:w="1842" w:type="dxa"/>
          </w:tcPr>
          <w:p w14:paraId="187670F9" w14:textId="77777777" w:rsidR="00675425" w:rsidRPr="00084273" w:rsidRDefault="00675425" w:rsidP="00B7635D">
            <w:pPr>
              <w:rPr>
                <w:rFonts w:ascii="Raleway" w:hAnsi="Raleway"/>
              </w:rPr>
            </w:pPr>
            <w:r>
              <w:rPr>
                <w:rFonts w:ascii="Raleway" w:hAnsi="Raleway"/>
              </w:rPr>
              <w:t>T1</w:t>
            </w:r>
          </w:p>
        </w:tc>
        <w:tc>
          <w:tcPr>
            <w:tcW w:w="3323" w:type="dxa"/>
          </w:tcPr>
          <w:p w14:paraId="654D4FB3" w14:textId="77777777" w:rsidR="008A600B" w:rsidRPr="008002B9" w:rsidRDefault="008A600B" w:rsidP="008A600B">
            <w:pPr>
              <w:spacing w:after="0"/>
              <w:rPr>
                <w:rFonts w:ascii="Raleway" w:hAnsi="Raleway"/>
                <w:iCs/>
              </w:rPr>
            </w:pPr>
            <w:r w:rsidRPr="008002B9">
              <w:rPr>
                <w:rFonts w:ascii="Raleway" w:hAnsi="Raleway"/>
                <w:iCs/>
              </w:rPr>
              <w:t>Maintains and encourages networking across teams to achieve the best outcomes.</w:t>
            </w:r>
          </w:p>
          <w:p w14:paraId="12D8BE0D" w14:textId="5BB90DA5" w:rsidR="00675425" w:rsidRPr="00084273" w:rsidRDefault="00675425" w:rsidP="00B7635D">
            <w:pPr>
              <w:rPr>
                <w:rFonts w:ascii="Raleway" w:hAnsi="Raleway"/>
                <w:iCs/>
              </w:rPr>
            </w:pPr>
          </w:p>
        </w:tc>
        <w:tc>
          <w:tcPr>
            <w:tcW w:w="1732" w:type="dxa"/>
          </w:tcPr>
          <w:p w14:paraId="1FFFB80A" w14:textId="77777777" w:rsidR="00675425" w:rsidRPr="00084273" w:rsidRDefault="00675425" w:rsidP="005D16CF">
            <w:pPr>
              <w:jc w:val="center"/>
              <w:rPr>
                <w:rFonts w:ascii="Raleway" w:hAnsi="Raleway"/>
                <w:bCs/>
              </w:rPr>
            </w:pPr>
            <w:r>
              <w:rPr>
                <w:rFonts w:ascii="Raleway" w:hAnsi="Raleway"/>
                <w:bCs/>
              </w:rPr>
              <w:t>E</w:t>
            </w:r>
          </w:p>
        </w:tc>
        <w:tc>
          <w:tcPr>
            <w:tcW w:w="2454" w:type="dxa"/>
          </w:tcPr>
          <w:p w14:paraId="30441DC4" w14:textId="77777777" w:rsidR="00675425" w:rsidRPr="00084273" w:rsidRDefault="00675425" w:rsidP="005D16CF">
            <w:pPr>
              <w:jc w:val="center"/>
              <w:rPr>
                <w:rFonts w:ascii="Raleway" w:hAnsi="Raleway"/>
                <w:bCs/>
              </w:rPr>
            </w:pPr>
            <w:r>
              <w:rPr>
                <w:rFonts w:ascii="Raleway" w:hAnsi="Raleway"/>
                <w:bCs/>
              </w:rPr>
              <w:t>A/I</w:t>
            </w:r>
          </w:p>
        </w:tc>
      </w:tr>
      <w:tr w:rsidR="00675425" w:rsidRPr="00084273" w14:paraId="7839C483" w14:textId="77777777" w:rsidTr="00B7635D">
        <w:trPr>
          <w:trHeight w:val="832"/>
        </w:trPr>
        <w:tc>
          <w:tcPr>
            <w:tcW w:w="1842" w:type="dxa"/>
          </w:tcPr>
          <w:p w14:paraId="0FD5F0A3" w14:textId="77777777" w:rsidR="00675425" w:rsidRPr="00084273" w:rsidRDefault="00675425" w:rsidP="00B7635D">
            <w:pPr>
              <w:rPr>
                <w:rFonts w:ascii="Raleway" w:hAnsi="Raleway"/>
              </w:rPr>
            </w:pPr>
            <w:r>
              <w:rPr>
                <w:rFonts w:ascii="Raleway" w:hAnsi="Raleway"/>
              </w:rPr>
              <w:t>T2</w:t>
            </w:r>
          </w:p>
        </w:tc>
        <w:tc>
          <w:tcPr>
            <w:tcW w:w="3323" w:type="dxa"/>
          </w:tcPr>
          <w:p w14:paraId="1D7D55A3" w14:textId="7BF336C7" w:rsidR="00675425" w:rsidRPr="00FE2604" w:rsidRDefault="003546C1" w:rsidP="00B7635D">
            <w:pPr>
              <w:rPr>
                <w:rFonts w:ascii="Raleway" w:hAnsi="Raleway"/>
                <w:iCs/>
              </w:rPr>
            </w:pPr>
            <w:r w:rsidRPr="008002B9">
              <w:rPr>
                <w:rFonts w:ascii="Raleway" w:hAnsi="Raleway"/>
                <w:iCs/>
              </w:rPr>
              <w:t>Takes swift action to resolve issues or conflicts, to build a positive team culture in the working environment.</w:t>
            </w:r>
          </w:p>
        </w:tc>
        <w:tc>
          <w:tcPr>
            <w:tcW w:w="1732" w:type="dxa"/>
          </w:tcPr>
          <w:p w14:paraId="6C4B1F6F" w14:textId="77777777" w:rsidR="00675425" w:rsidRPr="00084273" w:rsidRDefault="00675425" w:rsidP="005D16CF">
            <w:pPr>
              <w:jc w:val="center"/>
              <w:rPr>
                <w:rFonts w:ascii="Raleway" w:hAnsi="Raleway"/>
                <w:bCs/>
              </w:rPr>
            </w:pPr>
            <w:r>
              <w:rPr>
                <w:rFonts w:ascii="Raleway" w:hAnsi="Raleway"/>
                <w:bCs/>
              </w:rPr>
              <w:t>D</w:t>
            </w:r>
          </w:p>
        </w:tc>
        <w:tc>
          <w:tcPr>
            <w:tcW w:w="2454" w:type="dxa"/>
          </w:tcPr>
          <w:p w14:paraId="1901E1A2" w14:textId="77777777" w:rsidR="00675425" w:rsidRPr="00084273" w:rsidRDefault="00675425" w:rsidP="005D16CF">
            <w:pPr>
              <w:jc w:val="center"/>
              <w:rPr>
                <w:rFonts w:ascii="Raleway" w:hAnsi="Raleway"/>
                <w:bCs/>
              </w:rPr>
            </w:pPr>
            <w:r>
              <w:rPr>
                <w:rFonts w:ascii="Raleway" w:hAnsi="Raleway"/>
                <w:bCs/>
              </w:rPr>
              <w:t>I</w:t>
            </w:r>
          </w:p>
        </w:tc>
      </w:tr>
      <w:tr w:rsidR="00675425" w:rsidRPr="00084273" w14:paraId="13934EBD" w14:textId="77777777" w:rsidTr="00B7635D">
        <w:trPr>
          <w:trHeight w:val="832"/>
        </w:trPr>
        <w:tc>
          <w:tcPr>
            <w:tcW w:w="9351" w:type="dxa"/>
            <w:gridSpan w:val="4"/>
          </w:tcPr>
          <w:p w14:paraId="5B34CC6D" w14:textId="77777777" w:rsidR="00675425" w:rsidRPr="00084273" w:rsidRDefault="00675425" w:rsidP="00B7635D">
            <w:pPr>
              <w:rPr>
                <w:rFonts w:ascii="Raleway" w:hAnsi="Raleway"/>
                <w:bCs/>
              </w:rPr>
            </w:pPr>
            <w:r w:rsidRPr="00084273">
              <w:rPr>
                <w:rFonts w:ascii="Raleway" w:hAnsi="Raleway"/>
              </w:rPr>
              <w:lastRenderedPageBreak/>
              <w:t xml:space="preserve">We are </w:t>
            </w:r>
            <w:r w:rsidRPr="00084273">
              <w:rPr>
                <w:rFonts w:ascii="Raleway" w:hAnsi="Raleway"/>
                <w:b/>
              </w:rPr>
              <w:t xml:space="preserve">OPEN </w:t>
            </w:r>
            <w:r w:rsidRPr="00084273">
              <w:rPr>
                <w:rFonts w:ascii="Raleway" w:hAnsi="Raleway"/>
              </w:rPr>
              <w:t>and transparent</w:t>
            </w:r>
          </w:p>
        </w:tc>
      </w:tr>
      <w:tr w:rsidR="00675425" w:rsidRPr="00084273" w14:paraId="4FD28B93" w14:textId="77777777" w:rsidTr="00B7635D">
        <w:trPr>
          <w:trHeight w:val="898"/>
        </w:trPr>
        <w:tc>
          <w:tcPr>
            <w:tcW w:w="1842" w:type="dxa"/>
          </w:tcPr>
          <w:p w14:paraId="154053AC" w14:textId="77777777" w:rsidR="00675425" w:rsidRPr="00084273" w:rsidRDefault="00675425" w:rsidP="00B7635D">
            <w:pPr>
              <w:rPr>
                <w:rFonts w:ascii="Raleway" w:hAnsi="Raleway"/>
              </w:rPr>
            </w:pPr>
            <w:r>
              <w:rPr>
                <w:rFonts w:ascii="Raleway" w:hAnsi="Raleway"/>
              </w:rPr>
              <w:t>O1</w:t>
            </w:r>
          </w:p>
        </w:tc>
        <w:tc>
          <w:tcPr>
            <w:tcW w:w="3323" w:type="dxa"/>
          </w:tcPr>
          <w:p w14:paraId="5FD6AB00" w14:textId="68D4A0FD" w:rsidR="00675425" w:rsidRPr="00856AC7" w:rsidRDefault="00856AC7" w:rsidP="00856AC7">
            <w:pPr>
              <w:spacing w:after="0"/>
              <w:rPr>
                <w:rFonts w:ascii="Raleway" w:hAnsi="Raleway"/>
                <w:iCs/>
              </w:rPr>
            </w:pPr>
            <w:r w:rsidRPr="00E6674A">
              <w:rPr>
                <w:rFonts w:ascii="Raleway" w:hAnsi="Raleway"/>
                <w:iCs/>
              </w:rPr>
              <w:t>Thinks about the people they communicate with and adjusts their style accordingly.</w:t>
            </w:r>
          </w:p>
        </w:tc>
        <w:tc>
          <w:tcPr>
            <w:tcW w:w="1732" w:type="dxa"/>
          </w:tcPr>
          <w:p w14:paraId="496AFDB6" w14:textId="77777777" w:rsidR="00675425" w:rsidRPr="00084273" w:rsidRDefault="00675425" w:rsidP="005D16CF">
            <w:pPr>
              <w:jc w:val="center"/>
              <w:rPr>
                <w:rFonts w:ascii="Raleway" w:hAnsi="Raleway"/>
                <w:bCs/>
              </w:rPr>
            </w:pPr>
            <w:r>
              <w:rPr>
                <w:rFonts w:ascii="Raleway" w:hAnsi="Raleway"/>
                <w:bCs/>
              </w:rPr>
              <w:t>D</w:t>
            </w:r>
          </w:p>
        </w:tc>
        <w:tc>
          <w:tcPr>
            <w:tcW w:w="2454" w:type="dxa"/>
          </w:tcPr>
          <w:p w14:paraId="2893F95F" w14:textId="77777777" w:rsidR="00675425" w:rsidRPr="00084273" w:rsidRDefault="00675425" w:rsidP="005D16CF">
            <w:pPr>
              <w:jc w:val="center"/>
              <w:rPr>
                <w:rFonts w:ascii="Raleway" w:hAnsi="Raleway"/>
                <w:bCs/>
              </w:rPr>
            </w:pPr>
            <w:r>
              <w:rPr>
                <w:rFonts w:ascii="Raleway" w:hAnsi="Raleway"/>
                <w:bCs/>
              </w:rPr>
              <w:t>I</w:t>
            </w:r>
          </w:p>
        </w:tc>
      </w:tr>
      <w:tr w:rsidR="00675425" w:rsidRPr="00084273" w14:paraId="4BFEB7FD" w14:textId="77777777" w:rsidTr="00B7635D">
        <w:trPr>
          <w:trHeight w:val="898"/>
        </w:trPr>
        <w:tc>
          <w:tcPr>
            <w:tcW w:w="1842" w:type="dxa"/>
          </w:tcPr>
          <w:p w14:paraId="5B416CFA" w14:textId="77777777" w:rsidR="00675425" w:rsidRDefault="00675425" w:rsidP="00B7635D">
            <w:pPr>
              <w:rPr>
                <w:rFonts w:ascii="Raleway" w:hAnsi="Raleway"/>
              </w:rPr>
            </w:pPr>
            <w:r>
              <w:rPr>
                <w:rFonts w:ascii="Raleway" w:hAnsi="Raleway"/>
              </w:rPr>
              <w:t>O2</w:t>
            </w:r>
          </w:p>
        </w:tc>
        <w:tc>
          <w:tcPr>
            <w:tcW w:w="3323" w:type="dxa"/>
          </w:tcPr>
          <w:p w14:paraId="77FEA635" w14:textId="12564281" w:rsidR="00675425" w:rsidRPr="006C3474" w:rsidRDefault="00856AC7" w:rsidP="00B7635D">
            <w:pPr>
              <w:rPr>
                <w:rFonts w:ascii="Raleway" w:hAnsi="Raleway"/>
              </w:rPr>
            </w:pPr>
            <w:r w:rsidRPr="00E6674A">
              <w:rPr>
                <w:rFonts w:ascii="Raleway" w:hAnsi="Raleway"/>
                <w:iCs/>
              </w:rPr>
              <w:t>Approachable and seeks regular internal and external feedback from people to improve how they and others do things.</w:t>
            </w:r>
          </w:p>
        </w:tc>
        <w:tc>
          <w:tcPr>
            <w:tcW w:w="1732" w:type="dxa"/>
          </w:tcPr>
          <w:p w14:paraId="7F3B34F6" w14:textId="77777777" w:rsidR="00675425" w:rsidRPr="00084273" w:rsidRDefault="00675425" w:rsidP="005D16CF">
            <w:pPr>
              <w:jc w:val="center"/>
              <w:rPr>
                <w:rFonts w:ascii="Raleway" w:hAnsi="Raleway"/>
                <w:bCs/>
              </w:rPr>
            </w:pPr>
            <w:r>
              <w:rPr>
                <w:rFonts w:ascii="Raleway" w:hAnsi="Raleway"/>
                <w:bCs/>
              </w:rPr>
              <w:t>E</w:t>
            </w:r>
          </w:p>
        </w:tc>
        <w:tc>
          <w:tcPr>
            <w:tcW w:w="2454" w:type="dxa"/>
          </w:tcPr>
          <w:p w14:paraId="1D6BCF5C" w14:textId="77777777" w:rsidR="00675425" w:rsidRPr="00084273" w:rsidRDefault="00675425" w:rsidP="005D16CF">
            <w:pPr>
              <w:jc w:val="center"/>
              <w:rPr>
                <w:rFonts w:ascii="Raleway" w:hAnsi="Raleway"/>
                <w:bCs/>
              </w:rPr>
            </w:pPr>
            <w:r>
              <w:rPr>
                <w:rFonts w:ascii="Raleway" w:hAnsi="Raleway"/>
                <w:bCs/>
              </w:rPr>
              <w:t>A/I</w:t>
            </w:r>
          </w:p>
        </w:tc>
      </w:tr>
      <w:tr w:rsidR="00675425" w:rsidRPr="00084273" w14:paraId="725630FD" w14:textId="77777777" w:rsidTr="00B7635D">
        <w:trPr>
          <w:trHeight w:val="898"/>
        </w:trPr>
        <w:tc>
          <w:tcPr>
            <w:tcW w:w="9351" w:type="dxa"/>
            <w:gridSpan w:val="4"/>
          </w:tcPr>
          <w:p w14:paraId="05E54E43" w14:textId="77777777" w:rsidR="00675425" w:rsidRPr="00084273" w:rsidRDefault="00675425" w:rsidP="00B7635D">
            <w:pPr>
              <w:rPr>
                <w:rFonts w:ascii="Raleway" w:hAnsi="Raleway"/>
              </w:rPr>
            </w:pPr>
            <w:r w:rsidRPr="00084273">
              <w:rPr>
                <w:rFonts w:ascii="Raleway" w:hAnsi="Raleway"/>
              </w:rPr>
              <w:t xml:space="preserve">We are </w:t>
            </w:r>
            <w:r w:rsidRPr="00084273">
              <w:rPr>
                <w:rFonts w:ascii="Raleway" w:hAnsi="Raleway"/>
                <w:b/>
              </w:rPr>
              <w:t>WILLING</w:t>
            </w:r>
            <w:r w:rsidRPr="00084273">
              <w:rPr>
                <w:rFonts w:ascii="Raleway" w:hAnsi="Raleway"/>
              </w:rPr>
              <w:t xml:space="preserve"> to challenge, innovate and be accountable</w:t>
            </w:r>
          </w:p>
          <w:p w14:paraId="48F822A7" w14:textId="77777777" w:rsidR="00675425" w:rsidRPr="00084273" w:rsidRDefault="00675425" w:rsidP="00B7635D">
            <w:pPr>
              <w:rPr>
                <w:rFonts w:ascii="Raleway" w:hAnsi="Raleway"/>
                <w:bCs/>
              </w:rPr>
            </w:pPr>
          </w:p>
        </w:tc>
      </w:tr>
      <w:tr w:rsidR="00675425" w:rsidRPr="00084273" w14:paraId="575B2055" w14:textId="77777777" w:rsidTr="00B7635D">
        <w:trPr>
          <w:trHeight w:val="783"/>
        </w:trPr>
        <w:tc>
          <w:tcPr>
            <w:tcW w:w="1842" w:type="dxa"/>
          </w:tcPr>
          <w:p w14:paraId="6FA24F52" w14:textId="77777777" w:rsidR="00675425" w:rsidRPr="00084273" w:rsidRDefault="00675425" w:rsidP="00B7635D">
            <w:pPr>
              <w:rPr>
                <w:rFonts w:ascii="Raleway" w:hAnsi="Raleway"/>
              </w:rPr>
            </w:pPr>
            <w:r>
              <w:rPr>
                <w:rFonts w:ascii="Raleway" w:hAnsi="Raleway"/>
              </w:rPr>
              <w:t>W1</w:t>
            </w:r>
          </w:p>
        </w:tc>
        <w:tc>
          <w:tcPr>
            <w:tcW w:w="3323" w:type="dxa"/>
          </w:tcPr>
          <w:p w14:paraId="40C9EEE8" w14:textId="5155CF29" w:rsidR="00675425" w:rsidRPr="00665063" w:rsidRDefault="00665063" w:rsidP="00665063">
            <w:pPr>
              <w:spacing w:after="0"/>
              <w:rPr>
                <w:rFonts w:ascii="Raleway" w:hAnsi="Raleway"/>
                <w:iCs/>
              </w:rPr>
            </w:pPr>
            <w:r w:rsidRPr="0006527B">
              <w:rPr>
                <w:rFonts w:ascii="Raleway" w:hAnsi="Raleway"/>
                <w:iCs/>
              </w:rPr>
              <w:t>Respectfully challenges others, using data and observation to drive improved outcomes.</w:t>
            </w:r>
          </w:p>
        </w:tc>
        <w:tc>
          <w:tcPr>
            <w:tcW w:w="1732" w:type="dxa"/>
          </w:tcPr>
          <w:p w14:paraId="1DDF0656" w14:textId="77777777" w:rsidR="00675425" w:rsidRPr="00084273" w:rsidRDefault="00675425" w:rsidP="005D16CF">
            <w:pPr>
              <w:jc w:val="center"/>
              <w:rPr>
                <w:rFonts w:ascii="Raleway" w:hAnsi="Raleway"/>
                <w:bCs/>
              </w:rPr>
            </w:pPr>
            <w:r>
              <w:rPr>
                <w:rFonts w:ascii="Raleway" w:hAnsi="Raleway"/>
                <w:bCs/>
              </w:rPr>
              <w:t>D</w:t>
            </w:r>
          </w:p>
        </w:tc>
        <w:tc>
          <w:tcPr>
            <w:tcW w:w="2454" w:type="dxa"/>
          </w:tcPr>
          <w:p w14:paraId="1002D2BC" w14:textId="77777777" w:rsidR="00675425" w:rsidRPr="00084273" w:rsidRDefault="00675425" w:rsidP="005D16CF">
            <w:pPr>
              <w:jc w:val="center"/>
              <w:rPr>
                <w:rFonts w:ascii="Raleway" w:hAnsi="Raleway"/>
                <w:bCs/>
              </w:rPr>
            </w:pPr>
            <w:r>
              <w:rPr>
                <w:rFonts w:ascii="Raleway" w:hAnsi="Raleway"/>
                <w:bCs/>
              </w:rPr>
              <w:t>I</w:t>
            </w:r>
          </w:p>
        </w:tc>
      </w:tr>
      <w:tr w:rsidR="00675425" w:rsidRPr="00084273" w14:paraId="37B3DAD7" w14:textId="77777777" w:rsidTr="00B7635D">
        <w:trPr>
          <w:trHeight w:val="783"/>
        </w:trPr>
        <w:tc>
          <w:tcPr>
            <w:tcW w:w="1842" w:type="dxa"/>
          </w:tcPr>
          <w:p w14:paraId="5DF432E5" w14:textId="77777777" w:rsidR="00675425" w:rsidRDefault="00675425" w:rsidP="00B7635D">
            <w:pPr>
              <w:rPr>
                <w:rFonts w:ascii="Raleway" w:hAnsi="Raleway"/>
              </w:rPr>
            </w:pPr>
            <w:r>
              <w:rPr>
                <w:rFonts w:ascii="Raleway" w:hAnsi="Raleway"/>
              </w:rPr>
              <w:t>W2</w:t>
            </w:r>
          </w:p>
        </w:tc>
        <w:tc>
          <w:tcPr>
            <w:tcW w:w="3323" w:type="dxa"/>
          </w:tcPr>
          <w:p w14:paraId="7C51691C" w14:textId="6A814E98" w:rsidR="00675425" w:rsidRPr="00084273" w:rsidRDefault="00665063" w:rsidP="00B7635D">
            <w:pPr>
              <w:rPr>
                <w:rFonts w:ascii="Raleway" w:hAnsi="Raleway"/>
              </w:rPr>
            </w:pPr>
            <w:r w:rsidRPr="0006527B">
              <w:rPr>
                <w:rFonts w:ascii="Raleway" w:hAnsi="Raleway"/>
                <w:iCs/>
              </w:rPr>
              <w:t>Leads the way and encourages others, so they achieve continuous improvement with measurable benefits.</w:t>
            </w:r>
          </w:p>
        </w:tc>
        <w:tc>
          <w:tcPr>
            <w:tcW w:w="1732" w:type="dxa"/>
          </w:tcPr>
          <w:p w14:paraId="5A3A42EB" w14:textId="77777777" w:rsidR="00675425" w:rsidRPr="00084273" w:rsidRDefault="00675425" w:rsidP="005D16CF">
            <w:pPr>
              <w:jc w:val="center"/>
              <w:rPr>
                <w:rFonts w:ascii="Raleway" w:hAnsi="Raleway"/>
                <w:bCs/>
              </w:rPr>
            </w:pPr>
            <w:r>
              <w:rPr>
                <w:rFonts w:ascii="Raleway" w:hAnsi="Raleway"/>
                <w:bCs/>
              </w:rPr>
              <w:t>E</w:t>
            </w:r>
          </w:p>
        </w:tc>
        <w:tc>
          <w:tcPr>
            <w:tcW w:w="2454" w:type="dxa"/>
          </w:tcPr>
          <w:p w14:paraId="08261302" w14:textId="77777777" w:rsidR="00675425" w:rsidRPr="00084273" w:rsidRDefault="00675425" w:rsidP="005D16CF">
            <w:pPr>
              <w:jc w:val="center"/>
              <w:rPr>
                <w:rFonts w:ascii="Raleway" w:hAnsi="Raleway"/>
                <w:bCs/>
              </w:rPr>
            </w:pPr>
            <w:r>
              <w:rPr>
                <w:rFonts w:ascii="Raleway" w:hAnsi="Raleway"/>
                <w:bCs/>
              </w:rPr>
              <w:t>A/I</w:t>
            </w:r>
          </w:p>
        </w:tc>
      </w:tr>
      <w:tr w:rsidR="00675425" w:rsidRPr="00084273" w14:paraId="58FDAE28" w14:textId="77777777" w:rsidTr="00B7635D">
        <w:trPr>
          <w:trHeight w:val="783"/>
        </w:trPr>
        <w:tc>
          <w:tcPr>
            <w:tcW w:w="9351" w:type="dxa"/>
            <w:gridSpan w:val="4"/>
          </w:tcPr>
          <w:p w14:paraId="09DF3CE8" w14:textId="77777777" w:rsidR="00675425" w:rsidRPr="00084273" w:rsidRDefault="00675425" w:rsidP="00B7635D">
            <w:pPr>
              <w:rPr>
                <w:rFonts w:ascii="Raleway" w:hAnsi="Raleway"/>
              </w:rPr>
            </w:pPr>
            <w:r w:rsidRPr="00084273">
              <w:rPr>
                <w:rFonts w:ascii="Raleway" w:hAnsi="Raleway"/>
              </w:rPr>
              <w:t xml:space="preserve">We empower each other to be </w:t>
            </w:r>
            <w:r w:rsidRPr="00084273">
              <w:rPr>
                <w:rFonts w:ascii="Raleway" w:hAnsi="Raleway"/>
                <w:b/>
              </w:rPr>
              <w:t>EXCELLENT</w:t>
            </w:r>
            <w:r w:rsidRPr="00084273">
              <w:rPr>
                <w:rFonts w:ascii="Raleway" w:hAnsi="Raleway"/>
              </w:rPr>
              <w:t xml:space="preserve"> and go the extra mile</w:t>
            </w:r>
          </w:p>
          <w:p w14:paraId="543038BE" w14:textId="77777777" w:rsidR="00675425" w:rsidRPr="00084273" w:rsidRDefault="00675425" w:rsidP="00B7635D">
            <w:pPr>
              <w:rPr>
                <w:rFonts w:ascii="Raleway" w:hAnsi="Raleway"/>
                <w:bCs/>
              </w:rPr>
            </w:pPr>
          </w:p>
        </w:tc>
      </w:tr>
      <w:tr w:rsidR="00675425" w:rsidRPr="00084273" w14:paraId="3A76EF7D" w14:textId="77777777" w:rsidTr="00B7635D">
        <w:trPr>
          <w:trHeight w:val="1003"/>
        </w:trPr>
        <w:tc>
          <w:tcPr>
            <w:tcW w:w="1842" w:type="dxa"/>
          </w:tcPr>
          <w:p w14:paraId="170F2C45" w14:textId="77777777" w:rsidR="00675425" w:rsidRPr="00084273" w:rsidRDefault="00675425" w:rsidP="00B7635D">
            <w:pPr>
              <w:rPr>
                <w:rFonts w:ascii="Raleway" w:hAnsi="Raleway"/>
              </w:rPr>
            </w:pPr>
            <w:r>
              <w:rPr>
                <w:rFonts w:ascii="Raleway" w:hAnsi="Raleway"/>
              </w:rPr>
              <w:t>E1</w:t>
            </w:r>
          </w:p>
        </w:tc>
        <w:tc>
          <w:tcPr>
            <w:tcW w:w="3323" w:type="dxa"/>
          </w:tcPr>
          <w:p w14:paraId="3C221095" w14:textId="4939F2FC" w:rsidR="00675425" w:rsidRPr="00665063" w:rsidRDefault="00665063" w:rsidP="00665063">
            <w:pPr>
              <w:tabs>
                <w:tab w:val="num" w:pos="1080"/>
              </w:tabs>
              <w:spacing w:after="0"/>
              <w:rPr>
                <w:rFonts w:ascii="Raleway" w:hAnsi="Raleway"/>
                <w:iCs/>
              </w:rPr>
            </w:pPr>
            <w:r w:rsidRPr="004A3812">
              <w:rPr>
                <w:rFonts w:ascii="Raleway" w:hAnsi="Raleway"/>
                <w:iCs/>
              </w:rPr>
              <w:t>Understands the organisations direction of travel and actively supports that in their work and interactions.</w:t>
            </w:r>
          </w:p>
        </w:tc>
        <w:tc>
          <w:tcPr>
            <w:tcW w:w="1732" w:type="dxa"/>
          </w:tcPr>
          <w:p w14:paraId="01E302D8" w14:textId="77777777" w:rsidR="00675425" w:rsidRPr="00084273" w:rsidRDefault="00675425" w:rsidP="009844F7">
            <w:pPr>
              <w:jc w:val="center"/>
              <w:rPr>
                <w:rFonts w:ascii="Raleway" w:hAnsi="Raleway"/>
                <w:bCs/>
              </w:rPr>
            </w:pPr>
            <w:r>
              <w:rPr>
                <w:rFonts w:ascii="Raleway" w:hAnsi="Raleway"/>
                <w:bCs/>
              </w:rPr>
              <w:t>E</w:t>
            </w:r>
          </w:p>
        </w:tc>
        <w:tc>
          <w:tcPr>
            <w:tcW w:w="2454" w:type="dxa"/>
          </w:tcPr>
          <w:p w14:paraId="7CF0BC5B" w14:textId="77777777" w:rsidR="00675425" w:rsidRPr="00084273" w:rsidRDefault="00675425" w:rsidP="009844F7">
            <w:pPr>
              <w:jc w:val="center"/>
              <w:rPr>
                <w:rFonts w:ascii="Raleway" w:hAnsi="Raleway"/>
                <w:bCs/>
              </w:rPr>
            </w:pPr>
            <w:r>
              <w:rPr>
                <w:rFonts w:ascii="Raleway" w:hAnsi="Raleway"/>
                <w:bCs/>
              </w:rPr>
              <w:t>I</w:t>
            </w:r>
          </w:p>
        </w:tc>
      </w:tr>
      <w:tr w:rsidR="00675425" w:rsidRPr="00084273" w14:paraId="4A6C908D" w14:textId="77777777" w:rsidTr="00B7635D">
        <w:trPr>
          <w:trHeight w:val="1003"/>
        </w:trPr>
        <w:tc>
          <w:tcPr>
            <w:tcW w:w="1842" w:type="dxa"/>
          </w:tcPr>
          <w:p w14:paraId="7FCE65B3" w14:textId="77777777" w:rsidR="00675425" w:rsidRPr="00084273" w:rsidRDefault="00675425" w:rsidP="00B7635D">
            <w:pPr>
              <w:rPr>
                <w:rFonts w:ascii="Raleway" w:hAnsi="Raleway"/>
              </w:rPr>
            </w:pPr>
            <w:r>
              <w:rPr>
                <w:rFonts w:ascii="Raleway" w:hAnsi="Raleway"/>
              </w:rPr>
              <w:t>E2</w:t>
            </w:r>
          </w:p>
        </w:tc>
        <w:tc>
          <w:tcPr>
            <w:tcW w:w="3323" w:type="dxa"/>
          </w:tcPr>
          <w:p w14:paraId="2C207552" w14:textId="3FD559CE" w:rsidR="00675425" w:rsidRPr="00084273" w:rsidRDefault="00665063" w:rsidP="00B7635D">
            <w:pPr>
              <w:tabs>
                <w:tab w:val="num" w:pos="1080"/>
              </w:tabs>
              <w:rPr>
                <w:rFonts w:ascii="Raleway" w:hAnsi="Raleway"/>
              </w:rPr>
            </w:pPr>
            <w:r w:rsidRPr="004A3812">
              <w:rPr>
                <w:rFonts w:ascii="Raleway" w:hAnsi="Raleway"/>
                <w:iCs/>
              </w:rPr>
              <w:t>Takes the initiative to improve outcomes because they can explain the difference they have made.</w:t>
            </w:r>
          </w:p>
        </w:tc>
        <w:tc>
          <w:tcPr>
            <w:tcW w:w="1732" w:type="dxa"/>
          </w:tcPr>
          <w:p w14:paraId="744196D7" w14:textId="77777777" w:rsidR="00675425" w:rsidRPr="00084273" w:rsidRDefault="00675425" w:rsidP="009844F7">
            <w:pPr>
              <w:jc w:val="center"/>
              <w:rPr>
                <w:rFonts w:ascii="Raleway" w:hAnsi="Raleway"/>
                <w:bCs/>
              </w:rPr>
            </w:pPr>
            <w:r>
              <w:rPr>
                <w:rFonts w:ascii="Raleway" w:hAnsi="Raleway"/>
                <w:bCs/>
              </w:rPr>
              <w:t>D</w:t>
            </w:r>
          </w:p>
        </w:tc>
        <w:tc>
          <w:tcPr>
            <w:tcW w:w="2454" w:type="dxa"/>
          </w:tcPr>
          <w:p w14:paraId="13449DF6" w14:textId="77777777" w:rsidR="00675425" w:rsidRPr="00084273" w:rsidRDefault="00675425" w:rsidP="009844F7">
            <w:pPr>
              <w:jc w:val="center"/>
              <w:rPr>
                <w:rFonts w:ascii="Raleway" w:hAnsi="Raleway"/>
                <w:bCs/>
              </w:rPr>
            </w:pPr>
            <w:r>
              <w:rPr>
                <w:rFonts w:ascii="Raleway" w:hAnsi="Raleway"/>
                <w:bCs/>
              </w:rPr>
              <w:t>I</w:t>
            </w:r>
          </w:p>
        </w:tc>
      </w:tr>
      <w:tr w:rsidR="00675425" w:rsidRPr="0022358A" w14:paraId="08BA8507" w14:textId="77777777" w:rsidTr="00B7635D">
        <w:trPr>
          <w:trHeight w:val="1003"/>
        </w:trPr>
        <w:tc>
          <w:tcPr>
            <w:tcW w:w="9351" w:type="dxa"/>
            <w:gridSpan w:val="4"/>
          </w:tcPr>
          <w:p w14:paraId="41F2552D" w14:textId="1FF7994E" w:rsidR="00675425" w:rsidRPr="0022358A" w:rsidRDefault="00675425" w:rsidP="00B7635D">
            <w:pPr>
              <w:tabs>
                <w:tab w:val="left" w:pos="743"/>
              </w:tabs>
              <w:rPr>
                <w:rFonts w:ascii="Raleway" w:hAnsi="Raleway"/>
              </w:rPr>
            </w:pPr>
            <w:r w:rsidRPr="00084273">
              <w:rPr>
                <w:rFonts w:ascii="Raleway" w:hAnsi="Raleway"/>
              </w:rPr>
              <w:t xml:space="preserve">We </w:t>
            </w:r>
            <w:r w:rsidRPr="00084273">
              <w:rPr>
                <w:rFonts w:ascii="Raleway" w:hAnsi="Raleway"/>
                <w:b/>
              </w:rPr>
              <w:t>RESPECT</w:t>
            </w:r>
            <w:r w:rsidRPr="00084273">
              <w:rPr>
                <w:rFonts w:ascii="Raleway" w:hAnsi="Raleway"/>
              </w:rPr>
              <w:t xml:space="preserve"> all </w:t>
            </w:r>
            <w:r w:rsidR="005D16CF" w:rsidRPr="00084273">
              <w:rPr>
                <w:rFonts w:ascii="Raleway" w:hAnsi="Raleway"/>
              </w:rPr>
              <w:t>communities;</w:t>
            </w:r>
            <w:r w:rsidRPr="00084273">
              <w:rPr>
                <w:rFonts w:ascii="Raleway" w:hAnsi="Raleway"/>
              </w:rPr>
              <w:t xml:space="preserve"> they are the heart of everything we do</w:t>
            </w:r>
          </w:p>
        </w:tc>
      </w:tr>
      <w:tr w:rsidR="00675425" w:rsidRPr="00084273" w14:paraId="0F011B8E" w14:textId="77777777" w:rsidTr="00B7635D">
        <w:trPr>
          <w:trHeight w:val="1003"/>
        </w:trPr>
        <w:tc>
          <w:tcPr>
            <w:tcW w:w="1842" w:type="dxa"/>
          </w:tcPr>
          <w:p w14:paraId="768E23AC" w14:textId="77777777" w:rsidR="00675425" w:rsidRPr="00084273" w:rsidRDefault="00675425" w:rsidP="00B7635D">
            <w:pPr>
              <w:tabs>
                <w:tab w:val="left" w:pos="743"/>
              </w:tabs>
              <w:rPr>
                <w:rFonts w:ascii="Raleway" w:hAnsi="Raleway"/>
              </w:rPr>
            </w:pPr>
            <w:r>
              <w:rPr>
                <w:rFonts w:ascii="Raleway" w:hAnsi="Raleway"/>
              </w:rPr>
              <w:t>R1</w:t>
            </w:r>
          </w:p>
        </w:tc>
        <w:tc>
          <w:tcPr>
            <w:tcW w:w="3323" w:type="dxa"/>
          </w:tcPr>
          <w:p w14:paraId="45FB7E49" w14:textId="52D252C6" w:rsidR="00675425" w:rsidRPr="0005670A" w:rsidRDefault="0005670A" w:rsidP="0005670A">
            <w:pPr>
              <w:tabs>
                <w:tab w:val="num" w:pos="1080"/>
              </w:tabs>
              <w:spacing w:after="0"/>
              <w:rPr>
                <w:rFonts w:ascii="Raleway" w:hAnsi="Raleway"/>
                <w:iCs/>
              </w:rPr>
            </w:pPr>
            <w:r w:rsidRPr="00A46CCC">
              <w:rPr>
                <w:rFonts w:ascii="Raleway" w:hAnsi="Raleway"/>
                <w:iCs/>
              </w:rPr>
              <w:t>Uses customer feedback to actively improve customer outcomes and the way services are delivered.</w:t>
            </w:r>
          </w:p>
        </w:tc>
        <w:tc>
          <w:tcPr>
            <w:tcW w:w="1732" w:type="dxa"/>
          </w:tcPr>
          <w:p w14:paraId="5C2899A6" w14:textId="77777777" w:rsidR="00675425" w:rsidRPr="00084273" w:rsidRDefault="00675425" w:rsidP="009844F7">
            <w:pPr>
              <w:jc w:val="center"/>
              <w:rPr>
                <w:rFonts w:ascii="Raleway" w:hAnsi="Raleway"/>
                <w:bCs/>
              </w:rPr>
            </w:pPr>
            <w:r>
              <w:rPr>
                <w:rFonts w:ascii="Raleway" w:hAnsi="Raleway"/>
                <w:bCs/>
              </w:rPr>
              <w:t>D</w:t>
            </w:r>
          </w:p>
        </w:tc>
        <w:tc>
          <w:tcPr>
            <w:tcW w:w="2454" w:type="dxa"/>
          </w:tcPr>
          <w:p w14:paraId="1C9B5B0F" w14:textId="77777777" w:rsidR="00675425" w:rsidRPr="00084273" w:rsidRDefault="00675425" w:rsidP="009844F7">
            <w:pPr>
              <w:jc w:val="center"/>
              <w:rPr>
                <w:rFonts w:ascii="Raleway" w:hAnsi="Raleway"/>
                <w:bCs/>
              </w:rPr>
            </w:pPr>
            <w:r>
              <w:rPr>
                <w:rFonts w:ascii="Raleway" w:hAnsi="Raleway"/>
                <w:bCs/>
              </w:rPr>
              <w:t>A/I</w:t>
            </w:r>
          </w:p>
        </w:tc>
      </w:tr>
      <w:tr w:rsidR="00675425" w:rsidRPr="00084273" w14:paraId="33682B6B" w14:textId="77777777" w:rsidTr="00B7635D">
        <w:trPr>
          <w:trHeight w:val="1003"/>
        </w:trPr>
        <w:tc>
          <w:tcPr>
            <w:tcW w:w="1842" w:type="dxa"/>
          </w:tcPr>
          <w:p w14:paraId="388AC68A" w14:textId="77777777" w:rsidR="00675425" w:rsidRDefault="00675425" w:rsidP="00B7635D">
            <w:pPr>
              <w:tabs>
                <w:tab w:val="left" w:pos="743"/>
              </w:tabs>
              <w:rPr>
                <w:rFonts w:ascii="Raleway" w:hAnsi="Raleway"/>
              </w:rPr>
            </w:pPr>
            <w:r>
              <w:rPr>
                <w:rFonts w:ascii="Raleway" w:hAnsi="Raleway"/>
              </w:rPr>
              <w:lastRenderedPageBreak/>
              <w:t>R2</w:t>
            </w:r>
          </w:p>
        </w:tc>
        <w:tc>
          <w:tcPr>
            <w:tcW w:w="3323" w:type="dxa"/>
          </w:tcPr>
          <w:p w14:paraId="3EEF7F90" w14:textId="38CE25EC" w:rsidR="00675425" w:rsidRPr="00084273" w:rsidRDefault="0005670A" w:rsidP="00B7635D">
            <w:pPr>
              <w:tabs>
                <w:tab w:val="num" w:pos="1080"/>
              </w:tabs>
              <w:rPr>
                <w:rFonts w:ascii="Raleway" w:hAnsi="Raleway"/>
              </w:rPr>
            </w:pPr>
            <w:r w:rsidRPr="00A46CCC">
              <w:rPr>
                <w:rFonts w:ascii="Raleway" w:hAnsi="Raleway"/>
                <w:iCs/>
              </w:rPr>
              <w:t>Ensures that they and others value the diversity of all people they work with and takes this into account in developing the service.</w:t>
            </w:r>
          </w:p>
        </w:tc>
        <w:tc>
          <w:tcPr>
            <w:tcW w:w="1732" w:type="dxa"/>
          </w:tcPr>
          <w:p w14:paraId="04FD9294" w14:textId="77777777" w:rsidR="00675425" w:rsidRPr="00084273" w:rsidRDefault="00675425" w:rsidP="009844F7">
            <w:pPr>
              <w:jc w:val="center"/>
              <w:rPr>
                <w:rFonts w:ascii="Raleway" w:hAnsi="Raleway"/>
                <w:bCs/>
              </w:rPr>
            </w:pPr>
            <w:r>
              <w:rPr>
                <w:rFonts w:ascii="Raleway" w:hAnsi="Raleway"/>
                <w:bCs/>
              </w:rPr>
              <w:t>E</w:t>
            </w:r>
          </w:p>
        </w:tc>
        <w:tc>
          <w:tcPr>
            <w:tcW w:w="2454" w:type="dxa"/>
          </w:tcPr>
          <w:p w14:paraId="0EECF463" w14:textId="77777777" w:rsidR="00675425" w:rsidRPr="00084273" w:rsidRDefault="00675425" w:rsidP="009844F7">
            <w:pPr>
              <w:jc w:val="center"/>
              <w:rPr>
                <w:rFonts w:ascii="Raleway" w:hAnsi="Raleway"/>
                <w:bCs/>
              </w:rPr>
            </w:pPr>
            <w:r>
              <w:rPr>
                <w:rFonts w:ascii="Raleway" w:hAnsi="Raleway"/>
                <w:bCs/>
              </w:rPr>
              <w:t>I</w:t>
            </w:r>
          </w:p>
        </w:tc>
      </w:tr>
      <w:tr w:rsidR="0005670A" w:rsidRPr="00084273" w14:paraId="41A8E1B7" w14:textId="77777777" w:rsidTr="00B7635D">
        <w:trPr>
          <w:trHeight w:val="1003"/>
        </w:trPr>
        <w:tc>
          <w:tcPr>
            <w:tcW w:w="1842" w:type="dxa"/>
          </w:tcPr>
          <w:p w14:paraId="4833BE4D" w14:textId="5FDB162F" w:rsidR="0005670A" w:rsidRDefault="0005670A" w:rsidP="00B7635D">
            <w:pPr>
              <w:tabs>
                <w:tab w:val="left" w:pos="743"/>
              </w:tabs>
              <w:rPr>
                <w:rFonts w:ascii="Raleway" w:hAnsi="Raleway"/>
              </w:rPr>
            </w:pPr>
            <w:r w:rsidRPr="00450079">
              <w:rPr>
                <w:rFonts w:ascii="Raleway" w:hAnsi="Raleway"/>
                <w:b/>
              </w:rPr>
              <w:t>Additional Requirements</w:t>
            </w:r>
          </w:p>
        </w:tc>
        <w:tc>
          <w:tcPr>
            <w:tcW w:w="3323" w:type="dxa"/>
          </w:tcPr>
          <w:p w14:paraId="041865C5" w14:textId="5282F334" w:rsidR="0005670A" w:rsidRPr="00A46CCC" w:rsidRDefault="0005670A" w:rsidP="00B7635D">
            <w:pPr>
              <w:tabs>
                <w:tab w:val="num" w:pos="1080"/>
              </w:tabs>
              <w:rPr>
                <w:rFonts w:ascii="Raleway" w:hAnsi="Raleway"/>
                <w:iCs/>
              </w:rPr>
            </w:pPr>
            <w:r w:rsidRPr="001562E2">
              <w:rPr>
                <w:rFonts w:ascii="Raleway" w:hAnsi="Raleway"/>
                <w:bCs/>
              </w:rPr>
              <w:t>Willingness to work outside of contracted hours in the evenings and weekends subject to notice.</w:t>
            </w:r>
          </w:p>
        </w:tc>
        <w:tc>
          <w:tcPr>
            <w:tcW w:w="1732" w:type="dxa"/>
          </w:tcPr>
          <w:p w14:paraId="3704E938" w14:textId="04B8E78A" w:rsidR="0005670A" w:rsidRDefault="0005670A" w:rsidP="009844F7">
            <w:pPr>
              <w:jc w:val="center"/>
              <w:rPr>
                <w:rFonts w:ascii="Raleway" w:hAnsi="Raleway"/>
                <w:bCs/>
              </w:rPr>
            </w:pPr>
            <w:r>
              <w:rPr>
                <w:rFonts w:ascii="Raleway" w:hAnsi="Raleway"/>
                <w:bCs/>
              </w:rPr>
              <w:t>E</w:t>
            </w:r>
          </w:p>
        </w:tc>
        <w:tc>
          <w:tcPr>
            <w:tcW w:w="2454" w:type="dxa"/>
          </w:tcPr>
          <w:p w14:paraId="5273DB17" w14:textId="6AFF26D0" w:rsidR="0005670A" w:rsidRDefault="00221169" w:rsidP="009844F7">
            <w:pPr>
              <w:jc w:val="center"/>
              <w:rPr>
                <w:rFonts w:ascii="Raleway" w:hAnsi="Raleway"/>
                <w:bCs/>
              </w:rPr>
            </w:pPr>
            <w:r>
              <w:rPr>
                <w:rFonts w:ascii="Raleway" w:hAnsi="Raleway"/>
                <w:bCs/>
              </w:rPr>
              <w:t>A/I</w:t>
            </w:r>
          </w:p>
        </w:tc>
      </w:tr>
    </w:tbl>
    <w:p w14:paraId="4E859ABE" w14:textId="77777777" w:rsidR="00D84343" w:rsidRPr="00450079" w:rsidRDefault="00D84343" w:rsidP="00D84343">
      <w:pPr>
        <w:spacing w:line="259" w:lineRule="auto"/>
        <w:rPr>
          <w:rFonts w:ascii="Raleway" w:hAnsi="Raleway"/>
        </w:rPr>
      </w:pPr>
    </w:p>
    <w:p w14:paraId="768E393F" w14:textId="77777777" w:rsidR="00D84343" w:rsidRPr="00450079" w:rsidRDefault="00D84343" w:rsidP="00D84343">
      <w:pPr>
        <w:spacing w:line="259" w:lineRule="auto"/>
        <w:rPr>
          <w:rFonts w:ascii="Raleway" w:hAnsi="Raleway"/>
        </w:rPr>
      </w:pPr>
    </w:p>
    <w:p w14:paraId="12E93493" w14:textId="77777777" w:rsidR="00D84343" w:rsidRDefault="00D84343" w:rsidP="00DF3C2C">
      <w:pPr>
        <w:spacing w:line="259" w:lineRule="auto"/>
        <w:rPr>
          <w:rFonts w:ascii="Raleway" w:hAnsi="Raleway"/>
        </w:rPr>
      </w:pPr>
    </w:p>
    <w:p w14:paraId="3222C3CC" w14:textId="77777777" w:rsidR="00D84343" w:rsidRPr="00450079" w:rsidRDefault="00D84343" w:rsidP="00DF3C2C">
      <w:pPr>
        <w:spacing w:line="259" w:lineRule="auto"/>
        <w:rPr>
          <w:rFonts w:ascii="Raleway" w:hAnsi="Raleway"/>
        </w:rPr>
      </w:pPr>
    </w:p>
    <w:sectPr w:rsidR="00D84343" w:rsidRPr="00450079" w:rsidSect="00363A4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F73B" w14:textId="77777777" w:rsidR="00127FFC" w:rsidRDefault="00127FFC" w:rsidP="00101F8B">
      <w:r>
        <w:separator/>
      </w:r>
    </w:p>
    <w:p w14:paraId="7A357A22" w14:textId="77777777" w:rsidR="00127FFC" w:rsidRDefault="00127FFC" w:rsidP="00101F8B"/>
    <w:p w14:paraId="709B532C" w14:textId="77777777" w:rsidR="00127FFC" w:rsidRDefault="00127FFC" w:rsidP="00101F8B"/>
    <w:p w14:paraId="11D2C3AF" w14:textId="77777777" w:rsidR="00127FFC" w:rsidRDefault="00127FFC" w:rsidP="00101F8B"/>
    <w:p w14:paraId="5DA9DE6C" w14:textId="77777777" w:rsidR="00127FFC" w:rsidRDefault="00127FFC" w:rsidP="00101F8B"/>
    <w:p w14:paraId="58C6CADF" w14:textId="77777777" w:rsidR="00127FFC" w:rsidRDefault="00127FFC" w:rsidP="00101F8B"/>
  </w:endnote>
  <w:endnote w:type="continuationSeparator" w:id="0">
    <w:p w14:paraId="074D7F3B" w14:textId="77777777" w:rsidR="00127FFC" w:rsidRDefault="00127FFC" w:rsidP="00101F8B">
      <w:r>
        <w:continuationSeparator/>
      </w:r>
    </w:p>
    <w:p w14:paraId="4316BA33" w14:textId="77777777" w:rsidR="00127FFC" w:rsidRDefault="00127FFC" w:rsidP="00101F8B"/>
    <w:p w14:paraId="59F2001B" w14:textId="77777777" w:rsidR="00127FFC" w:rsidRDefault="00127FFC" w:rsidP="00101F8B"/>
    <w:p w14:paraId="33FAF3E3" w14:textId="77777777" w:rsidR="00127FFC" w:rsidRDefault="00127FFC" w:rsidP="00101F8B"/>
    <w:p w14:paraId="3D6B0A68" w14:textId="77777777" w:rsidR="00127FFC" w:rsidRDefault="00127FFC" w:rsidP="00101F8B"/>
    <w:p w14:paraId="4E7B016F" w14:textId="77777777" w:rsidR="00127FFC" w:rsidRDefault="00127FFC" w:rsidP="00101F8B"/>
  </w:endnote>
  <w:endnote w:type="continuationNotice" w:id="1">
    <w:p w14:paraId="05AF6D56" w14:textId="77777777" w:rsidR="00127FFC" w:rsidRDefault="00127F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C989" w14:textId="77777777" w:rsidR="00450079" w:rsidRPr="00CC4CE1" w:rsidRDefault="00450079"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6549863A" w14:textId="77777777" w:rsidR="00450079" w:rsidRDefault="00450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D4F3" w14:textId="77777777" w:rsidR="00127FFC" w:rsidRDefault="00127FFC" w:rsidP="00101F8B">
      <w:r>
        <w:separator/>
      </w:r>
    </w:p>
    <w:p w14:paraId="4B8949EA" w14:textId="77777777" w:rsidR="00127FFC" w:rsidRDefault="00127FFC" w:rsidP="00101F8B"/>
    <w:p w14:paraId="6CE57577" w14:textId="77777777" w:rsidR="00127FFC" w:rsidRDefault="00127FFC" w:rsidP="00101F8B"/>
    <w:p w14:paraId="39D83FCE" w14:textId="77777777" w:rsidR="00127FFC" w:rsidRDefault="00127FFC" w:rsidP="00101F8B"/>
    <w:p w14:paraId="38149921" w14:textId="77777777" w:rsidR="00127FFC" w:rsidRDefault="00127FFC" w:rsidP="00101F8B"/>
    <w:p w14:paraId="094351EC" w14:textId="77777777" w:rsidR="00127FFC" w:rsidRDefault="00127FFC" w:rsidP="00101F8B"/>
  </w:footnote>
  <w:footnote w:type="continuationSeparator" w:id="0">
    <w:p w14:paraId="03A7C717" w14:textId="77777777" w:rsidR="00127FFC" w:rsidRDefault="00127FFC" w:rsidP="00101F8B">
      <w:r>
        <w:continuationSeparator/>
      </w:r>
    </w:p>
    <w:p w14:paraId="568D678A" w14:textId="77777777" w:rsidR="00127FFC" w:rsidRDefault="00127FFC" w:rsidP="00101F8B"/>
    <w:p w14:paraId="09C9FD17" w14:textId="77777777" w:rsidR="00127FFC" w:rsidRDefault="00127FFC" w:rsidP="00101F8B"/>
    <w:p w14:paraId="24FF1AAC" w14:textId="77777777" w:rsidR="00127FFC" w:rsidRDefault="00127FFC" w:rsidP="00101F8B"/>
    <w:p w14:paraId="69AEFE9D" w14:textId="77777777" w:rsidR="00127FFC" w:rsidRDefault="00127FFC" w:rsidP="00101F8B"/>
    <w:p w14:paraId="796ACDD5" w14:textId="77777777" w:rsidR="00127FFC" w:rsidRDefault="00127FFC" w:rsidP="00101F8B"/>
  </w:footnote>
  <w:footnote w:type="continuationNotice" w:id="1">
    <w:p w14:paraId="47EC0A0B" w14:textId="77777777" w:rsidR="00127FFC" w:rsidRDefault="00127F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A7B7" w14:textId="77777777" w:rsidR="00450079" w:rsidRDefault="00450079">
    <w:pPr>
      <w:pStyle w:val="Header"/>
    </w:pPr>
    <w:r>
      <w:rPr>
        <w:noProof/>
      </w:rPr>
      <w:drawing>
        <wp:anchor distT="0" distB="0" distL="114300" distR="114300" simplePos="0" relativeHeight="251659264" behindDoc="1" locked="0" layoutInCell="1" allowOverlap="1" wp14:anchorId="6FADD737" wp14:editId="7B265236">
          <wp:simplePos x="0" y="0"/>
          <wp:positionH relativeFrom="page">
            <wp:align>left</wp:align>
          </wp:positionH>
          <wp:positionV relativeFrom="paragraph">
            <wp:posOffset>-450215</wp:posOffset>
          </wp:positionV>
          <wp:extent cx="7551420" cy="1521071"/>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36788552"/>
      <w:dataBinding w:prefixMappings="xmlns:ns0='http://purl.org/dc/elements/1.1/' xmlns:ns1='http://schemas.openxmlformats.org/package/2006/metadata/core-properties' " w:xpath="/ns1:coreProperties[1]/ns0:title[1]" w:storeItemID="{6C3C8BC8-F283-45AE-878A-BAB7291924A1}"/>
      <w:text/>
    </w:sdtPr>
    <w:sdtEndPr/>
    <w:sdtContent>
      <w:p w14:paraId="650719DE" w14:textId="34448A4C" w:rsidR="00F05C51" w:rsidRDefault="00914C0E">
        <w:pPr>
          <w:pStyle w:val="Header"/>
        </w:pPr>
        <w:r>
          <w:t>London Borough of Tower Hamlets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C4121"/>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C83241"/>
    <w:multiLevelType w:val="hybridMultilevel"/>
    <w:tmpl w:val="4B7C4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71C63"/>
    <w:multiLevelType w:val="hybridMultilevel"/>
    <w:tmpl w:val="67046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534832"/>
    <w:multiLevelType w:val="hybridMultilevel"/>
    <w:tmpl w:val="42705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0617B"/>
    <w:multiLevelType w:val="hybridMultilevel"/>
    <w:tmpl w:val="F6B4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B0BE7"/>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167715"/>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2877396">
    <w:abstractNumId w:val="3"/>
  </w:num>
  <w:num w:numId="2" w16cid:durableId="24139421">
    <w:abstractNumId w:val="0"/>
  </w:num>
  <w:num w:numId="3" w16cid:durableId="1728845443">
    <w:abstractNumId w:val="4"/>
  </w:num>
  <w:num w:numId="4" w16cid:durableId="690110879">
    <w:abstractNumId w:val="7"/>
  </w:num>
  <w:num w:numId="5" w16cid:durableId="57096833">
    <w:abstractNumId w:val="10"/>
  </w:num>
  <w:num w:numId="6" w16cid:durableId="699473080">
    <w:abstractNumId w:val="8"/>
  </w:num>
  <w:num w:numId="7" w16cid:durableId="1033120394">
    <w:abstractNumId w:val="14"/>
  </w:num>
  <w:num w:numId="8" w16cid:durableId="1992830677">
    <w:abstractNumId w:val="6"/>
  </w:num>
  <w:num w:numId="9" w16cid:durableId="403724923">
    <w:abstractNumId w:val="5"/>
  </w:num>
  <w:num w:numId="10" w16cid:durableId="619145051">
    <w:abstractNumId w:val="1"/>
  </w:num>
  <w:num w:numId="11" w16cid:durableId="2093775839">
    <w:abstractNumId w:val="13"/>
  </w:num>
  <w:num w:numId="12" w16cid:durableId="618997967">
    <w:abstractNumId w:val="12"/>
  </w:num>
  <w:num w:numId="13" w16cid:durableId="486215682">
    <w:abstractNumId w:val="9"/>
  </w:num>
  <w:num w:numId="14" w16cid:durableId="868877907">
    <w:abstractNumId w:val="11"/>
  </w:num>
  <w:num w:numId="15" w16cid:durableId="1574468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059D"/>
    <w:rsid w:val="00003477"/>
    <w:rsid w:val="00004A62"/>
    <w:rsid w:val="00011B43"/>
    <w:rsid w:val="00015DE3"/>
    <w:rsid w:val="0001610D"/>
    <w:rsid w:val="00022B70"/>
    <w:rsid w:val="00026780"/>
    <w:rsid w:val="00033128"/>
    <w:rsid w:val="000375E0"/>
    <w:rsid w:val="000524C6"/>
    <w:rsid w:val="00055B7B"/>
    <w:rsid w:val="0005670A"/>
    <w:rsid w:val="0006527B"/>
    <w:rsid w:val="000663F2"/>
    <w:rsid w:val="00070438"/>
    <w:rsid w:val="000753B7"/>
    <w:rsid w:val="00080CA2"/>
    <w:rsid w:val="00081787"/>
    <w:rsid w:val="000943CA"/>
    <w:rsid w:val="000A3241"/>
    <w:rsid w:val="000A6597"/>
    <w:rsid w:val="000A7649"/>
    <w:rsid w:val="000B2B89"/>
    <w:rsid w:val="000C41F9"/>
    <w:rsid w:val="000C4BD3"/>
    <w:rsid w:val="000E37BA"/>
    <w:rsid w:val="00100B5A"/>
    <w:rsid w:val="001011AE"/>
    <w:rsid w:val="00101F8B"/>
    <w:rsid w:val="001037E0"/>
    <w:rsid w:val="001065F2"/>
    <w:rsid w:val="0010670B"/>
    <w:rsid w:val="00107DCC"/>
    <w:rsid w:val="00114878"/>
    <w:rsid w:val="00121D85"/>
    <w:rsid w:val="00123714"/>
    <w:rsid w:val="00127FFC"/>
    <w:rsid w:val="00130FC5"/>
    <w:rsid w:val="001357FA"/>
    <w:rsid w:val="00142324"/>
    <w:rsid w:val="00153F39"/>
    <w:rsid w:val="00154AA1"/>
    <w:rsid w:val="001562E2"/>
    <w:rsid w:val="00162286"/>
    <w:rsid w:val="00167DA3"/>
    <w:rsid w:val="001702A6"/>
    <w:rsid w:val="00173D7C"/>
    <w:rsid w:val="00176F21"/>
    <w:rsid w:val="00184488"/>
    <w:rsid w:val="00192DA0"/>
    <w:rsid w:val="0019324B"/>
    <w:rsid w:val="001D1AC7"/>
    <w:rsid w:val="001D4E54"/>
    <w:rsid w:val="001D5881"/>
    <w:rsid w:val="001E34C6"/>
    <w:rsid w:val="001E744A"/>
    <w:rsid w:val="001F2D5B"/>
    <w:rsid w:val="001F57B7"/>
    <w:rsid w:val="0021044F"/>
    <w:rsid w:val="00221169"/>
    <w:rsid w:val="00224E75"/>
    <w:rsid w:val="0024244C"/>
    <w:rsid w:val="00243892"/>
    <w:rsid w:val="00251DD1"/>
    <w:rsid w:val="0025409B"/>
    <w:rsid w:val="00265757"/>
    <w:rsid w:val="0027226F"/>
    <w:rsid w:val="00274192"/>
    <w:rsid w:val="00284556"/>
    <w:rsid w:val="00293419"/>
    <w:rsid w:val="00297396"/>
    <w:rsid w:val="002A02B6"/>
    <w:rsid w:val="002A1E6E"/>
    <w:rsid w:val="002A5649"/>
    <w:rsid w:val="002B01E9"/>
    <w:rsid w:val="002B278A"/>
    <w:rsid w:val="002B5905"/>
    <w:rsid w:val="002D5757"/>
    <w:rsid w:val="002D7C2A"/>
    <w:rsid w:val="002F6CCB"/>
    <w:rsid w:val="0031523D"/>
    <w:rsid w:val="003216CC"/>
    <w:rsid w:val="0034782A"/>
    <w:rsid w:val="003546C1"/>
    <w:rsid w:val="003554E3"/>
    <w:rsid w:val="00357305"/>
    <w:rsid w:val="00360231"/>
    <w:rsid w:val="00361CFC"/>
    <w:rsid w:val="00363A4D"/>
    <w:rsid w:val="00366D60"/>
    <w:rsid w:val="00377FBC"/>
    <w:rsid w:val="0038389B"/>
    <w:rsid w:val="00393D23"/>
    <w:rsid w:val="003B7D22"/>
    <w:rsid w:val="003C23EB"/>
    <w:rsid w:val="003E09AD"/>
    <w:rsid w:val="003E777B"/>
    <w:rsid w:val="00401D8F"/>
    <w:rsid w:val="004023AE"/>
    <w:rsid w:val="00402435"/>
    <w:rsid w:val="0040762E"/>
    <w:rsid w:val="00417A06"/>
    <w:rsid w:val="00425D0E"/>
    <w:rsid w:val="004362E7"/>
    <w:rsid w:val="004369A3"/>
    <w:rsid w:val="00450079"/>
    <w:rsid w:val="0045149B"/>
    <w:rsid w:val="00453B68"/>
    <w:rsid w:val="004548EF"/>
    <w:rsid w:val="0046717E"/>
    <w:rsid w:val="00473346"/>
    <w:rsid w:val="00480E3A"/>
    <w:rsid w:val="0048474D"/>
    <w:rsid w:val="0049030C"/>
    <w:rsid w:val="004911A1"/>
    <w:rsid w:val="004A27DB"/>
    <w:rsid w:val="004A3812"/>
    <w:rsid w:val="004B283C"/>
    <w:rsid w:val="004B2AF0"/>
    <w:rsid w:val="004B6D34"/>
    <w:rsid w:val="004C5A44"/>
    <w:rsid w:val="004D07EE"/>
    <w:rsid w:val="004D1C12"/>
    <w:rsid w:val="004D4D3F"/>
    <w:rsid w:val="004E288B"/>
    <w:rsid w:val="004E5434"/>
    <w:rsid w:val="00504E2E"/>
    <w:rsid w:val="005072C8"/>
    <w:rsid w:val="00512C9A"/>
    <w:rsid w:val="00515947"/>
    <w:rsid w:val="00534043"/>
    <w:rsid w:val="005340A3"/>
    <w:rsid w:val="00552FBC"/>
    <w:rsid w:val="0056052F"/>
    <w:rsid w:val="00565F8F"/>
    <w:rsid w:val="00571BB6"/>
    <w:rsid w:val="00573AEA"/>
    <w:rsid w:val="00574477"/>
    <w:rsid w:val="005745B7"/>
    <w:rsid w:val="00574A10"/>
    <w:rsid w:val="00581728"/>
    <w:rsid w:val="00583EC4"/>
    <w:rsid w:val="005A3F48"/>
    <w:rsid w:val="005B2F29"/>
    <w:rsid w:val="005C4E09"/>
    <w:rsid w:val="005C50ED"/>
    <w:rsid w:val="005C7ADC"/>
    <w:rsid w:val="005C7C97"/>
    <w:rsid w:val="005D16CF"/>
    <w:rsid w:val="005E57A5"/>
    <w:rsid w:val="005E6059"/>
    <w:rsid w:val="005E7187"/>
    <w:rsid w:val="005E76DC"/>
    <w:rsid w:val="005F24B4"/>
    <w:rsid w:val="005F24FD"/>
    <w:rsid w:val="005F2F33"/>
    <w:rsid w:val="00621D52"/>
    <w:rsid w:val="00652217"/>
    <w:rsid w:val="00652F87"/>
    <w:rsid w:val="006541EF"/>
    <w:rsid w:val="00656A19"/>
    <w:rsid w:val="00657BE4"/>
    <w:rsid w:val="00665063"/>
    <w:rsid w:val="00675425"/>
    <w:rsid w:val="00691036"/>
    <w:rsid w:val="00694070"/>
    <w:rsid w:val="00696861"/>
    <w:rsid w:val="006A6700"/>
    <w:rsid w:val="006A7828"/>
    <w:rsid w:val="006A7E47"/>
    <w:rsid w:val="006B6E6F"/>
    <w:rsid w:val="006B719A"/>
    <w:rsid w:val="006D06F5"/>
    <w:rsid w:val="006D2112"/>
    <w:rsid w:val="006E17FE"/>
    <w:rsid w:val="006E49ED"/>
    <w:rsid w:val="006E78F8"/>
    <w:rsid w:val="006F1950"/>
    <w:rsid w:val="006F5DD8"/>
    <w:rsid w:val="00706F60"/>
    <w:rsid w:val="007102B7"/>
    <w:rsid w:val="00732E51"/>
    <w:rsid w:val="0073533A"/>
    <w:rsid w:val="00736A24"/>
    <w:rsid w:val="00736EAE"/>
    <w:rsid w:val="00741859"/>
    <w:rsid w:val="00745727"/>
    <w:rsid w:val="007604B3"/>
    <w:rsid w:val="00770631"/>
    <w:rsid w:val="0077258F"/>
    <w:rsid w:val="00774185"/>
    <w:rsid w:val="00777637"/>
    <w:rsid w:val="00784FEE"/>
    <w:rsid w:val="00785224"/>
    <w:rsid w:val="007871C8"/>
    <w:rsid w:val="007A0ADB"/>
    <w:rsid w:val="007A36C0"/>
    <w:rsid w:val="007A3B00"/>
    <w:rsid w:val="007A4417"/>
    <w:rsid w:val="007B40D8"/>
    <w:rsid w:val="007B49A8"/>
    <w:rsid w:val="007B7B8F"/>
    <w:rsid w:val="007C4F08"/>
    <w:rsid w:val="007C590B"/>
    <w:rsid w:val="007C7CCE"/>
    <w:rsid w:val="007E1728"/>
    <w:rsid w:val="007F40B0"/>
    <w:rsid w:val="007F5447"/>
    <w:rsid w:val="007F6927"/>
    <w:rsid w:val="008002B9"/>
    <w:rsid w:val="00801EEC"/>
    <w:rsid w:val="00805FAC"/>
    <w:rsid w:val="00806141"/>
    <w:rsid w:val="008158A3"/>
    <w:rsid w:val="00816451"/>
    <w:rsid w:val="00823AAF"/>
    <w:rsid w:val="00832C32"/>
    <w:rsid w:val="0083764A"/>
    <w:rsid w:val="00837A57"/>
    <w:rsid w:val="00845567"/>
    <w:rsid w:val="008459E0"/>
    <w:rsid w:val="00854860"/>
    <w:rsid w:val="00856AC7"/>
    <w:rsid w:val="008618E8"/>
    <w:rsid w:val="008637B2"/>
    <w:rsid w:val="00880FFC"/>
    <w:rsid w:val="008811C4"/>
    <w:rsid w:val="0088474E"/>
    <w:rsid w:val="00884D9D"/>
    <w:rsid w:val="0088698A"/>
    <w:rsid w:val="0089192B"/>
    <w:rsid w:val="008922C7"/>
    <w:rsid w:val="008A600B"/>
    <w:rsid w:val="008B70E7"/>
    <w:rsid w:val="008B758E"/>
    <w:rsid w:val="008D6F80"/>
    <w:rsid w:val="008E4B48"/>
    <w:rsid w:val="008E5165"/>
    <w:rsid w:val="008E5BCD"/>
    <w:rsid w:val="008E6D3C"/>
    <w:rsid w:val="008F05CC"/>
    <w:rsid w:val="008F49E4"/>
    <w:rsid w:val="00914C0E"/>
    <w:rsid w:val="0092347D"/>
    <w:rsid w:val="00923D53"/>
    <w:rsid w:val="0093406E"/>
    <w:rsid w:val="0093644A"/>
    <w:rsid w:val="0093771A"/>
    <w:rsid w:val="009419FA"/>
    <w:rsid w:val="009501A6"/>
    <w:rsid w:val="00951C01"/>
    <w:rsid w:val="009532DD"/>
    <w:rsid w:val="0097202D"/>
    <w:rsid w:val="009802B8"/>
    <w:rsid w:val="009819EC"/>
    <w:rsid w:val="00982D66"/>
    <w:rsid w:val="009844F7"/>
    <w:rsid w:val="00996201"/>
    <w:rsid w:val="009A090C"/>
    <w:rsid w:val="009A5247"/>
    <w:rsid w:val="009C6DC7"/>
    <w:rsid w:val="009C75B0"/>
    <w:rsid w:val="009D6038"/>
    <w:rsid w:val="009E14D1"/>
    <w:rsid w:val="009E1F27"/>
    <w:rsid w:val="009E4C47"/>
    <w:rsid w:val="009F1FD6"/>
    <w:rsid w:val="009F443C"/>
    <w:rsid w:val="00A00DD7"/>
    <w:rsid w:val="00A0408D"/>
    <w:rsid w:val="00A06FFF"/>
    <w:rsid w:val="00A07EBE"/>
    <w:rsid w:val="00A14C1D"/>
    <w:rsid w:val="00A238D2"/>
    <w:rsid w:val="00A31471"/>
    <w:rsid w:val="00A31D2A"/>
    <w:rsid w:val="00A33589"/>
    <w:rsid w:val="00A438D4"/>
    <w:rsid w:val="00A43F57"/>
    <w:rsid w:val="00A46CCC"/>
    <w:rsid w:val="00A473D8"/>
    <w:rsid w:val="00A52472"/>
    <w:rsid w:val="00A55EBD"/>
    <w:rsid w:val="00A66B50"/>
    <w:rsid w:val="00A73457"/>
    <w:rsid w:val="00A7782D"/>
    <w:rsid w:val="00A77C84"/>
    <w:rsid w:val="00A83411"/>
    <w:rsid w:val="00A84319"/>
    <w:rsid w:val="00AA1163"/>
    <w:rsid w:val="00AA30AF"/>
    <w:rsid w:val="00AA362D"/>
    <w:rsid w:val="00AA4305"/>
    <w:rsid w:val="00AA79F3"/>
    <w:rsid w:val="00AB4B8C"/>
    <w:rsid w:val="00AD5C31"/>
    <w:rsid w:val="00AD5EAB"/>
    <w:rsid w:val="00AD687E"/>
    <w:rsid w:val="00AE2CB4"/>
    <w:rsid w:val="00B0052C"/>
    <w:rsid w:val="00B04D57"/>
    <w:rsid w:val="00B04F5C"/>
    <w:rsid w:val="00B05C7A"/>
    <w:rsid w:val="00B0755F"/>
    <w:rsid w:val="00B13EFF"/>
    <w:rsid w:val="00B20523"/>
    <w:rsid w:val="00B23AEB"/>
    <w:rsid w:val="00B333C3"/>
    <w:rsid w:val="00B36176"/>
    <w:rsid w:val="00B36E25"/>
    <w:rsid w:val="00B41948"/>
    <w:rsid w:val="00B43833"/>
    <w:rsid w:val="00B44D75"/>
    <w:rsid w:val="00B45822"/>
    <w:rsid w:val="00B550AE"/>
    <w:rsid w:val="00B56E24"/>
    <w:rsid w:val="00B57D81"/>
    <w:rsid w:val="00B81CEC"/>
    <w:rsid w:val="00B84313"/>
    <w:rsid w:val="00B87F58"/>
    <w:rsid w:val="00B90534"/>
    <w:rsid w:val="00B925A1"/>
    <w:rsid w:val="00B9296D"/>
    <w:rsid w:val="00B929AC"/>
    <w:rsid w:val="00B9323B"/>
    <w:rsid w:val="00B96425"/>
    <w:rsid w:val="00BA0597"/>
    <w:rsid w:val="00BA2E74"/>
    <w:rsid w:val="00BA63ED"/>
    <w:rsid w:val="00BC1E00"/>
    <w:rsid w:val="00BD4319"/>
    <w:rsid w:val="00BD621E"/>
    <w:rsid w:val="00BE0F42"/>
    <w:rsid w:val="00BE48A4"/>
    <w:rsid w:val="00BE6FB3"/>
    <w:rsid w:val="00BF669B"/>
    <w:rsid w:val="00C01181"/>
    <w:rsid w:val="00C22E2C"/>
    <w:rsid w:val="00C31432"/>
    <w:rsid w:val="00C37D1D"/>
    <w:rsid w:val="00C4642F"/>
    <w:rsid w:val="00C50920"/>
    <w:rsid w:val="00C81B39"/>
    <w:rsid w:val="00C911E9"/>
    <w:rsid w:val="00C934D5"/>
    <w:rsid w:val="00C967EF"/>
    <w:rsid w:val="00CA5D68"/>
    <w:rsid w:val="00CB3699"/>
    <w:rsid w:val="00CB5658"/>
    <w:rsid w:val="00CB5958"/>
    <w:rsid w:val="00CB63B7"/>
    <w:rsid w:val="00CC056F"/>
    <w:rsid w:val="00CC4CE1"/>
    <w:rsid w:val="00CC4F1F"/>
    <w:rsid w:val="00CC52E7"/>
    <w:rsid w:val="00CD4A5F"/>
    <w:rsid w:val="00CE5774"/>
    <w:rsid w:val="00CE6A79"/>
    <w:rsid w:val="00CF6561"/>
    <w:rsid w:val="00D12F0D"/>
    <w:rsid w:val="00D151C8"/>
    <w:rsid w:val="00D37E5E"/>
    <w:rsid w:val="00D5065D"/>
    <w:rsid w:val="00D52CC9"/>
    <w:rsid w:val="00D82CA3"/>
    <w:rsid w:val="00D830AB"/>
    <w:rsid w:val="00D84343"/>
    <w:rsid w:val="00DA2602"/>
    <w:rsid w:val="00DA29EC"/>
    <w:rsid w:val="00DA3E58"/>
    <w:rsid w:val="00DB2583"/>
    <w:rsid w:val="00DB342D"/>
    <w:rsid w:val="00DC0596"/>
    <w:rsid w:val="00DC7978"/>
    <w:rsid w:val="00DD41A3"/>
    <w:rsid w:val="00DE4F89"/>
    <w:rsid w:val="00DF1412"/>
    <w:rsid w:val="00DF3B2C"/>
    <w:rsid w:val="00DF3C2C"/>
    <w:rsid w:val="00E00907"/>
    <w:rsid w:val="00E00DD5"/>
    <w:rsid w:val="00E04D5E"/>
    <w:rsid w:val="00E056E4"/>
    <w:rsid w:val="00E10AB7"/>
    <w:rsid w:val="00E1490D"/>
    <w:rsid w:val="00E31762"/>
    <w:rsid w:val="00E31C6B"/>
    <w:rsid w:val="00E32E65"/>
    <w:rsid w:val="00E33C08"/>
    <w:rsid w:val="00E35EE4"/>
    <w:rsid w:val="00E373B6"/>
    <w:rsid w:val="00E44ABE"/>
    <w:rsid w:val="00E45E02"/>
    <w:rsid w:val="00E50301"/>
    <w:rsid w:val="00E511EC"/>
    <w:rsid w:val="00E54D8C"/>
    <w:rsid w:val="00E6409A"/>
    <w:rsid w:val="00E6674A"/>
    <w:rsid w:val="00E67E54"/>
    <w:rsid w:val="00E72508"/>
    <w:rsid w:val="00E75A71"/>
    <w:rsid w:val="00E75BF1"/>
    <w:rsid w:val="00E8108D"/>
    <w:rsid w:val="00E85C4B"/>
    <w:rsid w:val="00E864BC"/>
    <w:rsid w:val="00EB693C"/>
    <w:rsid w:val="00EB76A5"/>
    <w:rsid w:val="00EB7DE2"/>
    <w:rsid w:val="00EC3239"/>
    <w:rsid w:val="00EC61A6"/>
    <w:rsid w:val="00EC7421"/>
    <w:rsid w:val="00ED1928"/>
    <w:rsid w:val="00ED2628"/>
    <w:rsid w:val="00F05C51"/>
    <w:rsid w:val="00F1578A"/>
    <w:rsid w:val="00F1725D"/>
    <w:rsid w:val="00F27FAC"/>
    <w:rsid w:val="00F309A8"/>
    <w:rsid w:val="00F30B67"/>
    <w:rsid w:val="00F367B1"/>
    <w:rsid w:val="00F5083F"/>
    <w:rsid w:val="00F55555"/>
    <w:rsid w:val="00F574B9"/>
    <w:rsid w:val="00F63AF5"/>
    <w:rsid w:val="00F65639"/>
    <w:rsid w:val="00F77045"/>
    <w:rsid w:val="00F80E75"/>
    <w:rsid w:val="00F81947"/>
    <w:rsid w:val="00F830B7"/>
    <w:rsid w:val="00FA1187"/>
    <w:rsid w:val="00FA5D59"/>
    <w:rsid w:val="00FA6782"/>
    <w:rsid w:val="00FB3AD4"/>
    <w:rsid w:val="00FC14BD"/>
    <w:rsid w:val="00FC1995"/>
    <w:rsid w:val="00FC2133"/>
    <w:rsid w:val="00FD0877"/>
    <w:rsid w:val="00FD2F2D"/>
    <w:rsid w:val="00FD7159"/>
    <w:rsid w:val="00FD735E"/>
    <w:rsid w:val="00FE062E"/>
    <w:rsid w:val="00FE32E7"/>
    <w:rsid w:val="00FF1CFD"/>
    <w:rsid w:val="00FF395A"/>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7"/>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10A8E"/>
    <w:rsid w:val="00013DA0"/>
    <w:rsid w:val="00082579"/>
    <w:rsid w:val="00141249"/>
    <w:rsid w:val="001A0130"/>
    <w:rsid w:val="001A7539"/>
    <w:rsid w:val="003873F8"/>
    <w:rsid w:val="003A5CF5"/>
    <w:rsid w:val="003F077B"/>
    <w:rsid w:val="00417A06"/>
    <w:rsid w:val="006B719A"/>
    <w:rsid w:val="006C06D0"/>
    <w:rsid w:val="008777AB"/>
    <w:rsid w:val="008F1080"/>
    <w:rsid w:val="00944B7C"/>
    <w:rsid w:val="00967BE4"/>
    <w:rsid w:val="009F1D26"/>
    <w:rsid w:val="00C96777"/>
    <w:rsid w:val="00CE5774"/>
    <w:rsid w:val="00D107AD"/>
    <w:rsid w:val="00DF3B2C"/>
    <w:rsid w:val="00E12EBD"/>
    <w:rsid w:val="00ED5514"/>
    <w:rsid w:val="00F9322E"/>
    <w:rsid w:val="00FC5BF9"/>
    <w:rsid w:val="00FE19A2"/>
    <w:rsid w:val="00F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3" ma:contentTypeDescription="Create a new document." ma:contentTypeScope="" ma:versionID="46ab4318ad1c54ab3abfe149a806de12">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516c4db0522b8c91490213599a232fa9"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Pat Chen</DisplayName>
        <AccountId>15</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15C6F8-357F-47EC-ADCA-6F6772DF2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4.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5.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30d79745-92fc-4b4e-a213-f975f2a6d9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1601</Words>
  <Characters>9404</Characters>
  <Application>Microsoft Office Word</Application>
  <DocSecurity>4</DocSecurity>
  <Lines>235</Lines>
  <Paragraphs>207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subject>
  </dc:subject>
  <dc:creator>Mike Pickin</dc:creator>
  <cp:keywords>
  </cp:keywords>
  <dc:description>
  </dc:description>
  <cp:lastModifiedBy>Stuart Perkins</cp:lastModifiedBy>
  <cp:revision>2</cp:revision>
  <dcterms:created xsi:type="dcterms:W3CDTF">2025-12-12T15:14:00Z</dcterms:created>
  <dcterms:modified xsi:type="dcterms:W3CDTF">2025-12-12T15:14:00Z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ies>
</file>