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669A" w14:textId="7673F0A7" w:rsidR="00583487" w:rsidRPr="00583487" w:rsidRDefault="00583487" w:rsidP="00583487">
      <w:pPr>
        <w:autoSpaceDE w:val="0"/>
        <w:autoSpaceDN w:val="0"/>
        <w:adjustRightInd w:val="0"/>
        <w:spacing w:after="0" w:line="276" w:lineRule="auto"/>
        <w:jc w:val="center"/>
        <w:rPr>
          <w:rFonts w:ascii="Arial" w:hAnsi="Arial" w:cs="Arial"/>
          <w:b/>
          <w:bCs/>
          <w:kern w:val="0"/>
          <w:u w:val="single"/>
        </w:rPr>
      </w:pPr>
      <w:r w:rsidRPr="00583487">
        <w:rPr>
          <w:rFonts w:ascii="Arial" w:hAnsi="Arial" w:cs="Arial"/>
          <w:b/>
          <w:bCs/>
          <w:kern w:val="0"/>
          <w:u w:val="single"/>
        </w:rPr>
        <w:t>Tower Hamlets Shared Lives Carer - JD</w:t>
      </w:r>
    </w:p>
    <w:p w14:paraId="7768BA04" w14:textId="77777777" w:rsidR="00583487" w:rsidRDefault="00583487" w:rsidP="00583487">
      <w:pPr>
        <w:autoSpaceDE w:val="0"/>
        <w:autoSpaceDN w:val="0"/>
        <w:adjustRightInd w:val="0"/>
        <w:spacing w:after="0" w:line="276" w:lineRule="auto"/>
        <w:rPr>
          <w:rFonts w:ascii="Arial" w:hAnsi="Arial" w:cs="Arial"/>
          <w:b/>
          <w:bCs/>
          <w:kern w:val="0"/>
        </w:rPr>
      </w:pPr>
    </w:p>
    <w:p w14:paraId="548BD768" w14:textId="6D65D9FD" w:rsidR="00583487" w:rsidRPr="00F82A4A" w:rsidRDefault="00583487" w:rsidP="00583487">
      <w:pPr>
        <w:autoSpaceDE w:val="0"/>
        <w:autoSpaceDN w:val="0"/>
        <w:adjustRightInd w:val="0"/>
        <w:spacing w:after="0" w:line="276" w:lineRule="auto"/>
        <w:rPr>
          <w:rFonts w:ascii="Arial" w:hAnsi="Arial" w:cs="Arial"/>
          <w:b/>
          <w:bCs/>
          <w:kern w:val="0"/>
        </w:rPr>
      </w:pPr>
      <w:r w:rsidRPr="00F82A4A">
        <w:rPr>
          <w:rFonts w:ascii="Arial" w:hAnsi="Arial" w:cs="Arial"/>
          <w:b/>
          <w:bCs/>
          <w:kern w:val="0"/>
        </w:rPr>
        <w:t>Shared Lives Carer role and responsibilities:</w:t>
      </w:r>
    </w:p>
    <w:p w14:paraId="13D39C15" w14:textId="77777777" w:rsidR="00583487" w:rsidRPr="00F82A4A" w:rsidRDefault="00583487" w:rsidP="00583487">
      <w:pPr>
        <w:autoSpaceDE w:val="0"/>
        <w:autoSpaceDN w:val="0"/>
        <w:adjustRightInd w:val="0"/>
        <w:spacing w:after="0" w:line="276" w:lineRule="auto"/>
        <w:rPr>
          <w:rFonts w:ascii="Arial" w:hAnsi="Arial" w:cs="Arial"/>
          <w:kern w:val="0"/>
        </w:rPr>
      </w:pPr>
    </w:p>
    <w:p w14:paraId="381794C4" w14:textId="77777777" w:rsidR="00583487" w:rsidRPr="00F82A4A" w:rsidRDefault="00583487" w:rsidP="00583487">
      <w:pPr>
        <w:pStyle w:val="ListParagraph"/>
        <w:numPr>
          <w:ilvl w:val="0"/>
          <w:numId w:val="2"/>
        </w:numPr>
        <w:autoSpaceDE w:val="0"/>
        <w:autoSpaceDN w:val="0"/>
        <w:adjustRightInd w:val="0"/>
        <w:spacing w:after="0" w:line="276" w:lineRule="auto"/>
        <w:rPr>
          <w:rFonts w:ascii="Arial" w:hAnsi="Arial" w:cs="Arial"/>
          <w:kern w:val="0"/>
        </w:rPr>
      </w:pPr>
      <w:r w:rsidRPr="00F82A4A">
        <w:rPr>
          <w:rFonts w:ascii="Arial" w:hAnsi="Arial" w:cs="Arial"/>
          <w:kern w:val="0"/>
        </w:rPr>
        <w:t xml:space="preserve">To provide care, support, and accommodation (depending on the type of support you will be providing) within your own home. </w:t>
      </w:r>
    </w:p>
    <w:p w14:paraId="7BB2F373" w14:textId="77777777" w:rsidR="00583487" w:rsidRPr="00F82A4A" w:rsidRDefault="00583487" w:rsidP="00583487">
      <w:pPr>
        <w:pStyle w:val="ListParagraph"/>
        <w:numPr>
          <w:ilvl w:val="0"/>
          <w:numId w:val="2"/>
        </w:numPr>
        <w:autoSpaceDE w:val="0"/>
        <w:autoSpaceDN w:val="0"/>
        <w:adjustRightInd w:val="0"/>
        <w:spacing w:after="0" w:line="276" w:lineRule="auto"/>
        <w:rPr>
          <w:rFonts w:ascii="Arial" w:hAnsi="Arial" w:cs="Arial"/>
          <w:kern w:val="0"/>
        </w:rPr>
      </w:pPr>
      <w:r w:rsidRPr="00F82A4A">
        <w:rPr>
          <w:rFonts w:ascii="Arial" w:hAnsi="Arial" w:cs="Arial"/>
          <w:kern w:val="0"/>
        </w:rPr>
        <w:t>To promote independence for an individual with assessed care and support needs.</w:t>
      </w:r>
    </w:p>
    <w:p w14:paraId="1B327139" w14:textId="77777777" w:rsidR="00583487" w:rsidRPr="00F82A4A" w:rsidRDefault="00583487" w:rsidP="00583487">
      <w:pPr>
        <w:pStyle w:val="ListParagraph"/>
        <w:numPr>
          <w:ilvl w:val="0"/>
          <w:numId w:val="2"/>
        </w:numPr>
        <w:autoSpaceDE w:val="0"/>
        <w:autoSpaceDN w:val="0"/>
        <w:adjustRightInd w:val="0"/>
        <w:spacing w:after="0" w:line="276" w:lineRule="auto"/>
        <w:rPr>
          <w:rFonts w:ascii="Arial" w:hAnsi="Arial" w:cs="Arial"/>
          <w:kern w:val="0"/>
        </w:rPr>
      </w:pPr>
      <w:r w:rsidRPr="00F82A4A">
        <w:rPr>
          <w:rFonts w:ascii="Arial" w:hAnsi="Arial" w:cs="Arial"/>
          <w:kern w:val="0"/>
        </w:rPr>
        <w:t>To support the individual to become part of your family, network and community, and to enable the development of skills and opportunities to enhance their quality of life.</w:t>
      </w:r>
    </w:p>
    <w:p w14:paraId="792E67A7" w14:textId="77777777" w:rsidR="00583487" w:rsidRPr="00F82A4A" w:rsidRDefault="00583487" w:rsidP="00583487">
      <w:pPr>
        <w:pStyle w:val="ListParagraph"/>
        <w:numPr>
          <w:ilvl w:val="0"/>
          <w:numId w:val="2"/>
        </w:numPr>
        <w:autoSpaceDE w:val="0"/>
        <w:autoSpaceDN w:val="0"/>
        <w:adjustRightInd w:val="0"/>
        <w:spacing w:after="0" w:line="276" w:lineRule="auto"/>
        <w:rPr>
          <w:rFonts w:ascii="Arial" w:hAnsi="Arial" w:cs="Arial"/>
          <w:kern w:val="0"/>
        </w:rPr>
      </w:pPr>
      <w:r w:rsidRPr="00F82A4A">
        <w:rPr>
          <w:rFonts w:ascii="Arial" w:hAnsi="Arial" w:cs="Arial"/>
          <w:kern w:val="0"/>
        </w:rPr>
        <w:t>Carers are self-employed but approval by the Shared Lives Scheme makes them bound to adhere to legal requirements as regulated by the Care Quality Commission (CQC). Carers may provide long term arrangements, respite or day support. If providing long term or respite, each person must have their own adequately sized bedroom and access to communal areas.</w:t>
      </w:r>
    </w:p>
    <w:p w14:paraId="044B6A9B" w14:textId="77777777" w:rsidR="00583487" w:rsidRPr="00F82A4A" w:rsidRDefault="00583487" w:rsidP="00583487">
      <w:pPr>
        <w:pStyle w:val="ListParagraph"/>
        <w:numPr>
          <w:ilvl w:val="0"/>
          <w:numId w:val="2"/>
        </w:numPr>
        <w:autoSpaceDE w:val="0"/>
        <w:autoSpaceDN w:val="0"/>
        <w:adjustRightInd w:val="0"/>
        <w:spacing w:after="0" w:line="276" w:lineRule="auto"/>
        <w:rPr>
          <w:rFonts w:ascii="Arial" w:hAnsi="Arial" w:cs="Arial"/>
          <w:kern w:val="0"/>
        </w:rPr>
      </w:pPr>
      <w:r w:rsidRPr="00F82A4A">
        <w:rPr>
          <w:rFonts w:ascii="Arial" w:hAnsi="Arial" w:cs="Arial"/>
          <w:kern w:val="0"/>
        </w:rPr>
        <w:t>To provide advice or support in line with the following values:</w:t>
      </w:r>
    </w:p>
    <w:p w14:paraId="5C457660" w14:textId="77777777" w:rsidR="00583487" w:rsidRPr="00F82A4A" w:rsidRDefault="00583487" w:rsidP="00583487">
      <w:pPr>
        <w:autoSpaceDE w:val="0"/>
        <w:autoSpaceDN w:val="0"/>
        <w:adjustRightInd w:val="0"/>
        <w:spacing w:after="0" w:line="276" w:lineRule="auto"/>
        <w:ind w:left="360"/>
        <w:rPr>
          <w:rFonts w:ascii="Arial" w:hAnsi="Arial" w:cs="Arial"/>
          <w:kern w:val="0"/>
        </w:rPr>
      </w:pPr>
      <w:r w:rsidRPr="00F82A4A">
        <w:rPr>
          <w:rFonts w:ascii="Arial" w:hAnsi="Arial" w:cs="Arial"/>
          <w:kern w:val="0"/>
        </w:rPr>
        <w:t>- Develop independence skills e.g., practical tasks such as cooking, cleaning, laundry, medication, and managing finances.</w:t>
      </w:r>
    </w:p>
    <w:p w14:paraId="6FDB384F" w14:textId="77777777" w:rsidR="00583487" w:rsidRPr="00F82A4A" w:rsidRDefault="00583487" w:rsidP="00583487">
      <w:pPr>
        <w:autoSpaceDE w:val="0"/>
        <w:autoSpaceDN w:val="0"/>
        <w:adjustRightInd w:val="0"/>
        <w:spacing w:after="0" w:line="276" w:lineRule="auto"/>
        <w:ind w:left="360"/>
        <w:rPr>
          <w:rFonts w:ascii="Arial" w:hAnsi="Arial" w:cs="Arial"/>
          <w:kern w:val="0"/>
        </w:rPr>
      </w:pPr>
      <w:r w:rsidRPr="00F82A4A">
        <w:rPr>
          <w:rFonts w:ascii="Arial" w:hAnsi="Arial" w:cs="Arial"/>
          <w:kern w:val="0"/>
        </w:rPr>
        <w:t>- Enable choice making in daily living.</w:t>
      </w:r>
    </w:p>
    <w:p w14:paraId="480C1D12" w14:textId="77777777" w:rsidR="00583487" w:rsidRPr="00F82A4A" w:rsidRDefault="00583487" w:rsidP="00583487">
      <w:pPr>
        <w:autoSpaceDE w:val="0"/>
        <w:autoSpaceDN w:val="0"/>
        <w:adjustRightInd w:val="0"/>
        <w:spacing w:after="0" w:line="276" w:lineRule="auto"/>
        <w:ind w:left="360"/>
        <w:rPr>
          <w:rFonts w:ascii="Arial" w:hAnsi="Arial" w:cs="Arial"/>
          <w:kern w:val="0"/>
        </w:rPr>
      </w:pPr>
      <w:r w:rsidRPr="00F82A4A">
        <w:rPr>
          <w:rFonts w:ascii="Arial" w:hAnsi="Arial" w:cs="Arial"/>
          <w:kern w:val="0"/>
        </w:rPr>
        <w:t>- Ensure inclusion in family life, services and the local community.</w:t>
      </w:r>
    </w:p>
    <w:p w14:paraId="13C40473" w14:textId="77777777" w:rsidR="00583487" w:rsidRPr="00F82A4A" w:rsidRDefault="00583487" w:rsidP="00583487">
      <w:pPr>
        <w:autoSpaceDE w:val="0"/>
        <w:autoSpaceDN w:val="0"/>
        <w:adjustRightInd w:val="0"/>
        <w:spacing w:after="0" w:line="276" w:lineRule="auto"/>
        <w:ind w:left="360"/>
        <w:rPr>
          <w:rFonts w:ascii="Arial" w:hAnsi="Arial" w:cs="Arial"/>
          <w:kern w:val="0"/>
        </w:rPr>
      </w:pPr>
      <w:r w:rsidRPr="00F82A4A">
        <w:rPr>
          <w:rFonts w:ascii="Arial" w:hAnsi="Arial" w:cs="Arial"/>
          <w:kern w:val="0"/>
        </w:rPr>
        <w:t>- To support people to their health appointments, when required.</w:t>
      </w:r>
    </w:p>
    <w:p w14:paraId="61EB5923" w14:textId="77777777" w:rsidR="00583487" w:rsidRPr="00F82A4A" w:rsidRDefault="00583487" w:rsidP="00583487">
      <w:pPr>
        <w:pStyle w:val="ListParagraph"/>
        <w:numPr>
          <w:ilvl w:val="0"/>
          <w:numId w:val="3"/>
        </w:numPr>
        <w:autoSpaceDE w:val="0"/>
        <w:autoSpaceDN w:val="0"/>
        <w:adjustRightInd w:val="0"/>
        <w:spacing w:after="0" w:line="276" w:lineRule="auto"/>
        <w:rPr>
          <w:rFonts w:ascii="Arial" w:hAnsi="Arial" w:cs="Arial"/>
          <w:kern w:val="0"/>
        </w:rPr>
      </w:pPr>
      <w:r w:rsidRPr="00F82A4A">
        <w:rPr>
          <w:rFonts w:ascii="Arial" w:hAnsi="Arial" w:cs="Arial"/>
          <w:kern w:val="0"/>
        </w:rPr>
        <w:t>To work closely with the Shared Lives Scheme, keeping them well informed of issues and events, and to follow borough and Scheme policies and procedures.</w:t>
      </w:r>
    </w:p>
    <w:p w14:paraId="1CC777BF" w14:textId="77777777" w:rsidR="00583487" w:rsidRPr="00F82A4A" w:rsidRDefault="00583487" w:rsidP="00583487">
      <w:pPr>
        <w:pStyle w:val="ListParagraph"/>
        <w:numPr>
          <w:ilvl w:val="0"/>
          <w:numId w:val="3"/>
        </w:numPr>
        <w:autoSpaceDE w:val="0"/>
        <w:autoSpaceDN w:val="0"/>
        <w:adjustRightInd w:val="0"/>
        <w:spacing w:after="0" w:line="276" w:lineRule="auto"/>
        <w:rPr>
          <w:rFonts w:ascii="Arial" w:hAnsi="Arial" w:cs="Arial"/>
          <w:kern w:val="0"/>
        </w:rPr>
      </w:pPr>
      <w:r w:rsidRPr="00F82A4A">
        <w:rPr>
          <w:rFonts w:ascii="Arial" w:hAnsi="Arial" w:cs="Arial"/>
          <w:kern w:val="0"/>
        </w:rPr>
        <w:t>To maintain accurate and confidential written records.</w:t>
      </w:r>
    </w:p>
    <w:p w14:paraId="2B49A0AC" w14:textId="77777777" w:rsidR="00583487" w:rsidRPr="00F82A4A" w:rsidRDefault="00583487" w:rsidP="00583487">
      <w:pPr>
        <w:pStyle w:val="ListParagraph"/>
        <w:numPr>
          <w:ilvl w:val="0"/>
          <w:numId w:val="3"/>
        </w:numPr>
        <w:autoSpaceDE w:val="0"/>
        <w:autoSpaceDN w:val="0"/>
        <w:adjustRightInd w:val="0"/>
        <w:spacing w:after="0" w:line="276" w:lineRule="auto"/>
        <w:rPr>
          <w:rFonts w:ascii="Arial" w:hAnsi="Arial" w:cs="Arial"/>
          <w:kern w:val="0"/>
        </w:rPr>
      </w:pPr>
      <w:r w:rsidRPr="00F82A4A">
        <w:rPr>
          <w:rFonts w:ascii="Arial" w:hAnsi="Arial" w:cs="Arial"/>
          <w:kern w:val="0"/>
        </w:rPr>
        <w:t>To attend and contribute to service user and carer reviews and support positive outcomes.</w:t>
      </w:r>
    </w:p>
    <w:p w14:paraId="42A5A87F" w14:textId="77777777" w:rsidR="00583487" w:rsidRPr="00F82A4A" w:rsidRDefault="00583487" w:rsidP="00583487">
      <w:pPr>
        <w:pStyle w:val="ListParagraph"/>
        <w:numPr>
          <w:ilvl w:val="0"/>
          <w:numId w:val="3"/>
        </w:numPr>
        <w:autoSpaceDE w:val="0"/>
        <w:autoSpaceDN w:val="0"/>
        <w:adjustRightInd w:val="0"/>
        <w:spacing w:after="0" w:line="276" w:lineRule="auto"/>
        <w:rPr>
          <w:rFonts w:ascii="Arial" w:hAnsi="Arial" w:cs="Arial"/>
          <w:kern w:val="0"/>
        </w:rPr>
      </w:pPr>
      <w:r w:rsidRPr="00F82A4A">
        <w:rPr>
          <w:rFonts w:ascii="Arial" w:eastAsia="CIDFont+F5" w:hAnsi="Arial" w:cs="Arial"/>
          <w:kern w:val="0"/>
        </w:rPr>
        <w:t>T</w:t>
      </w:r>
      <w:r w:rsidRPr="00F82A4A">
        <w:rPr>
          <w:rFonts w:ascii="Arial" w:hAnsi="Arial" w:cs="Arial"/>
          <w:kern w:val="0"/>
        </w:rPr>
        <w:t>o be committed to continuous self and professional development which involves attending mandatory and relevant training courses.</w:t>
      </w:r>
    </w:p>
    <w:p w14:paraId="683DEAF3" w14:textId="77777777" w:rsidR="00583487" w:rsidRPr="00F82A4A" w:rsidRDefault="00583487" w:rsidP="00583487">
      <w:pPr>
        <w:pStyle w:val="ListParagraph"/>
        <w:numPr>
          <w:ilvl w:val="0"/>
          <w:numId w:val="3"/>
        </w:numPr>
        <w:autoSpaceDE w:val="0"/>
        <w:autoSpaceDN w:val="0"/>
        <w:adjustRightInd w:val="0"/>
        <w:spacing w:after="0" w:line="276" w:lineRule="auto"/>
        <w:rPr>
          <w:rFonts w:ascii="Arial" w:hAnsi="Arial" w:cs="Arial"/>
          <w:kern w:val="0"/>
        </w:rPr>
      </w:pPr>
      <w:r w:rsidRPr="00F82A4A">
        <w:rPr>
          <w:rFonts w:ascii="Arial" w:hAnsi="Arial" w:cs="Arial"/>
          <w:kern w:val="0"/>
        </w:rPr>
        <w:t>To liaise effectively and jointly with supported people’s family members and professionals of the</w:t>
      </w:r>
    </w:p>
    <w:p w14:paraId="2A6B4BD0" w14:textId="77777777" w:rsidR="00583487" w:rsidRPr="00F82A4A" w:rsidRDefault="00583487" w:rsidP="00583487">
      <w:pPr>
        <w:pStyle w:val="ListParagraph"/>
        <w:numPr>
          <w:ilvl w:val="0"/>
          <w:numId w:val="3"/>
        </w:numPr>
        <w:autoSpaceDE w:val="0"/>
        <w:autoSpaceDN w:val="0"/>
        <w:adjustRightInd w:val="0"/>
        <w:spacing w:after="0" w:line="276" w:lineRule="auto"/>
        <w:rPr>
          <w:rFonts w:ascii="Arial" w:hAnsi="Arial" w:cs="Arial"/>
          <w:kern w:val="0"/>
        </w:rPr>
      </w:pPr>
      <w:r w:rsidRPr="00F82A4A">
        <w:rPr>
          <w:rFonts w:ascii="Arial" w:hAnsi="Arial" w:cs="Arial"/>
          <w:kern w:val="0"/>
        </w:rPr>
        <w:t>Community Learning Disability Service (this includes Social Workers, Community Nurses, Speech and Language Therapists etc) to ensure the best quality of care for the individuals.</w:t>
      </w:r>
    </w:p>
    <w:p w14:paraId="7A1C301E" w14:textId="77777777" w:rsidR="00583487" w:rsidRPr="00F82A4A" w:rsidRDefault="00583487" w:rsidP="00583487">
      <w:pPr>
        <w:autoSpaceDE w:val="0"/>
        <w:autoSpaceDN w:val="0"/>
        <w:adjustRightInd w:val="0"/>
        <w:spacing w:after="0" w:line="276" w:lineRule="auto"/>
        <w:rPr>
          <w:rFonts w:ascii="Arial" w:hAnsi="Arial" w:cs="Arial"/>
          <w:kern w:val="0"/>
        </w:rPr>
      </w:pPr>
    </w:p>
    <w:p w14:paraId="266ED9AC" w14:textId="77777777" w:rsidR="00583487" w:rsidRPr="00F82A4A" w:rsidRDefault="00583487" w:rsidP="00583487">
      <w:pPr>
        <w:autoSpaceDE w:val="0"/>
        <w:autoSpaceDN w:val="0"/>
        <w:adjustRightInd w:val="0"/>
        <w:spacing w:after="0" w:line="276" w:lineRule="auto"/>
        <w:rPr>
          <w:rFonts w:ascii="Arial" w:hAnsi="Arial" w:cs="Arial"/>
          <w:b/>
          <w:bCs/>
          <w:kern w:val="0"/>
        </w:rPr>
      </w:pPr>
      <w:r w:rsidRPr="00F82A4A">
        <w:rPr>
          <w:rFonts w:ascii="Arial" w:hAnsi="Arial" w:cs="Arial"/>
          <w:b/>
          <w:bCs/>
          <w:kern w:val="0"/>
        </w:rPr>
        <w:t>Person specification:</w:t>
      </w:r>
    </w:p>
    <w:p w14:paraId="05A16F2F" w14:textId="77777777" w:rsidR="00583487" w:rsidRPr="00F82A4A" w:rsidRDefault="00583487" w:rsidP="00583487">
      <w:pPr>
        <w:autoSpaceDE w:val="0"/>
        <w:autoSpaceDN w:val="0"/>
        <w:adjustRightInd w:val="0"/>
        <w:spacing w:after="0" w:line="276" w:lineRule="auto"/>
        <w:rPr>
          <w:rFonts w:ascii="Arial" w:hAnsi="Arial" w:cs="Arial"/>
          <w:kern w:val="0"/>
        </w:rPr>
      </w:pPr>
    </w:p>
    <w:p w14:paraId="1D330D6E" w14:textId="77777777" w:rsidR="00583487" w:rsidRPr="00F82A4A" w:rsidRDefault="00583487" w:rsidP="00583487">
      <w:pPr>
        <w:autoSpaceDE w:val="0"/>
        <w:autoSpaceDN w:val="0"/>
        <w:adjustRightInd w:val="0"/>
        <w:spacing w:after="0" w:line="276" w:lineRule="auto"/>
        <w:rPr>
          <w:rFonts w:ascii="Arial" w:hAnsi="Arial" w:cs="Arial"/>
          <w:color w:val="1F1F1F"/>
          <w:kern w:val="0"/>
        </w:rPr>
      </w:pPr>
      <w:r w:rsidRPr="00F82A4A">
        <w:rPr>
          <w:rFonts w:ascii="Arial" w:hAnsi="Arial" w:cs="Arial"/>
          <w:color w:val="1F1F1F"/>
          <w:kern w:val="0"/>
        </w:rPr>
        <w:t xml:space="preserve">You will need to be </w:t>
      </w:r>
      <w:r w:rsidRPr="00F82A4A">
        <w:rPr>
          <w:rFonts w:ascii="Arial" w:hAnsi="Arial" w:cs="Arial"/>
          <w:color w:val="040C28"/>
          <w:kern w:val="0"/>
        </w:rPr>
        <w:t>practical, sociable and patient</w:t>
      </w:r>
      <w:r w:rsidRPr="00F82A4A">
        <w:rPr>
          <w:rFonts w:ascii="Arial" w:hAnsi="Arial" w:cs="Arial"/>
          <w:color w:val="1F1F1F"/>
          <w:kern w:val="0"/>
        </w:rPr>
        <w:t>. Your empowering personality, caring nature, and willingness to help someone explore new opportunities are more important than your previous experience.</w:t>
      </w:r>
    </w:p>
    <w:p w14:paraId="4A970702" w14:textId="77777777" w:rsidR="00583487" w:rsidRPr="00F82A4A" w:rsidRDefault="00583487" w:rsidP="00583487">
      <w:pPr>
        <w:autoSpaceDE w:val="0"/>
        <w:autoSpaceDN w:val="0"/>
        <w:adjustRightInd w:val="0"/>
        <w:spacing w:after="0" w:line="276" w:lineRule="auto"/>
        <w:rPr>
          <w:rFonts w:ascii="Arial" w:hAnsi="Arial" w:cs="Arial"/>
          <w:color w:val="1F1F1F"/>
          <w:kern w:val="0"/>
        </w:rPr>
      </w:pPr>
    </w:p>
    <w:p w14:paraId="1EF4AD99"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Values and attitudes:</w:t>
      </w:r>
    </w:p>
    <w:p w14:paraId="2BB48034"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Non-judgemental.</w:t>
      </w:r>
    </w:p>
    <w:p w14:paraId="46A71884"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lastRenderedPageBreak/>
        <w:t>• Enthusiasm and passion for what could be achieved for and with the supported person.</w:t>
      </w:r>
    </w:p>
    <w:p w14:paraId="136460B0"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Open and honest.</w:t>
      </w:r>
    </w:p>
    <w:p w14:paraId="0CDE0686"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Values each individual and supports them in a person-centred way.</w:t>
      </w:r>
    </w:p>
    <w:p w14:paraId="3CACFA34"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p>
    <w:p w14:paraId="53076738"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Skills:</w:t>
      </w:r>
    </w:p>
    <w:p w14:paraId="5E0FB060"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Communication skills – able to talk openly and easily with a range of people including professionals.</w:t>
      </w:r>
    </w:p>
    <w:p w14:paraId="1AEE3555"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Organised within the household.</w:t>
      </w:r>
    </w:p>
    <w:p w14:paraId="3F80CB48"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Able to weigh up risks and make considered decisions.</w:t>
      </w:r>
    </w:p>
    <w:p w14:paraId="4B0354FC"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Able to cope with unpredictability and be flexible.</w:t>
      </w:r>
    </w:p>
    <w:p w14:paraId="59E01A7E"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Able to keep accurate records e.g. finance, incidents, medication.</w:t>
      </w:r>
    </w:p>
    <w:p w14:paraId="0565308A"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Able to empower people to develop and achieve their potential.</w:t>
      </w:r>
    </w:p>
    <w:p w14:paraId="1603CCAB"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Ability to empathise.</w:t>
      </w:r>
    </w:p>
    <w:p w14:paraId="2ACF67E1"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Ability to maintain professional boundaries.</w:t>
      </w:r>
    </w:p>
    <w:p w14:paraId="71D0FF92"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Able to use e-mail and the internet (this is our preferred communication method)</w:t>
      </w:r>
    </w:p>
    <w:p w14:paraId="79E98643"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p>
    <w:p w14:paraId="0ED0ACDB"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Personal characteristics:</w:t>
      </w:r>
    </w:p>
    <w:p w14:paraId="7684126A"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Patience.</w:t>
      </w:r>
    </w:p>
    <w:p w14:paraId="43C369F0"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Willingness to go the extra mile for others.</w:t>
      </w:r>
    </w:p>
    <w:p w14:paraId="3AC3F8B9"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Integrity.</w:t>
      </w:r>
    </w:p>
    <w:p w14:paraId="0B29B790"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Calmness when required.</w:t>
      </w:r>
    </w:p>
    <w:p w14:paraId="5A73C76F"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Enthusiasm and energy.</w:t>
      </w:r>
    </w:p>
    <w:p w14:paraId="26B6C90A"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Willingness to learn new things.</w:t>
      </w:r>
    </w:p>
    <w:p w14:paraId="4D4B44B2"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Self-awareness of strengths and weaknesses.</w:t>
      </w:r>
    </w:p>
    <w:p w14:paraId="5B97461E"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Sense of responsibility for the wellbeing of others.</w:t>
      </w:r>
    </w:p>
    <w:p w14:paraId="5569C47D"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p>
    <w:p w14:paraId="55A3D636"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Experience:</w:t>
      </w:r>
    </w:p>
    <w:p w14:paraId="095DB78D"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Personal, voluntary or work based experience of caring for or supporting people in some capacity.</w:t>
      </w:r>
    </w:p>
    <w:p w14:paraId="6B575F35"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Relevant life experience that you can translate into the role of Shared Lives carer.</w:t>
      </w:r>
    </w:p>
    <w:p w14:paraId="11EC5CEF"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p>
    <w:p w14:paraId="33B5E6DC"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Knowledge:</w:t>
      </w:r>
    </w:p>
    <w:p w14:paraId="64665BF0"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Awareness of needs of service users even if no in-depth knowledge of conditions.</w:t>
      </w:r>
    </w:p>
    <w:p w14:paraId="45E1F41B"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An understanding of the role of a Shared Lives carer.</w:t>
      </w:r>
    </w:p>
    <w:p w14:paraId="085E9B8F"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An understanding of how to maintain health and wellbeing in self and others.</w:t>
      </w:r>
    </w:p>
    <w:p w14:paraId="30827812"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Understand person centred approaches.</w:t>
      </w:r>
    </w:p>
    <w:p w14:paraId="18450A15"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p>
    <w:p w14:paraId="2BA07C4E"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Property:</w:t>
      </w:r>
    </w:p>
    <w:p w14:paraId="46CD8A69" w14:textId="77777777" w:rsidR="00583487" w:rsidRPr="00F82A4A" w:rsidRDefault="00583487" w:rsidP="00583487">
      <w:pPr>
        <w:pStyle w:val="ListParagraph"/>
        <w:numPr>
          <w:ilvl w:val="0"/>
          <w:numId w:val="1"/>
        </w:num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Sufficient bedrooms for number of people proposed with adequate space for furniture and personal possessions (if providing long term or respite).</w:t>
      </w:r>
    </w:p>
    <w:p w14:paraId="5643C253"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Clean, safe and well maintained.</w:t>
      </w:r>
    </w:p>
    <w:p w14:paraId="0082BE60"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Sufficient bathroom facilities for all household members’ needs.</w:t>
      </w:r>
    </w:p>
    <w:p w14:paraId="32CE22A5"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Comfortable.</w:t>
      </w:r>
    </w:p>
    <w:p w14:paraId="2913EF82"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lastRenderedPageBreak/>
        <w:t>• Allows space and privacy for all household members.</w:t>
      </w:r>
    </w:p>
    <w:p w14:paraId="7CD80BDA"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•Permission from landlord or mortgage company.</w:t>
      </w:r>
    </w:p>
    <w:p w14:paraId="074BA68B"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p>
    <w:p w14:paraId="7C40D36C"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Whole family context:</w:t>
      </w:r>
    </w:p>
    <w:p w14:paraId="5DFBC786"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Willingness to include the service user in all aspects of family life.</w:t>
      </w:r>
    </w:p>
    <w:p w14:paraId="1F225219"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Whole household supportive of the proposal to become a Shared Lives carer.</w:t>
      </w:r>
    </w:p>
    <w:p w14:paraId="02B44A93"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Family works as a team.</w:t>
      </w:r>
    </w:p>
    <w:p w14:paraId="599D9370"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p>
    <w:p w14:paraId="0D2E05B6"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Physical health requirements:</w:t>
      </w:r>
    </w:p>
    <w:p w14:paraId="399DCF50"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Generally, in good health.</w:t>
      </w:r>
    </w:p>
    <w:p w14:paraId="762712BD"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Any preexisting mental or physical health issues are well managed and the Shared</w:t>
      </w:r>
    </w:p>
    <w:p w14:paraId="5406E554"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Lives Carer role would not exacerbate the condition or put the carer or service user at risk.</w:t>
      </w:r>
    </w:p>
    <w:p w14:paraId="2798AD58"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p>
    <w:p w14:paraId="273EDD0A"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Qualifications:</w:t>
      </w:r>
    </w:p>
    <w:p w14:paraId="31B29AD5"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No specific qualifications required.</w:t>
      </w:r>
    </w:p>
    <w:p w14:paraId="2BEA9AD2"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 Commitment to training and to undertake learning to meet the needs of the service</w:t>
      </w:r>
    </w:p>
    <w:p w14:paraId="62424207" w14:textId="77777777" w:rsidR="00583487" w:rsidRPr="00F82A4A" w:rsidRDefault="00583487" w:rsidP="00583487">
      <w:pPr>
        <w:autoSpaceDE w:val="0"/>
        <w:autoSpaceDN w:val="0"/>
        <w:adjustRightInd w:val="0"/>
        <w:spacing w:after="0" w:line="276" w:lineRule="auto"/>
        <w:rPr>
          <w:rFonts w:ascii="Arial" w:hAnsi="Arial" w:cs="Arial"/>
          <w:color w:val="000000"/>
          <w:kern w:val="0"/>
        </w:rPr>
      </w:pPr>
      <w:r w:rsidRPr="00F82A4A">
        <w:rPr>
          <w:rFonts w:ascii="Arial" w:hAnsi="Arial" w:cs="Arial"/>
          <w:color w:val="000000"/>
          <w:kern w:val="0"/>
        </w:rPr>
        <w:t>users and the requirements of the role of Shared Lives carer.</w:t>
      </w:r>
    </w:p>
    <w:p w14:paraId="22EBFB49" w14:textId="77777777" w:rsidR="00583487" w:rsidRPr="00F82A4A" w:rsidRDefault="00583487" w:rsidP="00583487">
      <w:pPr>
        <w:autoSpaceDE w:val="0"/>
        <w:autoSpaceDN w:val="0"/>
        <w:adjustRightInd w:val="0"/>
        <w:spacing w:after="0" w:line="360" w:lineRule="auto"/>
        <w:rPr>
          <w:rFonts w:ascii="Arial" w:hAnsi="Arial" w:cs="Arial"/>
          <w:color w:val="000000"/>
          <w:kern w:val="0"/>
        </w:rPr>
      </w:pPr>
    </w:p>
    <w:p w14:paraId="4D6BBE6D" w14:textId="77777777" w:rsidR="00953EF0" w:rsidRDefault="00953EF0"/>
    <w:sectPr w:rsidR="00953E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IDFont+F5">
    <w:altName w:val="Microsoft JhengHei"/>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2EF0"/>
    <w:multiLevelType w:val="hybridMultilevel"/>
    <w:tmpl w:val="E9723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8A00E9"/>
    <w:multiLevelType w:val="hybridMultilevel"/>
    <w:tmpl w:val="42C63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5E60660"/>
    <w:multiLevelType w:val="hybridMultilevel"/>
    <w:tmpl w:val="A2EA5C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73760363">
    <w:abstractNumId w:val="2"/>
  </w:num>
  <w:num w:numId="2" w16cid:durableId="65953374">
    <w:abstractNumId w:val="1"/>
  </w:num>
  <w:num w:numId="3" w16cid:durableId="322665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87"/>
    <w:rsid w:val="0031362C"/>
    <w:rsid w:val="00423DA1"/>
    <w:rsid w:val="00583487"/>
    <w:rsid w:val="00953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9BDC"/>
  <w15:chartTrackingRefBased/>
  <w15:docId w15:val="{B16877A6-D6E4-412C-9FBE-36A294EE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487"/>
  </w:style>
  <w:style w:type="paragraph" w:styleId="Heading1">
    <w:name w:val="heading 1"/>
    <w:basedOn w:val="Normal"/>
    <w:next w:val="Normal"/>
    <w:link w:val="Heading1Char"/>
    <w:uiPriority w:val="9"/>
    <w:qFormat/>
    <w:rsid w:val="00583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4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4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4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4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4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4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4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4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487"/>
    <w:rPr>
      <w:rFonts w:eastAsiaTheme="majorEastAsia" w:cstheme="majorBidi"/>
      <w:color w:val="272727" w:themeColor="text1" w:themeTint="D8"/>
    </w:rPr>
  </w:style>
  <w:style w:type="paragraph" w:styleId="Title">
    <w:name w:val="Title"/>
    <w:basedOn w:val="Normal"/>
    <w:next w:val="Normal"/>
    <w:link w:val="TitleChar"/>
    <w:uiPriority w:val="10"/>
    <w:qFormat/>
    <w:rsid w:val="00583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487"/>
    <w:pPr>
      <w:spacing w:before="160"/>
      <w:jc w:val="center"/>
    </w:pPr>
    <w:rPr>
      <w:i/>
      <w:iCs/>
      <w:color w:val="404040" w:themeColor="text1" w:themeTint="BF"/>
    </w:rPr>
  </w:style>
  <w:style w:type="character" w:customStyle="1" w:styleId="QuoteChar">
    <w:name w:val="Quote Char"/>
    <w:basedOn w:val="DefaultParagraphFont"/>
    <w:link w:val="Quote"/>
    <w:uiPriority w:val="29"/>
    <w:rsid w:val="00583487"/>
    <w:rPr>
      <w:i/>
      <w:iCs/>
      <w:color w:val="404040" w:themeColor="text1" w:themeTint="BF"/>
    </w:rPr>
  </w:style>
  <w:style w:type="paragraph" w:styleId="ListParagraph">
    <w:name w:val="List Paragraph"/>
    <w:basedOn w:val="Normal"/>
    <w:uiPriority w:val="34"/>
    <w:qFormat/>
    <w:rsid w:val="00583487"/>
    <w:pPr>
      <w:ind w:left="720"/>
      <w:contextualSpacing/>
    </w:pPr>
  </w:style>
  <w:style w:type="character" w:styleId="IntenseEmphasis">
    <w:name w:val="Intense Emphasis"/>
    <w:basedOn w:val="DefaultParagraphFont"/>
    <w:uiPriority w:val="21"/>
    <w:qFormat/>
    <w:rsid w:val="00583487"/>
    <w:rPr>
      <w:i/>
      <w:iCs/>
      <w:color w:val="0F4761" w:themeColor="accent1" w:themeShade="BF"/>
    </w:rPr>
  </w:style>
  <w:style w:type="paragraph" w:styleId="IntenseQuote">
    <w:name w:val="Intense Quote"/>
    <w:basedOn w:val="Normal"/>
    <w:next w:val="Normal"/>
    <w:link w:val="IntenseQuoteChar"/>
    <w:uiPriority w:val="30"/>
    <w:qFormat/>
    <w:rsid w:val="00583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487"/>
    <w:rPr>
      <w:i/>
      <w:iCs/>
      <w:color w:val="0F4761" w:themeColor="accent1" w:themeShade="BF"/>
    </w:rPr>
  </w:style>
  <w:style w:type="character" w:styleId="IntenseReference">
    <w:name w:val="Intense Reference"/>
    <w:basedOn w:val="DefaultParagraphFont"/>
    <w:uiPriority w:val="32"/>
    <w:qFormat/>
    <w:rsid w:val="005834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9" ma:contentTypeDescription="Create a new document." ma:contentTypeScope="" ma:versionID="c8cf302f9c51b61b4940ab179c6a61c7">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9c4c915fb01e294ca168902f372c2f63"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91fbaf-ef9f-4225-a8c9-75e22a746498}"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e38aaa-2514-4b62-bcb7-8e476af75d9a">
      <Terms xmlns="http://schemas.microsoft.com/office/infopath/2007/PartnerControls"/>
    </lcf76f155ced4ddcb4097134ff3c332f>
    <TaxCatchAll xmlns="20e2bef3-9786-4dee-ae28-4a0f9d142097" xsi:nil="true"/>
  </documentManagement>
</p:properties>
</file>

<file path=customXml/itemProps1.xml><?xml version="1.0" encoding="utf-8"?>
<ds:datastoreItem xmlns:ds="http://schemas.openxmlformats.org/officeDocument/2006/customXml" ds:itemID="{65835C74-CD4D-4A91-B5A2-11165B4AF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9AF9A6-50A0-42A0-9070-2F5426648090}">
  <ds:schemaRefs>
    <ds:schemaRef ds:uri="http://schemas.microsoft.com/sharepoint/v3/contenttype/forms"/>
  </ds:schemaRefs>
</ds:datastoreItem>
</file>

<file path=customXml/itemProps3.xml><?xml version="1.0" encoding="utf-8"?>
<ds:datastoreItem xmlns:ds="http://schemas.openxmlformats.org/officeDocument/2006/customXml" ds:itemID="{F75E865A-8FDE-479B-BD05-939E367599B9}">
  <ds:schemaRefs>
    <ds:schemaRef ds:uri="http://purl.org/dc/dcmitype/"/>
    <ds:schemaRef ds:uri="20e2bef3-9786-4dee-ae28-4a0f9d142097"/>
    <ds:schemaRef ds:uri="f8e38aaa-2514-4b62-bcb7-8e476af75d9a"/>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750</Words>
  <Characters>3893</Characters>
  <Application>Microsoft Office Word</Application>
  <DocSecurity>0</DocSecurity>
  <Lines>97</Lines>
  <Paragraphs>48</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Manson</dc:creator>
  <cp:keywords/>
  <dc:description/>
  <cp:lastModifiedBy>Benjamin Manson</cp:lastModifiedBy>
  <cp:revision>1</cp:revision>
  <dcterms:created xsi:type="dcterms:W3CDTF">2026-02-26T12:58:00Z</dcterms:created>
  <dcterms:modified xsi:type="dcterms:W3CDTF">2026-02-26T13:00:00Z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y fmtid="{D5CDD505-2E9C-101B-9397-08002B2CF9AE}" pid="3" name="MediaServiceImageTags">
    <vt:lpwstr/>
  </property>
</Properties>
</file>