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CB13" w14:textId="77777777" w:rsidR="0079260F" w:rsidRPr="0095355D" w:rsidRDefault="0079260F" w:rsidP="0079260F">
      <w:pPr>
        <w:pStyle w:val="Title"/>
        <w:spacing w:after="0"/>
        <w:jc w:val="center"/>
        <w:rPr>
          <w:noProof w:val="0"/>
        </w:rPr>
      </w:pPr>
      <w:r w:rsidRPr="0095355D">
        <w:rPr>
          <w:noProof w:val="0"/>
        </w:rPr>
        <w:t>London Borough of Tower Hamlets</w:t>
      </w:r>
    </w:p>
    <w:p w14:paraId="3A57CF88" w14:textId="32419DD5" w:rsidR="00176F21" w:rsidRPr="0095355D" w:rsidRDefault="002D30D6" w:rsidP="0079260F">
      <w:pPr>
        <w:pStyle w:val="Title"/>
        <w:spacing w:after="0"/>
        <w:jc w:val="center"/>
        <w:rPr>
          <w:noProof w:val="0"/>
        </w:rPr>
      </w:pPr>
      <w:r w:rsidRPr="0095355D">
        <w:rPr>
          <w:noProof w:val="0"/>
        </w:rPr>
        <w:t>Job Description</w:t>
      </w:r>
    </w:p>
    <w:tbl>
      <w:tblPr>
        <w:tblStyle w:val="PlainTable2"/>
        <w:tblW w:w="9326" w:type="dxa"/>
        <w:tblLayout w:type="fixed"/>
        <w:tblLook w:val="0020" w:firstRow="1" w:lastRow="0" w:firstColumn="0" w:lastColumn="0" w:noHBand="0" w:noVBand="0"/>
      </w:tblPr>
      <w:tblGrid>
        <w:gridCol w:w="2122"/>
        <w:gridCol w:w="7204"/>
      </w:tblGrid>
      <w:tr w:rsidR="00176F21" w:rsidRPr="0095355D" w14:paraId="1742C5DA" w14:textId="77777777" w:rsidTr="0095355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4AD9C1D2" w14:textId="77777777" w:rsidR="00176F21" w:rsidRPr="0095355D" w:rsidRDefault="337E0691" w:rsidP="00BC745A">
            <w:pPr>
              <w:widowControl w:val="0"/>
              <w:tabs>
                <w:tab w:val="left" w:pos="-1440"/>
              </w:tabs>
              <w:spacing w:before="120" w:after="120"/>
              <w:jc w:val="both"/>
              <w:rPr>
                <w:rFonts w:eastAsia="Times New Roman"/>
                <w:bCs w:val="0"/>
                <w:snapToGrid w:val="0"/>
                <w:szCs w:val="20"/>
                <w:lang w:eastAsia="en-US"/>
              </w:rPr>
            </w:pPr>
            <w:r w:rsidRPr="0095355D">
              <w:rPr>
                <w:rFonts w:eastAsia="Times New Roman"/>
                <w:bCs w:val="0"/>
                <w:snapToGrid w:val="0"/>
                <w:szCs w:val="20"/>
                <w:lang w:eastAsia="en-US"/>
              </w:rPr>
              <w:t>JOB TITLE:</w:t>
            </w:r>
          </w:p>
        </w:tc>
        <w:tc>
          <w:tcPr>
            <w:cnfStyle w:val="000001000000" w:firstRow="0" w:lastRow="0" w:firstColumn="0" w:lastColumn="0" w:oddVBand="0" w:evenVBand="1" w:oddHBand="0" w:evenHBand="0" w:firstRowFirstColumn="0" w:firstRowLastColumn="0" w:lastRowFirstColumn="0" w:lastRowLastColumn="0"/>
            <w:tcW w:w="7204" w:type="dxa"/>
          </w:tcPr>
          <w:p w14:paraId="1EED78DF" w14:textId="1FE29F5F" w:rsidR="00176F21" w:rsidRPr="0095355D" w:rsidRDefault="00B93DC3" w:rsidP="00BC745A">
            <w:pPr>
              <w:widowControl w:val="0"/>
              <w:tabs>
                <w:tab w:val="left" w:pos="-1440"/>
              </w:tabs>
              <w:spacing w:before="120" w:after="120"/>
              <w:jc w:val="both"/>
              <w:rPr>
                <w:rFonts w:eastAsia="Times New Roman"/>
                <w:bCs w:val="0"/>
                <w:snapToGrid w:val="0"/>
                <w:szCs w:val="20"/>
                <w:lang w:eastAsia="en-US"/>
              </w:rPr>
            </w:pPr>
            <w:r w:rsidRPr="0095355D">
              <w:rPr>
                <w:rFonts w:eastAsia="Times New Roman"/>
                <w:bCs w:val="0"/>
                <w:snapToGrid w:val="0"/>
                <w:szCs w:val="20"/>
                <w:lang w:eastAsia="en-US"/>
              </w:rPr>
              <w:t>School-Aged Childcare</w:t>
            </w:r>
            <w:r w:rsidR="42FCDE16" w:rsidRPr="0095355D">
              <w:rPr>
                <w:rFonts w:eastAsia="Times New Roman"/>
                <w:bCs w:val="0"/>
                <w:snapToGrid w:val="0"/>
                <w:szCs w:val="20"/>
                <w:lang w:eastAsia="en-US"/>
              </w:rPr>
              <w:t xml:space="preserve"> </w:t>
            </w:r>
            <w:r w:rsidR="1A613CE6" w:rsidRPr="0095355D">
              <w:rPr>
                <w:rFonts w:eastAsia="Times New Roman"/>
                <w:bCs w:val="0"/>
                <w:snapToGrid w:val="0"/>
                <w:szCs w:val="20"/>
                <w:lang w:eastAsia="en-US"/>
              </w:rPr>
              <w:t>Coordinator</w:t>
            </w:r>
          </w:p>
        </w:tc>
      </w:tr>
      <w:tr w:rsidR="00176F21" w:rsidRPr="0095355D" w14:paraId="522FADC2"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77ACF091" w14:textId="77777777" w:rsidR="00176F21" w:rsidRPr="0095355D" w:rsidRDefault="337E0691" w:rsidP="00BC745A">
            <w:pPr>
              <w:widowControl w:val="0"/>
              <w:tabs>
                <w:tab w:val="left" w:pos="-1440"/>
              </w:tabs>
              <w:spacing w:before="120" w:after="120"/>
              <w:jc w:val="both"/>
              <w:rPr>
                <w:rFonts w:eastAsia="Times New Roman"/>
                <w:b/>
                <w:snapToGrid w:val="0"/>
                <w:szCs w:val="20"/>
                <w:lang w:eastAsia="en-US"/>
              </w:rPr>
            </w:pPr>
            <w:r w:rsidRPr="0095355D">
              <w:rPr>
                <w:rFonts w:eastAsia="Times New Roman"/>
                <w:b/>
                <w:snapToGrid w:val="0"/>
                <w:szCs w:val="20"/>
                <w:lang w:eastAsia="en-US"/>
              </w:rPr>
              <w:t>GRADE:</w:t>
            </w:r>
          </w:p>
        </w:tc>
        <w:tc>
          <w:tcPr>
            <w:cnfStyle w:val="000001000000" w:firstRow="0" w:lastRow="0" w:firstColumn="0" w:lastColumn="0" w:oddVBand="0" w:evenVBand="1" w:oddHBand="0" w:evenHBand="0" w:firstRowFirstColumn="0" w:firstRowLastColumn="0" w:lastRowFirstColumn="0" w:lastRowLastColumn="0"/>
            <w:tcW w:w="7204" w:type="dxa"/>
          </w:tcPr>
          <w:p w14:paraId="4095E99B" w14:textId="259024DB" w:rsidR="00176F21" w:rsidRPr="0095355D" w:rsidRDefault="00C13DDE" w:rsidP="00BC745A">
            <w:pPr>
              <w:tabs>
                <w:tab w:val="left" w:pos="-1440"/>
              </w:tabs>
              <w:spacing w:before="120" w:after="120"/>
              <w:jc w:val="both"/>
              <w:rPr>
                <w:rFonts w:eastAsia="Times New Roman"/>
                <w:b/>
                <w:snapToGrid w:val="0"/>
                <w:szCs w:val="20"/>
                <w:lang w:eastAsia="en-US"/>
              </w:rPr>
            </w:pPr>
            <w:r w:rsidRPr="0095355D">
              <w:rPr>
                <w:rFonts w:eastAsia="Times New Roman"/>
                <w:b/>
                <w:snapToGrid w:val="0"/>
                <w:szCs w:val="20"/>
                <w:lang w:eastAsia="en-US"/>
              </w:rPr>
              <w:t>Grade I</w:t>
            </w:r>
          </w:p>
        </w:tc>
      </w:tr>
      <w:tr w:rsidR="00176F21" w:rsidRPr="0095355D" w14:paraId="26C3EA86"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0A29CC23" w14:textId="77777777" w:rsidR="00176F21" w:rsidRPr="0095355D" w:rsidRDefault="337E0691" w:rsidP="00BC745A">
            <w:pPr>
              <w:widowControl w:val="0"/>
              <w:tabs>
                <w:tab w:val="left" w:pos="-1440"/>
              </w:tabs>
              <w:spacing w:before="120" w:after="120"/>
              <w:jc w:val="both"/>
              <w:rPr>
                <w:rFonts w:eastAsia="Times New Roman"/>
                <w:b/>
                <w:snapToGrid w:val="0"/>
                <w:szCs w:val="20"/>
                <w:lang w:eastAsia="en-US"/>
              </w:rPr>
            </w:pPr>
            <w:r w:rsidRPr="0095355D">
              <w:rPr>
                <w:rFonts w:eastAsia="Times New Roman"/>
                <w:b/>
                <w:snapToGrid w:val="0"/>
                <w:szCs w:val="20"/>
                <w:lang w:eastAsia="en-US"/>
              </w:rPr>
              <w:t>POST NUMBER:</w:t>
            </w:r>
          </w:p>
        </w:tc>
        <w:tc>
          <w:tcPr>
            <w:cnfStyle w:val="000001000000" w:firstRow="0" w:lastRow="0" w:firstColumn="0" w:lastColumn="0" w:oddVBand="0" w:evenVBand="1" w:oddHBand="0" w:evenHBand="0" w:firstRowFirstColumn="0" w:firstRowLastColumn="0" w:lastRowFirstColumn="0" w:lastRowLastColumn="0"/>
            <w:tcW w:w="7204" w:type="dxa"/>
          </w:tcPr>
          <w:p w14:paraId="00891A55" w14:textId="2DD68DEE" w:rsidR="00176F21" w:rsidRPr="0095355D" w:rsidRDefault="00176F21" w:rsidP="00BC745A">
            <w:pPr>
              <w:widowControl w:val="0"/>
              <w:tabs>
                <w:tab w:val="left" w:pos="-1440"/>
              </w:tabs>
              <w:spacing w:before="120" w:after="120"/>
              <w:ind w:left="-18"/>
              <w:jc w:val="both"/>
              <w:rPr>
                <w:rFonts w:eastAsia="Times New Roman"/>
                <w:b/>
                <w:snapToGrid w:val="0"/>
                <w:szCs w:val="20"/>
                <w:lang w:eastAsia="en-US"/>
              </w:rPr>
            </w:pPr>
          </w:p>
        </w:tc>
      </w:tr>
      <w:tr w:rsidR="00176F21" w:rsidRPr="0095355D" w14:paraId="5F102197"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4508E0A3" w14:textId="77777777" w:rsidR="00176F21" w:rsidRPr="0095355D" w:rsidRDefault="337E0691" w:rsidP="00BC745A">
            <w:pPr>
              <w:widowControl w:val="0"/>
              <w:tabs>
                <w:tab w:val="left" w:pos="-1440"/>
              </w:tabs>
              <w:spacing w:before="120" w:after="120"/>
              <w:jc w:val="both"/>
              <w:rPr>
                <w:rFonts w:eastAsia="Times New Roman"/>
                <w:b/>
                <w:snapToGrid w:val="0"/>
                <w:szCs w:val="20"/>
                <w:lang w:eastAsia="en-US"/>
              </w:rPr>
            </w:pPr>
            <w:r w:rsidRPr="0095355D">
              <w:rPr>
                <w:rFonts w:eastAsia="Times New Roman"/>
                <w:b/>
                <w:snapToGrid w:val="0"/>
                <w:szCs w:val="20"/>
                <w:lang w:eastAsia="en-US"/>
              </w:rPr>
              <w:t>DIRECTORATE:</w:t>
            </w:r>
          </w:p>
        </w:tc>
        <w:tc>
          <w:tcPr>
            <w:cnfStyle w:val="000001000000" w:firstRow="0" w:lastRow="0" w:firstColumn="0" w:lastColumn="0" w:oddVBand="0" w:evenVBand="1" w:oddHBand="0" w:evenHBand="0" w:firstRowFirstColumn="0" w:firstRowLastColumn="0" w:lastRowFirstColumn="0" w:lastRowLastColumn="0"/>
            <w:tcW w:w="7204" w:type="dxa"/>
          </w:tcPr>
          <w:p w14:paraId="009E96E9" w14:textId="65C54656" w:rsidR="00FD246A" w:rsidRPr="0095355D" w:rsidRDefault="00B93DC3" w:rsidP="00BC745A">
            <w:pPr>
              <w:widowControl w:val="0"/>
              <w:tabs>
                <w:tab w:val="left" w:pos="-1440"/>
                <w:tab w:val="left" w:pos="1150"/>
              </w:tabs>
              <w:spacing w:before="120" w:after="120"/>
              <w:ind w:left="-18"/>
              <w:jc w:val="both"/>
              <w:rPr>
                <w:rFonts w:eastAsia="Times New Roman"/>
                <w:b/>
                <w:snapToGrid w:val="0"/>
                <w:szCs w:val="20"/>
                <w:lang w:eastAsia="en-US"/>
              </w:rPr>
            </w:pPr>
            <w:r w:rsidRPr="0095355D">
              <w:rPr>
                <w:rFonts w:eastAsia="Times New Roman"/>
                <w:b/>
                <w:snapToGrid w:val="0"/>
                <w:szCs w:val="20"/>
                <w:lang w:eastAsia="en-US"/>
              </w:rPr>
              <w:t>Chief Executive</w:t>
            </w:r>
            <w:r w:rsidR="003F4E44" w:rsidRPr="0095355D">
              <w:rPr>
                <w:rFonts w:eastAsia="Times New Roman"/>
                <w:b/>
                <w:snapToGrid w:val="0"/>
                <w:szCs w:val="20"/>
                <w:lang w:eastAsia="en-US"/>
              </w:rPr>
              <w:t>’s</w:t>
            </w:r>
          </w:p>
        </w:tc>
      </w:tr>
      <w:tr w:rsidR="00696861" w:rsidRPr="0095355D" w14:paraId="1C971315"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516172C3" w14:textId="44AA0C9E" w:rsidR="00696861" w:rsidRPr="0095355D" w:rsidRDefault="3077545B" w:rsidP="00BC745A">
            <w:pPr>
              <w:widowControl w:val="0"/>
              <w:tabs>
                <w:tab w:val="left" w:pos="-1440"/>
              </w:tabs>
              <w:spacing w:before="120" w:after="120"/>
              <w:jc w:val="both"/>
              <w:rPr>
                <w:rFonts w:eastAsia="Times New Roman"/>
                <w:b/>
                <w:snapToGrid w:val="0"/>
                <w:szCs w:val="20"/>
                <w:lang w:eastAsia="en-US"/>
              </w:rPr>
            </w:pPr>
            <w:r w:rsidRPr="0095355D">
              <w:rPr>
                <w:rFonts w:eastAsia="Times New Roman"/>
                <w:b/>
                <w:snapToGrid w:val="0"/>
                <w:szCs w:val="20"/>
                <w:lang w:eastAsia="en-US"/>
              </w:rPr>
              <w:t>SERVICE:</w:t>
            </w:r>
          </w:p>
        </w:tc>
        <w:tc>
          <w:tcPr>
            <w:cnfStyle w:val="000001000000" w:firstRow="0" w:lastRow="0" w:firstColumn="0" w:lastColumn="0" w:oddVBand="0" w:evenVBand="1" w:oddHBand="0" w:evenHBand="0" w:firstRowFirstColumn="0" w:firstRowLastColumn="0" w:lastRowFirstColumn="0" w:lastRowLastColumn="0"/>
            <w:tcW w:w="7204" w:type="dxa"/>
          </w:tcPr>
          <w:p w14:paraId="227C7B68" w14:textId="1202C8C6" w:rsidR="00696861" w:rsidRPr="0095355D" w:rsidRDefault="00B93DC3" w:rsidP="00BC745A">
            <w:pPr>
              <w:widowControl w:val="0"/>
              <w:tabs>
                <w:tab w:val="left" w:pos="-1440"/>
              </w:tabs>
              <w:spacing w:before="120" w:after="120"/>
              <w:jc w:val="both"/>
              <w:rPr>
                <w:rFonts w:eastAsia="Times New Roman"/>
                <w:b/>
                <w:snapToGrid w:val="0"/>
                <w:szCs w:val="20"/>
                <w:lang w:eastAsia="en-US"/>
              </w:rPr>
            </w:pPr>
            <w:r w:rsidRPr="0095355D">
              <w:rPr>
                <w:rFonts w:eastAsia="Times New Roman"/>
                <w:b/>
                <w:snapToGrid w:val="0"/>
                <w:szCs w:val="20"/>
                <w:lang w:eastAsia="en-US"/>
              </w:rPr>
              <w:t>Tackling Poverty</w:t>
            </w:r>
          </w:p>
        </w:tc>
      </w:tr>
      <w:tr w:rsidR="00176F21" w:rsidRPr="0095355D" w14:paraId="5B7DAB38"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08E5797F" w14:textId="0322672A" w:rsidR="00176F21" w:rsidRPr="0095355D" w:rsidRDefault="337E0691" w:rsidP="00BC745A">
            <w:pPr>
              <w:widowControl w:val="0"/>
              <w:tabs>
                <w:tab w:val="left" w:pos="-1440"/>
              </w:tabs>
              <w:spacing w:before="120" w:after="120"/>
              <w:jc w:val="both"/>
              <w:rPr>
                <w:rFonts w:eastAsia="Times New Roman"/>
                <w:b/>
                <w:snapToGrid w:val="0"/>
                <w:szCs w:val="20"/>
                <w:lang w:eastAsia="en-US"/>
              </w:rPr>
            </w:pPr>
            <w:r w:rsidRPr="0095355D">
              <w:rPr>
                <w:rFonts w:eastAsia="Times New Roman"/>
                <w:b/>
                <w:snapToGrid w:val="0"/>
                <w:szCs w:val="20"/>
                <w:lang w:eastAsia="en-US"/>
              </w:rPr>
              <w:t>RESPONSIBLE TO</w:t>
            </w:r>
            <w:r w:rsidR="584757D4" w:rsidRPr="0095355D">
              <w:rPr>
                <w:rFonts w:eastAsia="Times New Roman"/>
                <w:b/>
                <w:snapToGrid w:val="0"/>
                <w:szCs w:val="20"/>
                <w:lang w:eastAsia="en-US"/>
              </w:rPr>
              <w:t>:</w:t>
            </w:r>
          </w:p>
        </w:tc>
        <w:tc>
          <w:tcPr>
            <w:cnfStyle w:val="000001000000" w:firstRow="0" w:lastRow="0" w:firstColumn="0" w:lastColumn="0" w:oddVBand="0" w:evenVBand="1" w:oddHBand="0" w:evenHBand="0" w:firstRowFirstColumn="0" w:firstRowLastColumn="0" w:lastRowFirstColumn="0" w:lastRowLastColumn="0"/>
            <w:tcW w:w="7204" w:type="dxa"/>
          </w:tcPr>
          <w:p w14:paraId="6672C1B2" w14:textId="2D7A582E" w:rsidR="00176F21" w:rsidRPr="0095355D" w:rsidRDefault="00450835" w:rsidP="00BC745A">
            <w:pPr>
              <w:widowControl w:val="0"/>
              <w:tabs>
                <w:tab w:val="left" w:pos="-1440"/>
              </w:tabs>
              <w:spacing w:before="120" w:after="120"/>
              <w:jc w:val="both"/>
              <w:rPr>
                <w:rFonts w:eastAsia="Times New Roman"/>
                <w:b/>
                <w:snapToGrid w:val="0"/>
                <w:szCs w:val="20"/>
                <w:lang w:eastAsia="en-US"/>
              </w:rPr>
            </w:pPr>
            <w:r w:rsidRPr="0095355D">
              <w:rPr>
                <w:rFonts w:eastAsia="Times New Roman"/>
                <w:b/>
                <w:snapToGrid w:val="0"/>
                <w:szCs w:val="20"/>
                <w:lang w:eastAsia="en-US"/>
              </w:rPr>
              <w:t>Household Resilience Manager</w:t>
            </w:r>
          </w:p>
        </w:tc>
      </w:tr>
      <w:tr w:rsidR="00176F21" w:rsidRPr="0095355D" w14:paraId="52065905"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7F1E7036" w14:textId="1E5FA620" w:rsidR="00176F21" w:rsidRPr="0095355D" w:rsidRDefault="584757D4" w:rsidP="00BC745A">
            <w:pPr>
              <w:widowControl w:val="0"/>
              <w:tabs>
                <w:tab w:val="left" w:pos="-1440"/>
              </w:tabs>
              <w:spacing w:before="120" w:after="120"/>
              <w:jc w:val="both"/>
              <w:rPr>
                <w:rFonts w:eastAsia="Times New Roman"/>
                <w:b/>
                <w:snapToGrid w:val="0"/>
                <w:szCs w:val="20"/>
                <w:lang w:eastAsia="en-US"/>
              </w:rPr>
            </w:pPr>
            <w:r w:rsidRPr="0095355D">
              <w:rPr>
                <w:rFonts w:eastAsia="Times New Roman"/>
                <w:b/>
                <w:snapToGrid w:val="0"/>
                <w:szCs w:val="20"/>
                <w:lang w:eastAsia="en-US"/>
              </w:rPr>
              <w:t>RESPONSIBLE FOR:</w:t>
            </w:r>
          </w:p>
        </w:tc>
        <w:tc>
          <w:tcPr>
            <w:cnfStyle w:val="000001000000" w:firstRow="0" w:lastRow="0" w:firstColumn="0" w:lastColumn="0" w:oddVBand="0" w:evenVBand="1" w:oddHBand="0" w:evenHBand="0" w:firstRowFirstColumn="0" w:firstRowLastColumn="0" w:lastRowFirstColumn="0" w:lastRowLastColumn="0"/>
            <w:tcW w:w="7204" w:type="dxa"/>
          </w:tcPr>
          <w:p w14:paraId="6A657A01" w14:textId="4E32C3B2" w:rsidR="00176F21" w:rsidRPr="0095355D" w:rsidRDefault="3E7D3460" w:rsidP="00BC745A">
            <w:pPr>
              <w:tabs>
                <w:tab w:val="left" w:pos="-1440"/>
              </w:tabs>
              <w:spacing w:before="120" w:after="120" w:line="276" w:lineRule="auto"/>
              <w:jc w:val="both"/>
              <w:rPr>
                <w:rFonts w:eastAsia="Times New Roman"/>
                <w:b/>
                <w:snapToGrid w:val="0"/>
                <w:szCs w:val="20"/>
                <w:lang w:eastAsia="en-US"/>
              </w:rPr>
            </w:pPr>
            <w:r w:rsidRPr="0095355D">
              <w:rPr>
                <w:rFonts w:eastAsia="Times New Roman"/>
                <w:b/>
                <w:snapToGrid w:val="0"/>
                <w:szCs w:val="20"/>
                <w:lang w:eastAsia="en-US"/>
              </w:rPr>
              <w:t>n/a</w:t>
            </w:r>
          </w:p>
        </w:tc>
      </w:tr>
      <w:tr w:rsidR="00176F21" w:rsidRPr="0095355D" w14:paraId="27B1BFE1"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5891FACB" w14:textId="77777777" w:rsidR="00176F21" w:rsidRPr="0095355D" w:rsidRDefault="00176F21" w:rsidP="00BC745A">
            <w:pPr>
              <w:widowControl w:val="0"/>
              <w:tabs>
                <w:tab w:val="left" w:pos="-1440"/>
              </w:tabs>
              <w:spacing w:before="120" w:after="120"/>
              <w:jc w:val="both"/>
              <w:rPr>
                <w:rFonts w:eastAsia="Times New Roman"/>
                <w:b/>
                <w:snapToGrid w:val="0"/>
                <w:szCs w:val="20"/>
                <w:lang w:eastAsia="en-US"/>
              </w:rPr>
            </w:pPr>
          </w:p>
          <w:p w14:paraId="3D81F911" w14:textId="7219445F" w:rsidR="00176F21" w:rsidRPr="0095355D" w:rsidRDefault="00176F21" w:rsidP="00BC745A">
            <w:pPr>
              <w:widowControl w:val="0"/>
              <w:tabs>
                <w:tab w:val="left" w:pos="-1440"/>
              </w:tabs>
              <w:spacing w:before="120" w:after="120"/>
              <w:jc w:val="both"/>
              <w:rPr>
                <w:rFonts w:eastAsia="Times New Roman"/>
                <w:b/>
                <w:snapToGrid w:val="0"/>
                <w:szCs w:val="2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0286BA00" w14:textId="0DCFE658" w:rsidR="00A9771A" w:rsidRPr="0095355D" w:rsidRDefault="00C13DDE" w:rsidP="00BC745A">
            <w:pPr>
              <w:widowControl w:val="0"/>
              <w:tabs>
                <w:tab w:val="left" w:pos="-1440"/>
              </w:tabs>
              <w:spacing w:after="120"/>
              <w:jc w:val="both"/>
              <w:rPr>
                <w:rFonts w:eastAsia="Times New Roman"/>
                <w:bCs/>
                <w:snapToGrid w:val="0"/>
                <w:szCs w:val="20"/>
                <w:lang w:eastAsia="en-US"/>
              </w:rPr>
            </w:pPr>
            <w:r w:rsidRPr="0095355D">
              <w:rPr>
                <w:rFonts w:eastAsia="Times New Roman"/>
                <w:bCs/>
                <w:snapToGrid w:val="0"/>
                <w:szCs w:val="20"/>
                <w:lang w:eastAsia="en-US"/>
              </w:rPr>
              <w:t>DBS Basic</w:t>
            </w:r>
            <w:r w:rsidR="5DCC2843" w:rsidRPr="0095355D">
              <w:rPr>
                <w:rFonts w:eastAsia="Times New Roman"/>
                <w:bCs/>
                <w:snapToGrid w:val="0"/>
                <w:szCs w:val="20"/>
                <w:lang w:eastAsia="en-US"/>
              </w:rPr>
              <w:t xml:space="preserve"> check required</w:t>
            </w:r>
            <w:r w:rsidR="42FCDE16" w:rsidRPr="0095355D">
              <w:rPr>
                <w:rFonts w:eastAsia="Times New Roman"/>
                <w:bCs/>
                <w:snapToGrid w:val="0"/>
                <w:szCs w:val="20"/>
                <w:lang w:eastAsia="en-US"/>
              </w:rPr>
              <w:t xml:space="preserve"> </w:t>
            </w:r>
          </w:p>
          <w:p w14:paraId="17A11ECA" w14:textId="77777777" w:rsidR="00176F21" w:rsidRPr="0095355D" w:rsidRDefault="5DCC2843" w:rsidP="00BC745A">
            <w:pPr>
              <w:widowControl w:val="0"/>
              <w:tabs>
                <w:tab w:val="left" w:pos="-1440"/>
              </w:tabs>
              <w:spacing w:before="120" w:after="120"/>
              <w:jc w:val="both"/>
              <w:rPr>
                <w:rFonts w:eastAsia="Times New Roman"/>
                <w:bCs/>
                <w:snapToGrid w:val="0"/>
                <w:szCs w:val="20"/>
                <w:lang w:eastAsia="en-US"/>
              </w:rPr>
            </w:pPr>
            <w:r w:rsidRPr="0095355D">
              <w:rPr>
                <w:rFonts w:eastAsia="Times New Roman"/>
                <w:bCs/>
                <w:snapToGrid w:val="0"/>
                <w:szCs w:val="20"/>
                <w:lang w:eastAsia="en-US"/>
              </w:rPr>
              <w:t xml:space="preserve">This post is not politically restricted </w:t>
            </w:r>
          </w:p>
          <w:p w14:paraId="11C36DFB" w14:textId="0FEB1D90" w:rsidR="4DD5A3DD" w:rsidRPr="0095355D" w:rsidRDefault="4DD5A3DD" w:rsidP="00BC745A">
            <w:pPr>
              <w:widowControl w:val="0"/>
              <w:tabs>
                <w:tab w:val="left" w:pos="-1440"/>
              </w:tabs>
              <w:spacing w:before="120" w:after="120"/>
              <w:jc w:val="both"/>
              <w:rPr>
                <w:rFonts w:eastAsia="Times New Roman"/>
                <w:bCs/>
                <w:snapToGrid w:val="0"/>
                <w:szCs w:val="20"/>
                <w:lang w:eastAsia="en-US"/>
              </w:rPr>
            </w:pPr>
            <w:r w:rsidRPr="0095355D">
              <w:rPr>
                <w:rFonts w:eastAsia="Times New Roman"/>
                <w:bCs/>
                <w:snapToGrid w:val="0"/>
                <w:szCs w:val="20"/>
                <w:lang w:eastAsia="en-US"/>
              </w:rPr>
              <w:t>Hybrid working arrangement</w:t>
            </w:r>
          </w:p>
          <w:p w14:paraId="19A0877C" w14:textId="5D97B1E8" w:rsidR="00090944" w:rsidRPr="0095355D" w:rsidRDefault="6A2D5096" w:rsidP="00BC745A">
            <w:pPr>
              <w:widowControl w:val="0"/>
              <w:tabs>
                <w:tab w:val="left" w:pos="-1440"/>
              </w:tabs>
              <w:spacing w:before="120" w:after="120"/>
              <w:jc w:val="both"/>
              <w:rPr>
                <w:rFonts w:eastAsia="Times New Roman"/>
                <w:bCs/>
                <w:snapToGrid w:val="0"/>
                <w:szCs w:val="20"/>
                <w:lang w:eastAsia="en-US"/>
              </w:rPr>
            </w:pPr>
            <w:r w:rsidRPr="0095355D">
              <w:rPr>
                <w:rFonts w:eastAsia="Times New Roman"/>
                <w:bCs/>
                <w:snapToGrid w:val="0"/>
                <w:szCs w:val="20"/>
                <w:lang w:eastAsia="en-US"/>
              </w:rPr>
              <w:t>Is a Travel Allowance Payable</w:t>
            </w:r>
            <w:bookmarkStart w:id="0" w:name="_Int_tY1w4XiH"/>
            <w:r w:rsidRPr="0095355D">
              <w:rPr>
                <w:rFonts w:eastAsia="Times New Roman"/>
                <w:bCs/>
                <w:snapToGrid w:val="0"/>
                <w:szCs w:val="20"/>
                <w:lang w:eastAsia="en-US"/>
              </w:rPr>
              <w:t xml:space="preserve">?  </w:t>
            </w:r>
            <w:bookmarkEnd w:id="0"/>
            <w:r w:rsidR="009263F0" w:rsidRPr="0095355D">
              <w:rPr>
                <w:rFonts w:eastAsia="Times New Roman"/>
                <w:bCs/>
                <w:snapToGrid w:val="0"/>
                <w:szCs w:val="20"/>
                <w:lang w:eastAsia="en-US"/>
              </w:rPr>
              <w:t>No</w:t>
            </w:r>
          </w:p>
          <w:p w14:paraId="5842C048" w14:textId="6AB6AEAB" w:rsidR="006844FF" w:rsidRPr="0095355D" w:rsidRDefault="6A2D5096" w:rsidP="00BC745A">
            <w:pPr>
              <w:widowControl w:val="0"/>
              <w:tabs>
                <w:tab w:val="left" w:pos="-1440"/>
              </w:tabs>
              <w:spacing w:before="120" w:after="120"/>
              <w:jc w:val="both"/>
              <w:rPr>
                <w:rFonts w:eastAsia="Times New Roman"/>
                <w:bCs/>
                <w:snapToGrid w:val="0"/>
                <w:szCs w:val="20"/>
                <w:lang w:eastAsia="en-US"/>
              </w:rPr>
            </w:pPr>
            <w:r w:rsidRPr="0095355D">
              <w:rPr>
                <w:rFonts w:eastAsia="Times New Roman"/>
                <w:bCs/>
                <w:snapToGrid w:val="0"/>
                <w:szCs w:val="20"/>
                <w:lang w:eastAsia="en-US"/>
              </w:rPr>
              <w:t xml:space="preserve">Does this post attract an Essential Car User Allowance? </w:t>
            </w:r>
            <w:r w:rsidR="1CEC9563" w:rsidRPr="0095355D">
              <w:rPr>
                <w:rFonts w:eastAsia="Times New Roman"/>
                <w:bCs/>
                <w:snapToGrid w:val="0"/>
                <w:szCs w:val="20"/>
                <w:lang w:eastAsia="en-US"/>
              </w:rPr>
              <w:t>No</w:t>
            </w:r>
          </w:p>
          <w:p w14:paraId="24E60746" w14:textId="747B2523" w:rsidR="006844FF" w:rsidRPr="0095355D" w:rsidRDefault="173C7D7E" w:rsidP="00BC745A">
            <w:pPr>
              <w:widowControl w:val="0"/>
              <w:tabs>
                <w:tab w:val="left" w:pos="-1440"/>
              </w:tabs>
              <w:spacing w:before="120" w:after="120"/>
              <w:jc w:val="both"/>
              <w:rPr>
                <w:rFonts w:eastAsia="Times New Roman"/>
                <w:bCs/>
                <w:snapToGrid w:val="0"/>
                <w:szCs w:val="20"/>
                <w:lang w:eastAsia="en-US"/>
              </w:rPr>
            </w:pPr>
            <w:r w:rsidRPr="0095355D">
              <w:rPr>
                <w:rFonts w:eastAsia="Times New Roman"/>
                <w:bCs/>
                <w:snapToGrid w:val="0"/>
                <w:szCs w:val="20"/>
                <w:lang w:eastAsia="en-US"/>
              </w:rPr>
              <w:t>The post holder will be required to work some evenings</w:t>
            </w:r>
            <w:r w:rsidR="002A4693" w:rsidRPr="0095355D">
              <w:rPr>
                <w:rFonts w:eastAsia="Times New Roman"/>
                <w:bCs/>
                <w:snapToGrid w:val="0"/>
                <w:szCs w:val="20"/>
                <w:lang w:eastAsia="en-US"/>
              </w:rPr>
              <w:t xml:space="preserve"> and</w:t>
            </w:r>
            <w:r w:rsidRPr="0095355D">
              <w:rPr>
                <w:rFonts w:eastAsia="Times New Roman"/>
                <w:bCs/>
                <w:snapToGrid w:val="0"/>
                <w:szCs w:val="20"/>
                <w:lang w:eastAsia="en-US"/>
              </w:rPr>
              <w:t xml:space="preserve"> weekends to meet service requirements and to ensure appropriate representation of the Council, the Mayor and elected members </w:t>
            </w:r>
            <w:r w:rsidR="005231B0" w:rsidRPr="0095355D">
              <w:rPr>
                <w:rFonts w:eastAsia="Times New Roman"/>
                <w:bCs/>
                <w:snapToGrid w:val="0"/>
                <w:szCs w:val="20"/>
                <w:lang w:eastAsia="en-US"/>
              </w:rPr>
              <w:t>with</w:t>
            </w:r>
            <w:r w:rsidRPr="0095355D">
              <w:rPr>
                <w:rFonts w:eastAsia="Times New Roman"/>
                <w:bCs/>
                <w:snapToGrid w:val="0"/>
                <w:szCs w:val="20"/>
                <w:lang w:eastAsia="en-US"/>
              </w:rPr>
              <w:t xml:space="preserve"> external bodies</w:t>
            </w:r>
            <w:r w:rsidR="336542BD" w:rsidRPr="0095355D">
              <w:rPr>
                <w:rFonts w:eastAsia="Times New Roman"/>
                <w:bCs/>
                <w:snapToGrid w:val="0"/>
                <w:szCs w:val="20"/>
                <w:lang w:eastAsia="en-US"/>
              </w:rPr>
              <w:t xml:space="preserve">. </w:t>
            </w:r>
          </w:p>
        </w:tc>
      </w:tr>
      <w:tr w:rsidR="00BB3ED8" w:rsidRPr="0095355D" w14:paraId="524144B1"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691ADE19" w14:textId="6E9DF448" w:rsidR="00BB3ED8" w:rsidRPr="0095355D" w:rsidRDefault="0C5AC70F" w:rsidP="00BC745A">
            <w:pPr>
              <w:widowControl w:val="0"/>
              <w:tabs>
                <w:tab w:val="left" w:pos="-1440"/>
              </w:tabs>
              <w:spacing w:before="120" w:after="120"/>
              <w:jc w:val="both"/>
              <w:rPr>
                <w:rFonts w:eastAsia="Times New Roman"/>
                <w:b/>
                <w:snapToGrid w:val="0"/>
                <w:szCs w:val="20"/>
                <w:lang w:eastAsia="en-US"/>
              </w:rPr>
            </w:pPr>
            <w:r w:rsidRPr="0095355D">
              <w:rPr>
                <w:rFonts w:eastAsia="Times New Roman"/>
                <w:b/>
                <w:snapToGrid w:val="0"/>
                <w:szCs w:val="20"/>
                <w:lang w:eastAsia="en-US"/>
              </w:rPr>
              <w:t xml:space="preserve">JOB </w:t>
            </w:r>
            <w:r w:rsidR="769DFCA6" w:rsidRPr="0095355D">
              <w:rPr>
                <w:rFonts w:eastAsia="Times New Roman"/>
                <w:b/>
                <w:snapToGrid w:val="0"/>
                <w:szCs w:val="20"/>
                <w:lang w:eastAsia="en-US"/>
              </w:rPr>
              <w:t>SUMMARY:</w:t>
            </w:r>
          </w:p>
        </w:tc>
        <w:tc>
          <w:tcPr>
            <w:cnfStyle w:val="000001000000" w:firstRow="0" w:lastRow="0" w:firstColumn="0" w:lastColumn="0" w:oddVBand="0" w:evenVBand="1" w:oddHBand="0" w:evenHBand="0" w:firstRowFirstColumn="0" w:firstRowLastColumn="0" w:lastRowFirstColumn="0" w:lastRowLastColumn="0"/>
            <w:tcW w:w="7204" w:type="dxa"/>
          </w:tcPr>
          <w:p w14:paraId="2B74B5A7" w14:textId="26A94008" w:rsidR="00954C64" w:rsidRPr="0095355D" w:rsidRDefault="00954C64" w:rsidP="00BC745A">
            <w:pPr>
              <w:widowControl w:val="0"/>
              <w:tabs>
                <w:tab w:val="left" w:pos="-1440"/>
              </w:tabs>
              <w:autoSpaceDE w:val="0"/>
              <w:autoSpaceDN w:val="0"/>
              <w:spacing w:after="120"/>
              <w:jc w:val="both"/>
              <w:rPr>
                <w:rFonts w:eastAsia="Times New Roman"/>
                <w:bCs/>
                <w:snapToGrid w:val="0"/>
                <w:szCs w:val="20"/>
                <w:lang w:eastAsia="en-US"/>
              </w:rPr>
            </w:pPr>
            <w:r w:rsidRPr="0095355D">
              <w:rPr>
                <w:rFonts w:eastAsia="Times New Roman"/>
                <w:bCs/>
                <w:snapToGrid w:val="0"/>
                <w:szCs w:val="20"/>
                <w:lang w:eastAsia="en-US"/>
              </w:rPr>
              <w:t xml:space="preserve">To lead, coordinate and deliver a high-quality, responsive and professional School-Aged Childcare Programme, ensuring the Local Authority meets its statutory duties and fulfils the expectations set out in the Department </w:t>
            </w:r>
            <w:r w:rsidR="00CC6660" w:rsidRPr="0095355D">
              <w:rPr>
                <w:rFonts w:eastAsia="Times New Roman"/>
                <w:bCs/>
                <w:snapToGrid w:val="0"/>
                <w:szCs w:val="20"/>
                <w:lang w:eastAsia="en-US"/>
              </w:rPr>
              <w:t>for</w:t>
            </w:r>
            <w:r w:rsidRPr="0095355D">
              <w:rPr>
                <w:rFonts w:eastAsia="Times New Roman"/>
                <w:bCs/>
                <w:snapToGrid w:val="0"/>
                <w:szCs w:val="20"/>
                <w:lang w:eastAsia="en-US"/>
              </w:rPr>
              <w:t xml:space="preserve"> Education’s School-Age Childcare Local Authority Capacity Funding Guidance.</w:t>
            </w:r>
          </w:p>
          <w:p w14:paraId="6F3A2FF2" w14:textId="77777777" w:rsidR="00791A3B" w:rsidRPr="0095355D" w:rsidRDefault="00791A3B" w:rsidP="00BC745A">
            <w:pPr>
              <w:widowControl w:val="0"/>
              <w:tabs>
                <w:tab w:val="left" w:pos="-1440"/>
              </w:tabs>
              <w:autoSpaceDE w:val="0"/>
              <w:autoSpaceDN w:val="0"/>
              <w:spacing w:after="120"/>
              <w:jc w:val="both"/>
              <w:rPr>
                <w:rFonts w:eastAsia="Times New Roman"/>
                <w:bCs/>
                <w:snapToGrid w:val="0"/>
                <w:szCs w:val="20"/>
                <w:lang w:eastAsia="en-US"/>
              </w:rPr>
            </w:pPr>
          </w:p>
          <w:p w14:paraId="3769852F" w14:textId="328A5BA8" w:rsidR="00954C64" w:rsidRPr="0095355D" w:rsidRDefault="00954C64" w:rsidP="00BC745A">
            <w:pPr>
              <w:widowControl w:val="0"/>
              <w:tabs>
                <w:tab w:val="left" w:pos="-1440"/>
              </w:tabs>
              <w:autoSpaceDE w:val="0"/>
              <w:autoSpaceDN w:val="0"/>
              <w:spacing w:after="120"/>
              <w:jc w:val="both"/>
              <w:rPr>
                <w:rFonts w:eastAsia="Times New Roman"/>
                <w:bCs/>
                <w:snapToGrid w:val="0"/>
                <w:szCs w:val="20"/>
                <w:lang w:eastAsia="en-US"/>
              </w:rPr>
            </w:pPr>
            <w:r w:rsidRPr="0095355D">
              <w:rPr>
                <w:rFonts w:eastAsia="Times New Roman"/>
                <w:bCs/>
                <w:snapToGrid w:val="0"/>
                <w:szCs w:val="20"/>
                <w:lang w:eastAsia="en-US"/>
              </w:rPr>
              <w:t>The postholder will design and implement local delivery plans for</w:t>
            </w:r>
            <w:r w:rsidR="003F4E44" w:rsidRPr="0095355D">
              <w:rPr>
                <w:rFonts w:eastAsia="Times New Roman"/>
                <w:bCs/>
                <w:snapToGrid w:val="0"/>
                <w:szCs w:val="20"/>
                <w:lang w:eastAsia="en-US"/>
              </w:rPr>
              <w:t xml:space="preserve"> </w:t>
            </w:r>
            <w:r w:rsidR="00C915D2" w:rsidRPr="0095355D">
              <w:rPr>
                <w:rFonts w:eastAsia="Times New Roman"/>
                <w:bCs/>
                <w:snapToGrid w:val="0"/>
                <w:szCs w:val="20"/>
                <w:lang w:eastAsia="en-US"/>
              </w:rPr>
              <w:t>paid-for and free childcare provision for children from reception onwards</w:t>
            </w:r>
            <w:r w:rsidR="00A92322" w:rsidRPr="0095355D">
              <w:rPr>
                <w:rFonts w:eastAsia="Times New Roman"/>
                <w:bCs/>
                <w:snapToGrid w:val="0"/>
                <w:szCs w:val="20"/>
                <w:lang w:eastAsia="en-US"/>
              </w:rPr>
              <w:t xml:space="preserve"> across term time and holiday periods</w:t>
            </w:r>
            <w:r w:rsidRPr="0095355D">
              <w:rPr>
                <w:rFonts w:eastAsia="Times New Roman"/>
                <w:bCs/>
                <w:snapToGrid w:val="0"/>
                <w:szCs w:val="20"/>
                <w:lang w:eastAsia="en-US"/>
              </w:rPr>
              <w:t>, working collaboratively with schools, families, childcare providers, community organisations and internal council teams</w:t>
            </w:r>
            <w:r w:rsidR="00B27FCA" w:rsidRPr="0095355D">
              <w:rPr>
                <w:rFonts w:eastAsia="Times New Roman"/>
                <w:bCs/>
                <w:snapToGrid w:val="0"/>
                <w:szCs w:val="20"/>
                <w:lang w:eastAsia="en-US"/>
              </w:rPr>
              <w:t>.</w:t>
            </w:r>
          </w:p>
          <w:p w14:paraId="24117AB8" w14:textId="77777777" w:rsidR="0004050D" w:rsidRPr="0095355D" w:rsidRDefault="0004050D" w:rsidP="00BC745A">
            <w:pPr>
              <w:widowControl w:val="0"/>
              <w:tabs>
                <w:tab w:val="left" w:pos="-1440"/>
              </w:tabs>
              <w:autoSpaceDE w:val="0"/>
              <w:autoSpaceDN w:val="0"/>
              <w:spacing w:after="120"/>
              <w:jc w:val="both"/>
              <w:rPr>
                <w:rFonts w:eastAsia="Times New Roman"/>
                <w:bCs/>
                <w:snapToGrid w:val="0"/>
                <w:szCs w:val="20"/>
                <w:lang w:eastAsia="en-US"/>
              </w:rPr>
            </w:pPr>
          </w:p>
          <w:p w14:paraId="1ABFFC5D" w14:textId="5C99884C" w:rsidR="00AB29B5" w:rsidRPr="0095355D" w:rsidRDefault="00954C64" w:rsidP="00BC745A">
            <w:pPr>
              <w:widowControl w:val="0"/>
              <w:tabs>
                <w:tab w:val="left" w:pos="-1440"/>
              </w:tabs>
              <w:autoSpaceDE w:val="0"/>
              <w:autoSpaceDN w:val="0"/>
              <w:spacing w:after="120"/>
              <w:jc w:val="both"/>
              <w:rPr>
                <w:rFonts w:eastAsia="Times New Roman"/>
                <w:bCs/>
                <w:snapToGrid w:val="0"/>
                <w:szCs w:val="20"/>
                <w:lang w:eastAsia="en-US"/>
              </w:rPr>
            </w:pPr>
            <w:r w:rsidRPr="0095355D">
              <w:rPr>
                <w:rFonts w:eastAsia="Times New Roman"/>
                <w:bCs/>
                <w:snapToGrid w:val="0"/>
                <w:szCs w:val="20"/>
                <w:lang w:eastAsia="en-US"/>
              </w:rPr>
              <w:t>The role will ensure sufficient, sustainable, inclusive and high-</w:t>
            </w:r>
            <w:r w:rsidRPr="0095355D">
              <w:rPr>
                <w:rFonts w:eastAsia="Times New Roman"/>
                <w:bCs/>
                <w:snapToGrid w:val="0"/>
                <w:szCs w:val="20"/>
                <w:lang w:eastAsia="en-US"/>
              </w:rPr>
              <w:lastRenderedPageBreak/>
              <w:t>quality school-age childcare provision, including for children with SEND, and will support the long-term development of a thriving childcare market.</w:t>
            </w:r>
          </w:p>
        </w:tc>
      </w:tr>
      <w:tr w:rsidR="00BB3ED8" w:rsidRPr="0095355D" w14:paraId="25DA19E7"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2CF50A07" w14:textId="77777777" w:rsidR="00BB3ED8" w:rsidRPr="0095355D" w:rsidRDefault="27B4E24F" w:rsidP="0095355D">
            <w:pPr>
              <w:widowControl w:val="0"/>
              <w:spacing w:before="120"/>
              <w:ind w:right="35"/>
              <w:jc w:val="center"/>
              <w:rPr>
                <w:snapToGrid w:val="0"/>
                <w:sz w:val="22"/>
                <w:szCs w:val="22"/>
                <w:lang w:eastAsia="en-US"/>
              </w:rPr>
            </w:pPr>
            <w:r w:rsidRPr="0095355D">
              <w:rPr>
                <w:b/>
                <w:bCs/>
                <w:snapToGrid w:val="0"/>
                <w:sz w:val="22"/>
                <w:szCs w:val="22"/>
                <w:lang w:eastAsia="en-US"/>
              </w:rPr>
              <w:lastRenderedPageBreak/>
              <w:t>ROLE REQUIREMENTS:</w:t>
            </w:r>
          </w:p>
        </w:tc>
        <w:tc>
          <w:tcPr>
            <w:cnfStyle w:val="000001000000" w:firstRow="0" w:lastRow="0" w:firstColumn="0" w:lastColumn="0" w:oddVBand="0" w:evenVBand="1" w:oddHBand="0" w:evenHBand="0" w:firstRowFirstColumn="0" w:firstRowLastColumn="0" w:lastRowFirstColumn="0" w:lastRowLastColumn="0"/>
            <w:tcW w:w="7204" w:type="dxa"/>
          </w:tcPr>
          <w:p w14:paraId="4F8E6C35" w14:textId="78B4E5C5" w:rsidR="00BB3ED8" w:rsidRPr="0095355D" w:rsidRDefault="00BB3ED8" w:rsidP="0001777B">
            <w:pPr>
              <w:pStyle w:val="Default"/>
              <w:spacing w:line="276" w:lineRule="auto"/>
              <w:ind w:left="851"/>
              <w:rPr>
                <w:rFonts w:eastAsiaTheme="minorEastAsia"/>
                <w:i/>
                <w:iCs/>
                <w:sz w:val="22"/>
                <w:szCs w:val="22"/>
              </w:rPr>
            </w:pPr>
          </w:p>
        </w:tc>
      </w:tr>
      <w:tr w:rsidR="54D5C2E1" w:rsidRPr="0095355D" w14:paraId="0C6491B3" w14:textId="77777777" w:rsidTr="0095355D">
        <w:trPr>
          <w:trHeight w:val="300"/>
        </w:trPr>
        <w:tc>
          <w:tcPr>
            <w:cnfStyle w:val="000010000000" w:firstRow="0" w:lastRow="0" w:firstColumn="0" w:lastColumn="0" w:oddVBand="1" w:evenVBand="0" w:oddHBand="0" w:evenHBand="0" w:firstRowFirstColumn="0" w:firstRowLastColumn="0" w:lastRowFirstColumn="0" w:lastRowLastColumn="0"/>
            <w:tcW w:w="2122" w:type="dxa"/>
          </w:tcPr>
          <w:p w14:paraId="127B422B" w14:textId="00B28573" w:rsidR="54D5C2E1" w:rsidRPr="0095355D" w:rsidRDefault="54D5C2E1" w:rsidP="002F2045">
            <w:pPr>
              <w:pStyle w:val="ListParagraph"/>
              <w:numPr>
                <w:ilvl w:val="0"/>
                <w:numId w:val="47"/>
              </w:numPr>
              <w:jc w:val="center"/>
              <w:rPr>
                <w:b/>
                <w:bCs/>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4B68874F" w14:textId="30518E93" w:rsidR="30D5A036" w:rsidRPr="0095355D" w:rsidRDefault="00064230" w:rsidP="002F2045">
            <w:r w:rsidRPr="0095355D">
              <w:rPr>
                <w:color w:val="000000" w:themeColor="text1"/>
              </w:rPr>
              <w:t>Lead on</w:t>
            </w:r>
            <w:r w:rsidR="00B27FCA" w:rsidRPr="0095355D">
              <w:rPr>
                <w:color w:val="000000" w:themeColor="text1"/>
              </w:rPr>
              <w:t xml:space="preserve"> the council’s strategy to ensure sufficient, accessible and inclusive school-age childcare</w:t>
            </w:r>
            <w:r w:rsidR="002804A3" w:rsidRPr="0095355D">
              <w:rPr>
                <w:color w:val="000000" w:themeColor="text1"/>
              </w:rPr>
              <w:t xml:space="preserve"> </w:t>
            </w:r>
            <w:r w:rsidR="00923DCC" w:rsidRPr="0095355D">
              <w:rPr>
                <w:color w:val="000000" w:themeColor="text1"/>
              </w:rPr>
              <w:t xml:space="preserve">across </w:t>
            </w:r>
            <w:r w:rsidR="003160D2" w:rsidRPr="0095355D">
              <w:rPr>
                <w:color w:val="000000" w:themeColor="text1"/>
              </w:rPr>
              <w:t>term time and holiday periods</w:t>
            </w:r>
            <w:r w:rsidR="006A0B04" w:rsidRPr="0095355D">
              <w:rPr>
                <w:color w:val="000000" w:themeColor="text1"/>
              </w:rPr>
              <w:t xml:space="preserve">, </w:t>
            </w:r>
            <w:r w:rsidR="002804A3" w:rsidRPr="0095355D">
              <w:rPr>
                <w:color w:val="000000" w:themeColor="text1"/>
              </w:rPr>
              <w:t xml:space="preserve">through the </w:t>
            </w:r>
            <w:r w:rsidR="00B27FCA" w:rsidRPr="0095355D">
              <w:rPr>
                <w:color w:val="000000" w:themeColor="text1"/>
              </w:rPr>
              <w:t xml:space="preserve">Wraparound and Universal Breakfast Club </w:t>
            </w:r>
            <w:r w:rsidR="002804A3" w:rsidRPr="0095355D">
              <w:rPr>
                <w:color w:val="000000" w:themeColor="text1"/>
              </w:rPr>
              <w:t>programmes</w:t>
            </w:r>
            <w:r w:rsidR="009E48AB" w:rsidRPr="0095355D">
              <w:rPr>
                <w:color w:val="000000" w:themeColor="text1"/>
              </w:rPr>
              <w:t>, c</w:t>
            </w:r>
            <w:r w:rsidR="005364B8" w:rsidRPr="0095355D">
              <w:rPr>
                <w:color w:val="000000" w:themeColor="text1"/>
              </w:rPr>
              <w:t>o</w:t>
            </w:r>
            <w:r w:rsidR="009E48AB" w:rsidRPr="0095355D">
              <w:rPr>
                <w:color w:val="000000" w:themeColor="text1"/>
              </w:rPr>
              <w:t>-</w:t>
            </w:r>
            <w:r w:rsidR="005364B8" w:rsidRPr="0095355D">
              <w:rPr>
                <w:color w:val="000000" w:themeColor="text1"/>
              </w:rPr>
              <w:t>ordinating</w:t>
            </w:r>
            <w:r w:rsidR="006A0B04" w:rsidRPr="0095355D">
              <w:rPr>
                <w:color w:val="000000" w:themeColor="text1"/>
              </w:rPr>
              <w:t xml:space="preserve"> </w:t>
            </w:r>
            <w:r w:rsidR="00AD5254" w:rsidRPr="0095355D">
              <w:rPr>
                <w:color w:val="000000" w:themeColor="text1"/>
              </w:rPr>
              <w:t xml:space="preserve">closely </w:t>
            </w:r>
            <w:r w:rsidR="006A0B04" w:rsidRPr="0095355D">
              <w:rPr>
                <w:color w:val="000000" w:themeColor="text1"/>
              </w:rPr>
              <w:t>with existing</w:t>
            </w:r>
            <w:r w:rsidR="00086FF3" w:rsidRPr="0095355D">
              <w:rPr>
                <w:color w:val="000000" w:themeColor="text1"/>
              </w:rPr>
              <w:t xml:space="preserve"> </w:t>
            </w:r>
            <w:r w:rsidR="00C05547" w:rsidRPr="0095355D">
              <w:rPr>
                <w:color w:val="000000" w:themeColor="text1"/>
              </w:rPr>
              <w:t xml:space="preserve">provisions. </w:t>
            </w:r>
          </w:p>
        </w:tc>
      </w:tr>
      <w:tr w:rsidR="00E559F3" w:rsidRPr="0095355D" w14:paraId="7224719B"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7A8D9CB4" w14:textId="77777777" w:rsidR="00806577" w:rsidRPr="0095355D" w:rsidRDefault="00806577" w:rsidP="002F2045">
            <w:pPr>
              <w:pStyle w:val="ListParagraph"/>
              <w:numPr>
                <w:ilvl w:val="0"/>
                <w:numId w:val="47"/>
              </w:numPr>
              <w:jc w:val="center"/>
              <w:rPr>
                <w:lang w:eastAsia="en-US"/>
              </w:rPr>
            </w:pPr>
          </w:p>
          <w:p w14:paraId="54637BE4" w14:textId="31D4A2BE" w:rsidR="00E559F3" w:rsidRPr="0095355D" w:rsidRDefault="00E559F3" w:rsidP="002F2045">
            <w:pP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0794CA60" w14:textId="7D809428" w:rsidR="00E559F3" w:rsidRPr="0095355D" w:rsidRDefault="000F0D35" w:rsidP="002F2045">
            <w:pPr>
              <w:pStyle w:val="Default"/>
              <w:rPr>
                <w:rFonts w:eastAsiaTheme="minorEastAsia"/>
              </w:rPr>
            </w:pPr>
            <w:r w:rsidRPr="0095355D">
              <w:rPr>
                <w:rFonts w:eastAsiaTheme="minorEastAsia"/>
              </w:rPr>
              <w:t xml:space="preserve">Lead on </w:t>
            </w:r>
            <w:r w:rsidR="002804A3" w:rsidRPr="0095355D">
              <w:rPr>
                <w:rFonts w:eastAsiaTheme="minorEastAsia"/>
              </w:rPr>
              <w:t xml:space="preserve">the implementation and delivery of the DfE-funded School-Age Childcare Capacity Programme, including </w:t>
            </w:r>
            <w:r w:rsidR="00E07F0C" w:rsidRPr="0095355D">
              <w:rPr>
                <w:rFonts w:eastAsiaTheme="minorEastAsia"/>
              </w:rPr>
              <w:t xml:space="preserve">forecasting, </w:t>
            </w:r>
            <w:r w:rsidR="002804A3" w:rsidRPr="0095355D">
              <w:rPr>
                <w:rFonts w:eastAsiaTheme="minorEastAsia"/>
              </w:rPr>
              <w:t>delivery plans, KPIs and reporting requirements.</w:t>
            </w:r>
          </w:p>
        </w:tc>
      </w:tr>
      <w:tr w:rsidR="54D5C2E1" w:rsidRPr="0095355D" w14:paraId="440D2532" w14:textId="77777777" w:rsidTr="0095355D">
        <w:trPr>
          <w:trHeight w:val="300"/>
        </w:trPr>
        <w:tc>
          <w:tcPr>
            <w:cnfStyle w:val="000010000000" w:firstRow="0" w:lastRow="0" w:firstColumn="0" w:lastColumn="0" w:oddVBand="1" w:evenVBand="0" w:oddHBand="0" w:evenHBand="0" w:firstRowFirstColumn="0" w:firstRowLastColumn="0" w:lastRowFirstColumn="0" w:lastRowLastColumn="0"/>
            <w:tcW w:w="2122" w:type="dxa"/>
          </w:tcPr>
          <w:p w14:paraId="05875244" w14:textId="015689B4" w:rsidR="54D5C2E1" w:rsidRPr="0095355D" w:rsidRDefault="54D5C2E1" w:rsidP="002F2045">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69CF4C73" w14:textId="59C48799" w:rsidR="136E3111" w:rsidRPr="0095355D" w:rsidRDefault="136E3111" w:rsidP="002F2045">
            <w:pPr>
              <w:pStyle w:val="Default"/>
              <w:rPr>
                <w:rFonts w:eastAsiaTheme="minorEastAsia"/>
              </w:rPr>
            </w:pPr>
            <w:r w:rsidRPr="0095355D">
              <w:rPr>
                <w:rFonts w:eastAsiaTheme="minorEastAsia"/>
              </w:rPr>
              <w:t xml:space="preserve">Communicate the </w:t>
            </w:r>
            <w:r w:rsidR="006537CD" w:rsidRPr="0095355D">
              <w:rPr>
                <w:rFonts w:eastAsiaTheme="minorEastAsia"/>
              </w:rPr>
              <w:t>school-aged childcare</w:t>
            </w:r>
            <w:r w:rsidR="4C019059" w:rsidRPr="0095355D">
              <w:rPr>
                <w:rFonts w:eastAsiaTheme="minorEastAsia"/>
              </w:rPr>
              <w:t xml:space="preserve"> </w:t>
            </w:r>
            <w:r w:rsidRPr="0095355D">
              <w:rPr>
                <w:rFonts w:eastAsiaTheme="minorEastAsia"/>
              </w:rPr>
              <w:t>offer through existing channels to the public,</w:t>
            </w:r>
            <w:r w:rsidR="6CAF1DC0" w:rsidRPr="0095355D">
              <w:rPr>
                <w:rFonts w:eastAsiaTheme="minorEastAsia"/>
              </w:rPr>
              <w:t xml:space="preserve"> </w:t>
            </w:r>
            <w:r w:rsidRPr="0095355D">
              <w:rPr>
                <w:rFonts w:eastAsiaTheme="minorEastAsia"/>
              </w:rPr>
              <w:t xml:space="preserve">providers and other </w:t>
            </w:r>
            <w:r w:rsidR="5AFED70A" w:rsidRPr="0095355D">
              <w:rPr>
                <w:rFonts w:eastAsiaTheme="minorEastAsia"/>
              </w:rPr>
              <w:t xml:space="preserve">internal and external stakeholders and </w:t>
            </w:r>
            <w:r w:rsidRPr="0095355D">
              <w:rPr>
                <w:rFonts w:eastAsiaTheme="minorEastAsia"/>
              </w:rPr>
              <w:t>key agencies</w:t>
            </w:r>
            <w:r w:rsidR="383CEFDC" w:rsidRPr="0095355D">
              <w:rPr>
                <w:rFonts w:eastAsiaTheme="minorEastAsia"/>
              </w:rPr>
              <w:t xml:space="preserve">. </w:t>
            </w:r>
          </w:p>
        </w:tc>
      </w:tr>
      <w:tr w:rsidR="00B059D7" w:rsidRPr="0095355D" w14:paraId="4265100A" w14:textId="77777777" w:rsidTr="0095355D">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22" w:type="dxa"/>
          </w:tcPr>
          <w:p w14:paraId="65DF3295" w14:textId="570E79CC" w:rsidR="00B059D7" w:rsidRPr="0095355D" w:rsidRDefault="00B059D7" w:rsidP="004A5FDC">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3EA45BDD" w14:textId="345DF949" w:rsidR="00B059D7" w:rsidRPr="0095355D" w:rsidRDefault="00B059D7" w:rsidP="006070B7">
            <w:pPr>
              <w:pStyle w:val="Default"/>
              <w:rPr>
                <w:rFonts w:eastAsiaTheme="minorEastAsia"/>
              </w:rPr>
            </w:pPr>
            <w:r w:rsidRPr="0095355D">
              <w:rPr>
                <w:rFonts w:eastAsiaTheme="minorEastAsia"/>
              </w:rPr>
              <w:t>Work collaboratively with the Holiday Activities and Food (HAF) programme</w:t>
            </w:r>
            <w:r w:rsidR="00F042FF" w:rsidRPr="0095355D">
              <w:rPr>
                <w:rFonts w:eastAsiaTheme="minorEastAsia"/>
              </w:rPr>
              <w:t xml:space="preserve">, </w:t>
            </w:r>
            <w:r w:rsidR="00AD5254" w:rsidRPr="0095355D">
              <w:rPr>
                <w:rFonts w:eastAsiaTheme="minorEastAsia"/>
              </w:rPr>
              <w:t>Holiday Childcare Scheme</w:t>
            </w:r>
            <w:r w:rsidR="00F042FF" w:rsidRPr="0095355D">
              <w:rPr>
                <w:rFonts w:eastAsiaTheme="minorEastAsia"/>
              </w:rPr>
              <w:t xml:space="preserve"> and </w:t>
            </w:r>
            <w:r w:rsidR="00E349FF" w:rsidRPr="0095355D">
              <w:rPr>
                <w:rFonts w:eastAsiaTheme="minorEastAsia"/>
              </w:rPr>
              <w:t xml:space="preserve">the </w:t>
            </w:r>
            <w:r w:rsidR="00F042FF" w:rsidRPr="0095355D">
              <w:rPr>
                <w:rFonts w:eastAsiaTheme="minorEastAsia"/>
              </w:rPr>
              <w:t>Ea</w:t>
            </w:r>
            <w:r w:rsidR="006F0B09" w:rsidRPr="0095355D">
              <w:rPr>
                <w:rFonts w:eastAsiaTheme="minorEastAsia"/>
              </w:rPr>
              <w:t xml:space="preserve">rly Education and Childcare </w:t>
            </w:r>
            <w:r w:rsidR="00E349FF" w:rsidRPr="0095355D">
              <w:rPr>
                <w:rFonts w:eastAsiaTheme="minorEastAsia"/>
              </w:rPr>
              <w:t>Service</w:t>
            </w:r>
            <w:r w:rsidRPr="0095355D">
              <w:rPr>
                <w:rFonts w:eastAsiaTheme="minorEastAsia"/>
              </w:rPr>
              <w:t xml:space="preserve"> to ensure alignment between term</w:t>
            </w:r>
            <w:r w:rsidRPr="0095355D">
              <w:rPr>
                <w:rFonts w:ascii="Cambria Math" w:eastAsiaTheme="minorEastAsia" w:hAnsi="Cambria Math" w:cs="Cambria Math"/>
              </w:rPr>
              <w:t>‑</w:t>
            </w:r>
            <w:r w:rsidRPr="0095355D">
              <w:rPr>
                <w:rFonts w:eastAsiaTheme="minorEastAsia"/>
              </w:rPr>
              <w:t>time provision and holiday childcare support, enabling a coherent and continuous offer for families.</w:t>
            </w:r>
          </w:p>
        </w:tc>
      </w:tr>
      <w:tr w:rsidR="00B059D7" w:rsidRPr="0095355D" w14:paraId="49E2E265" w14:textId="77777777" w:rsidTr="0095355D">
        <w:trPr>
          <w:trHeight w:val="300"/>
        </w:trPr>
        <w:tc>
          <w:tcPr>
            <w:cnfStyle w:val="000010000000" w:firstRow="0" w:lastRow="0" w:firstColumn="0" w:lastColumn="0" w:oddVBand="1" w:evenVBand="0" w:oddHBand="0" w:evenHBand="0" w:firstRowFirstColumn="0" w:firstRowLastColumn="0" w:lastRowFirstColumn="0" w:lastRowLastColumn="0"/>
            <w:tcW w:w="2122" w:type="dxa"/>
          </w:tcPr>
          <w:p w14:paraId="383F17CA" w14:textId="4CC5CA20" w:rsidR="004A5FDC" w:rsidRPr="0095355D" w:rsidRDefault="004A5FDC" w:rsidP="004A5FDC">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36220349" w14:textId="5ED995AF" w:rsidR="00B059D7" w:rsidRPr="0095355D" w:rsidRDefault="00B059D7" w:rsidP="006070B7">
            <w:pPr>
              <w:pStyle w:val="Default"/>
              <w:rPr>
                <w:rFonts w:eastAsiaTheme="minorEastAsia"/>
              </w:rPr>
            </w:pPr>
            <w:r w:rsidRPr="0095355D">
              <w:rPr>
                <w:rFonts w:eastAsiaTheme="minorEastAsia"/>
              </w:rPr>
              <w:t xml:space="preserve">Work in close partnership with the Family Information Service, schools, parents/carers, </w:t>
            </w:r>
            <w:bookmarkStart w:id="1" w:name="_Int_9wTe7mrJ"/>
            <w:r w:rsidRPr="0095355D">
              <w:rPr>
                <w:rFonts w:eastAsiaTheme="minorEastAsia"/>
              </w:rPr>
              <w:t>providers</w:t>
            </w:r>
            <w:bookmarkEnd w:id="1"/>
            <w:r w:rsidRPr="0095355D">
              <w:rPr>
                <w:rFonts w:eastAsiaTheme="minorEastAsia"/>
              </w:rPr>
              <w:t xml:space="preserve"> and </w:t>
            </w:r>
            <w:r w:rsidR="00AD5254" w:rsidRPr="0095355D">
              <w:rPr>
                <w:rFonts w:eastAsiaTheme="minorEastAsia"/>
              </w:rPr>
              <w:t xml:space="preserve">other </w:t>
            </w:r>
            <w:r w:rsidRPr="0095355D">
              <w:rPr>
                <w:rFonts w:eastAsiaTheme="minorEastAsia"/>
              </w:rPr>
              <w:t>stakeholders to ensure the programme fulfil</w:t>
            </w:r>
            <w:r w:rsidR="0081358C" w:rsidRPr="0095355D">
              <w:rPr>
                <w:rFonts w:eastAsiaTheme="minorEastAsia"/>
              </w:rPr>
              <w:t>s</w:t>
            </w:r>
            <w:r w:rsidRPr="0095355D">
              <w:rPr>
                <w:rFonts w:eastAsiaTheme="minorEastAsia"/>
              </w:rPr>
              <w:t xml:space="preserve"> local need. </w:t>
            </w:r>
          </w:p>
        </w:tc>
      </w:tr>
      <w:tr w:rsidR="00B059D7" w:rsidRPr="0095355D" w14:paraId="0BA6342B" w14:textId="77777777" w:rsidTr="0095355D">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22" w:type="dxa"/>
          </w:tcPr>
          <w:p w14:paraId="3D0F1491" w14:textId="6A4DD94E" w:rsidR="00B059D7" w:rsidRPr="0095355D" w:rsidRDefault="00B059D7" w:rsidP="004A5FDC">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05FC4AEC" w14:textId="497E3ACD" w:rsidR="00B059D7" w:rsidRPr="0095355D" w:rsidRDefault="00B059D7" w:rsidP="006070B7">
            <w:pPr>
              <w:pStyle w:val="Default"/>
              <w:rPr>
                <w:rFonts w:eastAsiaTheme="minorEastAsia"/>
              </w:rPr>
            </w:pPr>
            <w:r w:rsidRPr="0095355D">
              <w:rPr>
                <w:rFonts w:eastAsiaTheme="minorEastAsia"/>
              </w:rPr>
              <w:t xml:space="preserve">Develop monitoring and data systems to allow </w:t>
            </w:r>
            <w:r w:rsidR="00D80D0C" w:rsidRPr="0095355D">
              <w:rPr>
                <w:rFonts w:eastAsiaTheme="minorEastAsia"/>
              </w:rPr>
              <w:t xml:space="preserve">accurate </w:t>
            </w:r>
            <w:r w:rsidRPr="0095355D">
              <w:rPr>
                <w:rFonts w:eastAsiaTheme="minorEastAsia"/>
              </w:rPr>
              <w:t xml:space="preserve">reporting </w:t>
            </w:r>
            <w:r w:rsidR="00D80D0C" w:rsidRPr="0095355D">
              <w:rPr>
                <w:rFonts w:eastAsiaTheme="minorEastAsia"/>
              </w:rPr>
              <w:t>and compliance</w:t>
            </w:r>
            <w:r w:rsidRPr="0095355D">
              <w:rPr>
                <w:rFonts w:eastAsiaTheme="minorEastAsia"/>
              </w:rPr>
              <w:t xml:space="preserve"> and work with the DfE </w:t>
            </w:r>
            <w:r w:rsidR="00FB62CE" w:rsidRPr="0095355D">
              <w:rPr>
                <w:rFonts w:eastAsiaTheme="minorEastAsia"/>
              </w:rPr>
              <w:t>to monitor and evaluate</w:t>
            </w:r>
            <w:r w:rsidRPr="0095355D">
              <w:rPr>
                <w:rFonts w:eastAsiaTheme="minorEastAsia"/>
              </w:rPr>
              <w:t xml:space="preserve"> the programme. </w:t>
            </w:r>
          </w:p>
        </w:tc>
      </w:tr>
      <w:tr w:rsidR="00937228" w:rsidRPr="0095355D" w14:paraId="063DCDA2" w14:textId="77777777" w:rsidTr="0095355D">
        <w:trPr>
          <w:trHeight w:val="300"/>
        </w:trPr>
        <w:tc>
          <w:tcPr>
            <w:cnfStyle w:val="000010000000" w:firstRow="0" w:lastRow="0" w:firstColumn="0" w:lastColumn="0" w:oddVBand="1" w:evenVBand="0" w:oddHBand="0" w:evenHBand="0" w:firstRowFirstColumn="0" w:firstRowLastColumn="0" w:lastRowFirstColumn="0" w:lastRowLastColumn="0"/>
            <w:tcW w:w="2122" w:type="dxa"/>
          </w:tcPr>
          <w:p w14:paraId="37FC1D6E" w14:textId="77777777" w:rsidR="00937228" w:rsidRPr="0095355D" w:rsidRDefault="00937228" w:rsidP="004A5FDC">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5E01CDB7" w14:textId="770BC1EB" w:rsidR="00937228" w:rsidRPr="0095355D" w:rsidRDefault="00AB4C6E" w:rsidP="006070B7">
            <w:pPr>
              <w:pStyle w:val="Default"/>
              <w:rPr>
                <w:rFonts w:eastAsiaTheme="minorEastAsia"/>
              </w:rPr>
            </w:pPr>
            <w:r w:rsidRPr="0095355D">
              <w:rPr>
                <w:rFonts w:eastAsiaTheme="minorEastAsia"/>
              </w:rPr>
              <w:t>Work with schools and partners to maximise take up of benefits-related free schools meals to ensure maximum access to means-tested programmes</w:t>
            </w:r>
          </w:p>
        </w:tc>
      </w:tr>
      <w:tr w:rsidR="00B059D7" w:rsidRPr="0095355D" w14:paraId="7119C12A" w14:textId="77777777" w:rsidTr="0095355D">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22" w:type="dxa"/>
          </w:tcPr>
          <w:p w14:paraId="7DDC20F6" w14:textId="080FCC1F" w:rsidR="00B059D7" w:rsidRPr="0095355D" w:rsidRDefault="00B059D7" w:rsidP="004A5FDC">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49A87EB8" w14:textId="616CF055" w:rsidR="00B059D7" w:rsidRPr="0095355D" w:rsidRDefault="00B059D7" w:rsidP="006070B7">
            <w:r w:rsidRPr="0095355D">
              <w:t xml:space="preserve">Work collaboratively within the local authority and with key external agencies to ensure joined up partnership working to meet individual needs of children and families. This will involve forming relationships </w:t>
            </w:r>
            <w:r w:rsidR="00A14E97" w:rsidRPr="0095355D">
              <w:t>across</w:t>
            </w:r>
            <w:r w:rsidRPr="0095355D">
              <w:t xml:space="preserve"> the local authority, </w:t>
            </w:r>
            <w:r w:rsidR="389F41B6" w:rsidRPr="0095355D">
              <w:t>schools</w:t>
            </w:r>
            <w:r w:rsidR="006D556C" w:rsidRPr="0095355D">
              <w:t>,</w:t>
            </w:r>
            <w:r w:rsidRPr="0095355D">
              <w:t xml:space="preserve"> local job centres, </w:t>
            </w:r>
            <w:bookmarkStart w:id="2" w:name="_Int_zMP2hBNC"/>
            <w:r w:rsidRPr="0095355D">
              <w:t>providers</w:t>
            </w:r>
            <w:bookmarkEnd w:id="2"/>
            <w:r w:rsidR="00D440EB" w:rsidRPr="0095355D">
              <w:t xml:space="preserve">, </w:t>
            </w:r>
            <w:r w:rsidR="631668CF" w:rsidRPr="0095355D">
              <w:t xml:space="preserve">parents/carers, </w:t>
            </w:r>
            <w:r w:rsidR="00D440EB" w:rsidRPr="0095355D">
              <w:t>the voluntary sector</w:t>
            </w:r>
            <w:r w:rsidRPr="0095355D">
              <w:t xml:space="preserve"> and community representatives. </w:t>
            </w:r>
          </w:p>
        </w:tc>
      </w:tr>
      <w:tr w:rsidR="00B059D7" w:rsidRPr="0095355D" w14:paraId="1C7A5EAC" w14:textId="77777777" w:rsidTr="0095355D">
        <w:trPr>
          <w:trHeight w:val="300"/>
        </w:trPr>
        <w:tc>
          <w:tcPr>
            <w:cnfStyle w:val="000010000000" w:firstRow="0" w:lastRow="0" w:firstColumn="0" w:lastColumn="0" w:oddVBand="1" w:evenVBand="0" w:oddHBand="0" w:evenHBand="0" w:firstRowFirstColumn="0" w:firstRowLastColumn="0" w:lastRowFirstColumn="0" w:lastRowLastColumn="0"/>
            <w:tcW w:w="2122" w:type="dxa"/>
          </w:tcPr>
          <w:p w14:paraId="7A12B619" w14:textId="4A55F8C4" w:rsidR="00B059D7" w:rsidRPr="0095355D" w:rsidRDefault="00B059D7" w:rsidP="004A5FDC">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75C7AE9F" w14:textId="4FB92C83" w:rsidR="00B059D7" w:rsidRPr="0095355D" w:rsidRDefault="00E66621" w:rsidP="006070B7">
            <w:pPr>
              <w:widowControl w:val="0"/>
              <w:tabs>
                <w:tab w:val="left" w:pos="837"/>
                <w:tab w:val="left" w:pos="840"/>
              </w:tabs>
              <w:ind w:right="298"/>
            </w:pPr>
            <w:r w:rsidRPr="0095355D">
              <w:rPr>
                <w:color w:val="000000" w:themeColor="text1"/>
              </w:rPr>
              <w:t>S</w:t>
            </w:r>
            <w:r w:rsidR="00B059D7" w:rsidRPr="0095355D">
              <w:rPr>
                <w:color w:val="000000" w:themeColor="text1"/>
              </w:rPr>
              <w:t>upport the sector by identifying and disseminating models of best practice</w:t>
            </w:r>
            <w:r w:rsidR="00A14E97" w:rsidRPr="0095355D">
              <w:rPr>
                <w:color w:val="000000" w:themeColor="text1"/>
              </w:rPr>
              <w:t xml:space="preserve"> and delivery models</w:t>
            </w:r>
            <w:r w:rsidR="00B059D7" w:rsidRPr="0095355D">
              <w:rPr>
                <w:color w:val="000000" w:themeColor="text1"/>
              </w:rPr>
              <w:t xml:space="preserve">, relevant information, updates on local and nation regulations, good </w:t>
            </w:r>
            <w:bookmarkStart w:id="3" w:name="_Int_adOLnFU1"/>
            <w:r w:rsidR="00B059D7" w:rsidRPr="0095355D">
              <w:rPr>
                <w:color w:val="000000" w:themeColor="text1"/>
              </w:rPr>
              <w:t>practice</w:t>
            </w:r>
            <w:bookmarkEnd w:id="3"/>
            <w:r w:rsidR="00B059D7" w:rsidRPr="0095355D">
              <w:rPr>
                <w:color w:val="000000" w:themeColor="text1"/>
              </w:rPr>
              <w:t xml:space="preserve"> and research. </w:t>
            </w:r>
          </w:p>
        </w:tc>
      </w:tr>
      <w:tr w:rsidR="00B059D7" w:rsidRPr="0095355D" w14:paraId="2E78DFD2" w14:textId="77777777" w:rsidTr="0095355D">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22" w:type="dxa"/>
          </w:tcPr>
          <w:p w14:paraId="3B6E6C64" w14:textId="4587EB41" w:rsidR="00B059D7" w:rsidRPr="0095355D" w:rsidRDefault="00B059D7" w:rsidP="004A5FDC">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1477FED5" w14:textId="70C913BC" w:rsidR="00B059D7" w:rsidRPr="0095355D" w:rsidRDefault="00B059D7" w:rsidP="006070B7">
            <w:pPr>
              <w:rPr>
                <w:color w:val="000000" w:themeColor="text1"/>
              </w:rPr>
            </w:pPr>
            <w:r w:rsidRPr="0095355D">
              <w:rPr>
                <w:color w:val="000000" w:themeColor="text1"/>
              </w:rPr>
              <w:t xml:space="preserve">Work closely with the SEND </w:t>
            </w:r>
            <w:r w:rsidR="00754C96" w:rsidRPr="0095355D">
              <w:rPr>
                <w:color w:val="000000" w:themeColor="text1"/>
              </w:rPr>
              <w:t>and inclusion ser</w:t>
            </w:r>
            <w:r w:rsidR="00D56BE0" w:rsidRPr="0095355D">
              <w:rPr>
                <w:color w:val="000000" w:themeColor="text1"/>
              </w:rPr>
              <w:t>vices</w:t>
            </w:r>
            <w:r w:rsidRPr="0095355D">
              <w:rPr>
                <w:color w:val="000000" w:themeColor="text1"/>
              </w:rPr>
              <w:t xml:space="preserve"> to ensure children with additional needs can access high quality inclusive provision. </w:t>
            </w:r>
          </w:p>
        </w:tc>
      </w:tr>
      <w:tr w:rsidR="00B059D7" w:rsidRPr="0095355D" w14:paraId="1AFF1F68" w14:textId="77777777" w:rsidTr="0095355D">
        <w:trPr>
          <w:trHeight w:val="300"/>
        </w:trPr>
        <w:tc>
          <w:tcPr>
            <w:cnfStyle w:val="000010000000" w:firstRow="0" w:lastRow="0" w:firstColumn="0" w:lastColumn="0" w:oddVBand="1" w:evenVBand="0" w:oddHBand="0" w:evenHBand="0" w:firstRowFirstColumn="0" w:firstRowLastColumn="0" w:lastRowFirstColumn="0" w:lastRowLastColumn="0"/>
            <w:tcW w:w="2122" w:type="dxa"/>
          </w:tcPr>
          <w:p w14:paraId="10A1D937" w14:textId="302E62B4" w:rsidR="00B059D7" w:rsidRPr="0095355D" w:rsidRDefault="00B059D7" w:rsidP="004A5FDC">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22637555" w14:textId="2212F68D" w:rsidR="00B059D7" w:rsidRPr="0095355D" w:rsidRDefault="00B059D7" w:rsidP="00692CC5">
            <w:pPr>
              <w:pStyle w:val="NoSpacing"/>
              <w:rPr>
                <w:rFonts w:eastAsiaTheme="minorEastAsia"/>
              </w:rPr>
            </w:pPr>
            <w:r w:rsidRPr="0095355D">
              <w:rPr>
                <w:color w:val="000000" w:themeColor="text1"/>
              </w:rPr>
              <w:t xml:space="preserve">Implement a quality assurance framework </w:t>
            </w:r>
            <w:r w:rsidR="007B7AA5" w:rsidRPr="0095355D">
              <w:rPr>
                <w:color w:val="000000" w:themeColor="text1"/>
              </w:rPr>
              <w:t xml:space="preserve">to ensure compliance with </w:t>
            </w:r>
            <w:r w:rsidR="000F0547" w:rsidRPr="0095355D">
              <w:rPr>
                <w:color w:val="000000" w:themeColor="text1"/>
              </w:rPr>
              <w:t>grant terms</w:t>
            </w:r>
          </w:p>
        </w:tc>
      </w:tr>
      <w:tr w:rsidR="00B059D7" w:rsidRPr="0095355D" w14:paraId="12E0426A" w14:textId="77777777" w:rsidTr="0095355D">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22" w:type="dxa"/>
          </w:tcPr>
          <w:p w14:paraId="1938799A" w14:textId="40DE9D99" w:rsidR="00B059D7" w:rsidRPr="0095355D" w:rsidRDefault="00B059D7" w:rsidP="004A5FDC">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3E9A13E2" w14:textId="010E55BB" w:rsidR="00B059D7" w:rsidRPr="0095355D" w:rsidRDefault="00B059D7" w:rsidP="0001777B">
            <w:pPr>
              <w:pStyle w:val="NoSpacing"/>
              <w:rPr>
                <w:rFonts w:eastAsiaTheme="minorEastAsia"/>
                <w:color w:val="000000" w:themeColor="text1"/>
              </w:rPr>
            </w:pPr>
            <w:r w:rsidRPr="0095355D">
              <w:rPr>
                <w:rFonts w:eastAsiaTheme="minorEastAsia"/>
                <w:color w:val="000000" w:themeColor="text1"/>
              </w:rPr>
              <w:t xml:space="preserve">Safeguard the welfare of children in </w:t>
            </w:r>
            <w:r w:rsidR="00993E31" w:rsidRPr="0095355D">
              <w:rPr>
                <w:rFonts w:eastAsiaTheme="minorEastAsia"/>
                <w:color w:val="000000" w:themeColor="text1"/>
              </w:rPr>
              <w:t xml:space="preserve">any </w:t>
            </w:r>
            <w:r w:rsidRPr="0095355D">
              <w:rPr>
                <w:rFonts w:eastAsiaTheme="minorEastAsia"/>
                <w:color w:val="000000" w:themeColor="text1"/>
              </w:rPr>
              <w:t xml:space="preserve">provision, supporting providers to ensure that children are appropriately safeguarded and protected. </w:t>
            </w:r>
            <w:r w:rsidR="00993E31" w:rsidRPr="0095355D">
              <w:t>To report any causes for concern relating to the welfare and safety of children in any childcare provision.</w:t>
            </w:r>
          </w:p>
        </w:tc>
      </w:tr>
      <w:tr w:rsidR="00B059D7" w:rsidRPr="0095355D" w14:paraId="048854E3" w14:textId="77777777" w:rsidTr="0095355D">
        <w:trPr>
          <w:trHeight w:val="300"/>
        </w:trPr>
        <w:tc>
          <w:tcPr>
            <w:cnfStyle w:val="000010000000" w:firstRow="0" w:lastRow="0" w:firstColumn="0" w:lastColumn="0" w:oddVBand="1" w:evenVBand="0" w:oddHBand="0" w:evenHBand="0" w:firstRowFirstColumn="0" w:firstRowLastColumn="0" w:lastRowFirstColumn="0" w:lastRowLastColumn="0"/>
            <w:tcW w:w="2122" w:type="dxa"/>
          </w:tcPr>
          <w:p w14:paraId="34D6FDD6" w14:textId="714E53CF" w:rsidR="00B059D7" w:rsidRPr="0095355D" w:rsidRDefault="00B059D7" w:rsidP="004A5FDC">
            <w:pPr>
              <w:pStyle w:val="ListParagraph"/>
              <w:numPr>
                <w:ilvl w:val="0"/>
                <w:numId w:val="47"/>
              </w:numPr>
              <w:jc w:val="center"/>
              <w:rPr>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2C60610F" w14:textId="5BEB566E" w:rsidR="00B059D7" w:rsidRPr="0095355D" w:rsidRDefault="00B059D7" w:rsidP="0001777B">
            <w:pPr>
              <w:pStyle w:val="NoSpacing"/>
              <w:rPr>
                <w:rFonts w:eastAsiaTheme="minorEastAsia"/>
                <w:color w:val="000000" w:themeColor="text1"/>
              </w:rPr>
            </w:pPr>
            <w:r w:rsidRPr="0095355D">
              <w:rPr>
                <w:rFonts w:eastAsiaTheme="minorEastAsia"/>
                <w:color w:val="000000" w:themeColor="text1"/>
              </w:rPr>
              <w:t>Contribute to the design and delivery of a comprehensive sector-led continuous workforce training and development programme for professional growth.</w:t>
            </w:r>
          </w:p>
        </w:tc>
      </w:tr>
      <w:tr w:rsidR="00B059D7" w:rsidRPr="0095355D" w14:paraId="19FB78F5"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1F8F75BF" w14:textId="29042A03" w:rsidR="00B059D7" w:rsidRPr="0095355D" w:rsidRDefault="00B059D7" w:rsidP="0001777B">
            <w:pPr>
              <w:widowControl w:val="0"/>
              <w:spacing w:before="120"/>
              <w:ind w:right="175"/>
              <w:jc w:val="center"/>
              <w:rPr>
                <w:b/>
                <w:bCs/>
                <w:snapToGrid w:val="0"/>
                <w:lang w:eastAsia="en-US"/>
              </w:rPr>
            </w:pPr>
            <w:r w:rsidRPr="0095355D">
              <w:rPr>
                <w:b/>
                <w:bCs/>
                <w:snapToGrid w:val="0"/>
                <w:lang w:eastAsia="en-US"/>
              </w:rPr>
              <w:t>CORPORATE RESPONSIBILITIES</w:t>
            </w:r>
          </w:p>
        </w:tc>
        <w:tc>
          <w:tcPr>
            <w:cnfStyle w:val="000001000000" w:firstRow="0" w:lastRow="0" w:firstColumn="0" w:lastColumn="0" w:oddVBand="0" w:evenVBand="1" w:oddHBand="0" w:evenHBand="0" w:firstRowFirstColumn="0" w:firstRowLastColumn="0" w:lastRowFirstColumn="0" w:lastRowLastColumn="0"/>
            <w:tcW w:w="7204" w:type="dxa"/>
          </w:tcPr>
          <w:p w14:paraId="5DA4E53F" w14:textId="57D0A5DD" w:rsidR="00B059D7" w:rsidRPr="0095355D" w:rsidRDefault="00B059D7" w:rsidP="0001777B">
            <w:pPr>
              <w:jc w:val="both"/>
              <w:rPr>
                <w:snapToGrid w:val="0"/>
                <w:lang w:eastAsia="en-US"/>
              </w:rPr>
            </w:pPr>
          </w:p>
        </w:tc>
      </w:tr>
      <w:tr w:rsidR="00B059D7" w:rsidRPr="0095355D" w14:paraId="09065EBC"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5F5C0507" w14:textId="166FABED" w:rsidR="00B059D7" w:rsidRPr="0095355D" w:rsidRDefault="00B059D7" w:rsidP="00DF4978">
            <w:pPr>
              <w:pStyle w:val="ListParagraph"/>
              <w:widowControl w:val="0"/>
              <w:numPr>
                <w:ilvl w:val="0"/>
                <w:numId w:val="47"/>
              </w:numPr>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6839B5F5" w14:textId="5252C55B" w:rsidR="00B059D7" w:rsidRPr="0095355D" w:rsidRDefault="00B059D7" w:rsidP="00DF4978">
            <w:pPr>
              <w:widowControl w:val="0"/>
              <w:rPr>
                <w:snapToGrid w:val="0"/>
                <w:lang w:eastAsia="en-US"/>
              </w:rPr>
            </w:pPr>
            <w:r w:rsidRPr="0095355D">
              <w:rPr>
                <w:snapToGrid w:val="0"/>
                <w:lang w:eastAsia="en-US"/>
              </w:rPr>
              <w:t>Actively contribute to the council’s priorities and outcomes in a way that promotes a ‘one organisation’ approach.</w:t>
            </w:r>
          </w:p>
        </w:tc>
      </w:tr>
      <w:tr w:rsidR="00B059D7" w:rsidRPr="0095355D" w14:paraId="3F8B77B2"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546D06E5" w14:textId="55236602" w:rsidR="00B059D7" w:rsidRPr="0095355D" w:rsidRDefault="00B059D7" w:rsidP="00DF4978">
            <w:pPr>
              <w:pStyle w:val="ListParagraph"/>
              <w:widowControl w:val="0"/>
              <w:numPr>
                <w:ilvl w:val="0"/>
                <w:numId w:val="47"/>
              </w:numPr>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75AE6CA9" w14:textId="339811AD" w:rsidR="00B059D7" w:rsidRPr="0095355D" w:rsidRDefault="00B059D7" w:rsidP="00DF4978">
            <w:pPr>
              <w:widowControl w:val="0"/>
              <w:rPr>
                <w:snapToGrid w:val="0"/>
                <w:lang w:eastAsia="en-US"/>
              </w:rPr>
            </w:pPr>
            <w:r w:rsidRPr="0095355D">
              <w:rPr>
                <w:snapToGrid w:val="0"/>
                <w:lang w:eastAsia="en-US"/>
              </w:rPr>
              <w:t>Develop and maintain positive relationships with colleagues, stakeholders, and communities to ensure the council and the directorate strategic priorities are effectively implemented.</w:t>
            </w:r>
          </w:p>
        </w:tc>
      </w:tr>
      <w:tr w:rsidR="00B059D7" w:rsidRPr="0095355D" w14:paraId="0719A0E9"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647BBB82" w14:textId="4A0D3C6F" w:rsidR="00B059D7" w:rsidRPr="0095355D" w:rsidRDefault="00B059D7" w:rsidP="00DF4978">
            <w:pPr>
              <w:pStyle w:val="ListParagraph"/>
              <w:widowControl w:val="0"/>
              <w:numPr>
                <w:ilvl w:val="0"/>
                <w:numId w:val="47"/>
              </w:numPr>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79D54DE1" w14:textId="454FF380" w:rsidR="00B059D7" w:rsidRPr="0095355D" w:rsidRDefault="00B059D7" w:rsidP="00DF4978">
            <w:pPr>
              <w:widowControl w:val="0"/>
              <w:rPr>
                <w:snapToGrid w:val="0"/>
                <w:lang w:eastAsia="en-US"/>
              </w:rPr>
            </w:pPr>
            <w:r w:rsidRPr="0095355D">
              <w:rPr>
                <w:snapToGrid w:val="0"/>
                <w:lang w:eastAsia="en-US"/>
              </w:rPr>
              <w:t>Promote equality among all staff and ensure that services are delivered in a non-discriminatory way, that is inclusive of all disadvantaged groups.</w:t>
            </w:r>
          </w:p>
        </w:tc>
      </w:tr>
      <w:tr w:rsidR="00B059D7" w:rsidRPr="0095355D" w14:paraId="5B0856CE"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7D3EBAF8" w14:textId="78D442C4" w:rsidR="00B059D7" w:rsidRPr="0095355D" w:rsidRDefault="00B059D7" w:rsidP="00DF4978">
            <w:pPr>
              <w:pStyle w:val="ListParagraph"/>
              <w:widowControl w:val="0"/>
              <w:numPr>
                <w:ilvl w:val="0"/>
                <w:numId w:val="47"/>
              </w:numPr>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6A97C25D" w14:textId="6669DC1E" w:rsidR="00B059D7" w:rsidRPr="0095355D" w:rsidRDefault="00B059D7" w:rsidP="00DF4978">
            <w:pPr>
              <w:widowControl w:val="0"/>
              <w:rPr>
                <w:snapToGrid w:val="0"/>
                <w:lang w:eastAsia="en-US"/>
              </w:rPr>
            </w:pPr>
            <w:r w:rsidRPr="0095355D">
              <w:rPr>
                <w:snapToGrid w:val="0"/>
                <w:lang w:eastAsia="en-US"/>
              </w:rPr>
              <w:t xml:space="preserve">Support organisational change and learning, </w:t>
            </w:r>
            <w:bookmarkStart w:id="4" w:name="_Int_S8dUq5Pz"/>
            <w:r w:rsidRPr="0095355D">
              <w:rPr>
                <w:snapToGrid w:val="0"/>
                <w:lang w:eastAsia="en-US"/>
              </w:rPr>
              <w:t>following</w:t>
            </w:r>
            <w:bookmarkEnd w:id="4"/>
            <w:r w:rsidRPr="0095355D">
              <w:rPr>
                <w:snapToGrid w:val="0"/>
                <w:lang w:eastAsia="en-US"/>
              </w:rPr>
              <w:t xml:space="preserve"> and implementing appropriate systems of self-development, communication and engagement, quality measures, </w:t>
            </w:r>
            <w:bookmarkStart w:id="5" w:name="_Int_QCk9aidi"/>
            <w:r w:rsidRPr="0095355D">
              <w:rPr>
                <w:snapToGrid w:val="0"/>
                <w:lang w:eastAsia="en-US"/>
              </w:rPr>
              <w:t>monitoring</w:t>
            </w:r>
            <w:bookmarkEnd w:id="5"/>
            <w:r w:rsidRPr="0095355D">
              <w:rPr>
                <w:snapToGrid w:val="0"/>
                <w:lang w:eastAsia="en-US"/>
              </w:rPr>
              <w:t xml:space="preserve"> and review in delivering the functions of the role.</w:t>
            </w:r>
          </w:p>
        </w:tc>
      </w:tr>
      <w:tr w:rsidR="00B059D7" w:rsidRPr="0095355D" w14:paraId="1B5BC1A3"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69F701B0" w14:textId="02124E3F" w:rsidR="00B059D7" w:rsidRPr="0095355D" w:rsidRDefault="00B059D7" w:rsidP="00DF4978">
            <w:pPr>
              <w:pStyle w:val="ListParagraph"/>
              <w:widowControl w:val="0"/>
              <w:numPr>
                <w:ilvl w:val="0"/>
                <w:numId w:val="47"/>
              </w:numPr>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4408A982" w14:textId="65D79E3F" w:rsidR="00B059D7" w:rsidRPr="0095355D" w:rsidRDefault="00B059D7" w:rsidP="00DF4978">
            <w:pPr>
              <w:widowControl w:val="0"/>
              <w:rPr>
                <w:snapToGrid w:val="0"/>
                <w:lang w:eastAsia="en-US"/>
              </w:rPr>
            </w:pPr>
            <w:r w:rsidRPr="0095355D">
              <w:rPr>
                <w:snapToGrid w:val="0"/>
                <w:lang w:eastAsia="en-US"/>
              </w:rPr>
              <w:t>Promote sustainability, including encouraging a culture of innovation and accountability amongst all council staff.</w:t>
            </w:r>
          </w:p>
        </w:tc>
      </w:tr>
      <w:tr w:rsidR="00B059D7" w:rsidRPr="0095355D" w14:paraId="24FAD382"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5E2905D8" w14:textId="32C4D45A" w:rsidR="00B059D7" w:rsidRPr="0095355D" w:rsidRDefault="00B059D7" w:rsidP="0001777B">
            <w:pPr>
              <w:widowControl w:val="0"/>
              <w:spacing w:before="120"/>
              <w:ind w:right="175"/>
              <w:jc w:val="center"/>
              <w:rPr>
                <w:snapToGrid w:val="0"/>
                <w:lang w:eastAsia="en-US"/>
              </w:rPr>
            </w:pPr>
            <w:r w:rsidRPr="0095355D">
              <w:rPr>
                <w:b/>
                <w:bCs/>
                <w:snapToGrid w:val="0"/>
                <w:lang w:eastAsia="en-US"/>
              </w:rPr>
              <w:t>PEOPLE</w:t>
            </w:r>
          </w:p>
        </w:tc>
        <w:tc>
          <w:tcPr>
            <w:cnfStyle w:val="000001000000" w:firstRow="0" w:lastRow="0" w:firstColumn="0" w:lastColumn="0" w:oddVBand="0" w:evenVBand="1" w:oddHBand="0" w:evenHBand="0" w:firstRowFirstColumn="0" w:firstRowLastColumn="0" w:lastRowFirstColumn="0" w:lastRowLastColumn="0"/>
            <w:tcW w:w="7204" w:type="dxa"/>
          </w:tcPr>
          <w:p w14:paraId="66D2184B" w14:textId="3B2C10E7" w:rsidR="00B059D7" w:rsidRPr="0095355D" w:rsidRDefault="00B059D7" w:rsidP="0001777B">
            <w:pPr>
              <w:autoSpaceDE w:val="0"/>
              <w:autoSpaceDN w:val="0"/>
              <w:adjustRightInd w:val="0"/>
              <w:spacing w:before="120"/>
              <w:jc w:val="both"/>
              <w:rPr>
                <w:i/>
                <w:iCs/>
              </w:rPr>
            </w:pPr>
          </w:p>
        </w:tc>
      </w:tr>
      <w:tr w:rsidR="00B059D7" w:rsidRPr="0095355D" w14:paraId="7ED4A260"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52938882" w14:textId="1590DFA5" w:rsidR="00B059D7" w:rsidRPr="0095355D" w:rsidRDefault="00B059D7" w:rsidP="00DF4978">
            <w:pPr>
              <w:pStyle w:val="ListParagraph"/>
              <w:widowControl w:val="0"/>
              <w:numPr>
                <w:ilvl w:val="0"/>
                <w:numId w:val="47"/>
              </w:numPr>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00E8D233" w14:textId="3AB28A7B" w:rsidR="00B059D7" w:rsidRPr="0095355D" w:rsidRDefault="00B059D7" w:rsidP="00DF4978">
            <w:pPr>
              <w:autoSpaceDE w:val="0"/>
              <w:autoSpaceDN w:val="0"/>
              <w:adjustRightInd w:val="0"/>
            </w:pPr>
            <w:r w:rsidRPr="0095355D">
              <w:t xml:space="preserve">Work collaboratively across the </w:t>
            </w:r>
            <w:r w:rsidR="00CE5FAC" w:rsidRPr="0095355D">
              <w:t>Parent and Family Support</w:t>
            </w:r>
            <w:r w:rsidR="00466DF7" w:rsidRPr="0095355D">
              <w:t xml:space="preserve">, </w:t>
            </w:r>
            <w:r w:rsidRPr="0095355D">
              <w:t xml:space="preserve">Early Education and Childcare and </w:t>
            </w:r>
            <w:r w:rsidR="00286912" w:rsidRPr="0095355D">
              <w:t xml:space="preserve">Tackling Poverty </w:t>
            </w:r>
            <w:r w:rsidR="008D339E" w:rsidRPr="0095355D">
              <w:t>Services</w:t>
            </w:r>
            <w:r w:rsidRPr="0095355D">
              <w:t xml:space="preserve"> and other internal and external stakeholders to meet statutory duties and deliver the service strategy to improve outcomes for children. </w:t>
            </w:r>
          </w:p>
        </w:tc>
      </w:tr>
      <w:tr w:rsidR="00B059D7" w:rsidRPr="0095355D" w14:paraId="22794C9C"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4E1C3CEE" w14:textId="77777777" w:rsidR="00B059D7" w:rsidRPr="0095355D" w:rsidRDefault="00B059D7" w:rsidP="00DF4978">
            <w:pPr>
              <w:pStyle w:val="ListParagraph"/>
              <w:widowControl w:val="0"/>
              <w:numPr>
                <w:ilvl w:val="0"/>
                <w:numId w:val="47"/>
              </w:numPr>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2C5A6249" w14:textId="6E1780C2" w:rsidR="00B059D7" w:rsidRPr="0095355D" w:rsidRDefault="00B059D7" w:rsidP="00DF4978">
            <w:r w:rsidRPr="0095355D">
              <w:t xml:space="preserve">Engage with </w:t>
            </w:r>
            <w:r w:rsidR="008378B1" w:rsidRPr="0095355D">
              <w:t>providers</w:t>
            </w:r>
            <w:r w:rsidRPr="0095355D">
              <w:t xml:space="preserve"> through quality improvement visits, </w:t>
            </w:r>
            <w:bookmarkStart w:id="6" w:name="_Int_UR2LEWUC"/>
            <w:r w:rsidRPr="0095355D">
              <w:t>advice</w:t>
            </w:r>
            <w:bookmarkEnd w:id="6"/>
            <w:r w:rsidRPr="0095355D">
              <w:t xml:space="preserve"> and training with the aim of developing and maintaining high quality services that meet the needs of families and their children. </w:t>
            </w:r>
          </w:p>
        </w:tc>
      </w:tr>
      <w:tr w:rsidR="00B059D7" w:rsidRPr="0095355D" w14:paraId="35D80EAB"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2D420E1C" w14:textId="4BBB39BB" w:rsidR="00B059D7" w:rsidRPr="0095355D" w:rsidRDefault="00B059D7" w:rsidP="00DF4978">
            <w:pPr>
              <w:pStyle w:val="ListParagraph"/>
              <w:widowControl w:val="0"/>
              <w:numPr>
                <w:ilvl w:val="0"/>
                <w:numId w:val="47"/>
              </w:numPr>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5A2418CB" w14:textId="5FBFDCEB" w:rsidR="00B059D7" w:rsidRPr="0095355D" w:rsidRDefault="00B059D7" w:rsidP="00DF4978">
            <w:pPr>
              <w:autoSpaceDE w:val="0"/>
              <w:autoSpaceDN w:val="0"/>
              <w:adjustRightInd w:val="0"/>
            </w:pPr>
            <w:r w:rsidRPr="0095355D">
              <w:t xml:space="preserve">Support providers to share good practice and </w:t>
            </w:r>
            <w:bookmarkStart w:id="7" w:name="_Int_sWuFznUk"/>
            <w:r w:rsidRPr="0095355D">
              <w:t>innovated</w:t>
            </w:r>
            <w:bookmarkEnd w:id="7"/>
            <w:r w:rsidRPr="0095355D">
              <w:t xml:space="preserve"> ideas across the sector through peer visits, network meetings and publicity.</w:t>
            </w:r>
          </w:p>
        </w:tc>
      </w:tr>
      <w:tr w:rsidR="00B059D7" w:rsidRPr="0095355D" w14:paraId="722EA811"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6192659E" w14:textId="77777777" w:rsidR="00B059D7" w:rsidRPr="0095355D" w:rsidRDefault="00B059D7" w:rsidP="00DF4978">
            <w:pPr>
              <w:pStyle w:val="ListParagraph"/>
              <w:widowControl w:val="0"/>
              <w:numPr>
                <w:ilvl w:val="0"/>
                <w:numId w:val="47"/>
              </w:numPr>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48514E1E" w14:textId="4271ADE2" w:rsidR="00B059D7" w:rsidRPr="0095355D" w:rsidRDefault="00B059D7" w:rsidP="00DF4978">
            <w:pPr>
              <w:autoSpaceDE w:val="0"/>
              <w:autoSpaceDN w:val="0"/>
              <w:adjustRightInd w:val="0"/>
            </w:pPr>
            <w:r w:rsidRPr="0095355D">
              <w:t xml:space="preserve">Identify with the Childcare sector issues, sector needs and concerns and raise these with relevant bodies/agencies. </w:t>
            </w:r>
          </w:p>
        </w:tc>
      </w:tr>
      <w:tr w:rsidR="00B059D7" w:rsidRPr="0095355D" w14:paraId="42C282CA"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5553C173" w14:textId="72B702E8" w:rsidR="00B059D7" w:rsidRPr="0095355D" w:rsidRDefault="00B059D7" w:rsidP="0001777B">
            <w:pPr>
              <w:widowControl w:val="0"/>
              <w:spacing w:before="120"/>
              <w:ind w:right="175"/>
              <w:jc w:val="center"/>
              <w:rPr>
                <w:b/>
                <w:bCs/>
                <w:snapToGrid w:val="0"/>
                <w:lang w:eastAsia="en-US"/>
              </w:rPr>
            </w:pPr>
            <w:r w:rsidRPr="0095355D">
              <w:rPr>
                <w:b/>
                <w:bCs/>
                <w:snapToGrid w:val="0"/>
                <w:lang w:eastAsia="en-US"/>
              </w:rPr>
              <w:t>SERVICE</w:t>
            </w:r>
          </w:p>
        </w:tc>
        <w:tc>
          <w:tcPr>
            <w:cnfStyle w:val="000001000000" w:firstRow="0" w:lastRow="0" w:firstColumn="0" w:lastColumn="0" w:oddVBand="0" w:evenVBand="1" w:oddHBand="0" w:evenHBand="0" w:firstRowFirstColumn="0" w:firstRowLastColumn="0" w:lastRowFirstColumn="0" w:lastRowLastColumn="0"/>
            <w:tcW w:w="7204" w:type="dxa"/>
          </w:tcPr>
          <w:p w14:paraId="093148CC" w14:textId="780DBA12" w:rsidR="00B059D7" w:rsidRPr="0095355D" w:rsidRDefault="00B059D7" w:rsidP="0001777B">
            <w:pPr>
              <w:jc w:val="both"/>
              <w:rPr>
                <w:i/>
                <w:iCs/>
              </w:rPr>
            </w:pPr>
          </w:p>
        </w:tc>
      </w:tr>
      <w:tr w:rsidR="00B059D7" w:rsidRPr="0095355D" w14:paraId="099538EB"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3B206091" w14:textId="6A803B42" w:rsidR="00B059D7" w:rsidRPr="0095355D" w:rsidRDefault="00B059D7" w:rsidP="004A5FDC">
            <w:pPr>
              <w:pStyle w:val="ListParagraph"/>
              <w:widowControl w:val="0"/>
              <w:numPr>
                <w:ilvl w:val="0"/>
                <w:numId w:val="47"/>
              </w:numPr>
              <w:spacing w:before="120"/>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642564B4" w14:textId="6D147BD8" w:rsidR="00B059D7" w:rsidRPr="0095355D" w:rsidRDefault="00B059D7" w:rsidP="0001777B">
            <w:pPr>
              <w:autoSpaceDE w:val="0"/>
              <w:autoSpaceDN w:val="0"/>
              <w:adjustRightInd w:val="0"/>
            </w:pPr>
            <w:r w:rsidRPr="0095355D">
              <w:t>Work as a supportive and proactive team member with a focus on wellbeing and collaboration.</w:t>
            </w:r>
          </w:p>
        </w:tc>
      </w:tr>
      <w:tr w:rsidR="00B059D7" w:rsidRPr="0095355D" w14:paraId="30B8079B"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3CB53596" w14:textId="546E514E" w:rsidR="00B059D7" w:rsidRPr="0095355D" w:rsidRDefault="00B059D7" w:rsidP="004A5FDC">
            <w:pPr>
              <w:pStyle w:val="ListParagraph"/>
              <w:widowControl w:val="0"/>
              <w:numPr>
                <w:ilvl w:val="0"/>
                <w:numId w:val="47"/>
              </w:numPr>
              <w:spacing w:before="120"/>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0ED58766" w14:textId="6B44DE54" w:rsidR="00B059D7" w:rsidRPr="0095355D" w:rsidRDefault="00B059D7" w:rsidP="0001777B">
            <w:pPr>
              <w:autoSpaceDE w:val="0"/>
              <w:autoSpaceDN w:val="0"/>
              <w:adjustRightInd w:val="0"/>
            </w:pPr>
            <w:r w:rsidRPr="0095355D">
              <w:t>Work collaboratively with</w:t>
            </w:r>
            <w:r w:rsidR="00286912" w:rsidRPr="0095355D">
              <w:t xml:space="preserve"> the Tackling Poverty</w:t>
            </w:r>
            <w:r w:rsidR="00D10075" w:rsidRPr="0095355D">
              <w:t xml:space="preserve">, Parent and Family </w:t>
            </w:r>
            <w:r w:rsidR="00AE55F7" w:rsidRPr="0095355D">
              <w:t>Support and Early Education and Childcare service</w:t>
            </w:r>
            <w:r w:rsidR="008D339E" w:rsidRPr="0095355D">
              <w:t>s</w:t>
            </w:r>
            <w:r w:rsidRPr="0095355D">
              <w:t xml:space="preserve"> and colleagues using a service delivery improvement cycle. This includes reflecting on practice, gaining information, analysing </w:t>
            </w:r>
            <w:r w:rsidRPr="0095355D">
              <w:lastRenderedPageBreak/>
              <w:t xml:space="preserve">available </w:t>
            </w:r>
            <w:bookmarkStart w:id="8" w:name="_Int_3W7mC1WQ"/>
            <w:r w:rsidRPr="0095355D">
              <w:t>data</w:t>
            </w:r>
            <w:bookmarkEnd w:id="8"/>
            <w:r w:rsidRPr="0095355D">
              <w:t xml:space="preserve"> and identifying areas for improvement to plan and implement developments in service delivery. </w:t>
            </w:r>
          </w:p>
        </w:tc>
      </w:tr>
      <w:tr w:rsidR="00B059D7" w:rsidRPr="0095355D" w14:paraId="49989286"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35459731" w14:textId="77777777" w:rsidR="00B059D7" w:rsidRPr="0095355D" w:rsidRDefault="00B059D7" w:rsidP="004A5FDC">
            <w:pPr>
              <w:pStyle w:val="ListParagraph"/>
              <w:widowControl w:val="0"/>
              <w:numPr>
                <w:ilvl w:val="0"/>
                <w:numId w:val="47"/>
              </w:numPr>
              <w:spacing w:before="120"/>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49C5F018" w14:textId="10BFE443" w:rsidR="00B059D7" w:rsidRPr="0095355D" w:rsidRDefault="00B059D7" w:rsidP="0001777B">
            <w:pPr>
              <w:autoSpaceDE w:val="0"/>
              <w:autoSpaceDN w:val="0"/>
              <w:adjustRightInd w:val="0"/>
            </w:pPr>
            <w:r w:rsidRPr="0095355D">
              <w:t xml:space="preserve">Work within the councils' safeguarding policies and practices to identify safeguarding concerns, make a judgement, </w:t>
            </w:r>
            <w:bookmarkStart w:id="9" w:name="_Int_bGYJmUeO"/>
            <w:r w:rsidRPr="0095355D">
              <w:t>act</w:t>
            </w:r>
            <w:bookmarkEnd w:id="9"/>
            <w:r w:rsidRPr="0095355D">
              <w:t xml:space="preserve"> and escalate accordingly.</w:t>
            </w:r>
          </w:p>
        </w:tc>
      </w:tr>
      <w:tr w:rsidR="00B059D7" w:rsidRPr="0095355D" w14:paraId="43637FE9"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463F72EF" w14:textId="77777777" w:rsidR="00B059D7" w:rsidRPr="0095355D" w:rsidRDefault="00B059D7" w:rsidP="004A5FDC">
            <w:pPr>
              <w:pStyle w:val="ListParagraph"/>
              <w:widowControl w:val="0"/>
              <w:numPr>
                <w:ilvl w:val="0"/>
                <w:numId w:val="47"/>
              </w:numPr>
              <w:spacing w:before="120"/>
              <w:ind w:right="175"/>
              <w:jc w:val="center"/>
              <w:rPr>
                <w:bCs/>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0B291DA8" w14:textId="1C866452" w:rsidR="00B059D7" w:rsidRPr="0095355D" w:rsidRDefault="00B059D7" w:rsidP="0001777B">
            <w:pPr>
              <w:autoSpaceDE w:val="0"/>
              <w:autoSpaceDN w:val="0"/>
              <w:adjustRightInd w:val="0"/>
            </w:pPr>
            <w:r w:rsidRPr="0095355D">
              <w:t xml:space="preserve">Ensure that duties are undertaken with due regard and compliance with the Children and Families Act (2014), Childcare Acts (2006 &amp; 2016), Special Educational Needs and Disability code of practice: 0-25 (2015), </w:t>
            </w:r>
            <w:r w:rsidR="00BE40D9" w:rsidRPr="0095355D">
              <w:t xml:space="preserve">School-age childcare local authority capacity funding guidance </w:t>
            </w:r>
            <w:r w:rsidRPr="0095355D">
              <w:t xml:space="preserve">Wraparound childcare: guidance for local authorities, Ofsted, </w:t>
            </w:r>
            <w:bookmarkStart w:id="10" w:name="_Int_7rhkoCKf"/>
            <w:r w:rsidRPr="0095355D">
              <w:t>DfE</w:t>
            </w:r>
            <w:bookmarkEnd w:id="10"/>
            <w:r w:rsidRPr="0095355D">
              <w:t xml:space="preserve"> Guidance, </w:t>
            </w:r>
            <w:bookmarkStart w:id="11" w:name="_Int_ZfCNN4EN"/>
            <w:r w:rsidRPr="0095355D">
              <w:t>EYFS</w:t>
            </w:r>
            <w:bookmarkEnd w:id="11"/>
            <w:r w:rsidRPr="0095355D">
              <w:t xml:space="preserve">, </w:t>
            </w:r>
            <w:bookmarkStart w:id="12" w:name="_Int_1DcEoYOc"/>
            <w:r w:rsidRPr="0095355D">
              <w:t>GDPR</w:t>
            </w:r>
            <w:bookmarkEnd w:id="12"/>
            <w:r w:rsidRPr="0095355D">
              <w:t>, Data Protection Act and other legislation deemed relevant.</w:t>
            </w:r>
          </w:p>
        </w:tc>
      </w:tr>
      <w:tr w:rsidR="00B059D7" w:rsidRPr="0095355D" w14:paraId="3FE6AFA7"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7D74D74C" w14:textId="77777777" w:rsidR="00B059D7" w:rsidRPr="0095355D" w:rsidRDefault="00B059D7" w:rsidP="004A5FDC">
            <w:pPr>
              <w:pStyle w:val="ListParagraph"/>
              <w:widowControl w:val="0"/>
              <w:numPr>
                <w:ilvl w:val="0"/>
                <w:numId w:val="47"/>
              </w:numPr>
              <w:spacing w:before="120"/>
              <w:ind w:right="175"/>
              <w:jc w:val="center"/>
              <w:rPr>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06748A34" w14:textId="73017CD6" w:rsidR="00B059D7" w:rsidRPr="0095355D" w:rsidRDefault="00B059D7" w:rsidP="0001777B">
            <w:pPr>
              <w:autoSpaceDE w:val="0"/>
              <w:autoSpaceDN w:val="0"/>
              <w:adjustRightInd w:val="0"/>
            </w:pPr>
            <w:r w:rsidRPr="0095355D">
              <w:t>Carry out duties and responsibilities in accordance with the Council’s Health and Safety Policy and other relevant Health and Safety legislation.</w:t>
            </w:r>
          </w:p>
        </w:tc>
      </w:tr>
      <w:tr w:rsidR="00B059D7" w:rsidRPr="0095355D" w14:paraId="280BF176"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1F089DF3" w14:textId="301ADE13" w:rsidR="0095355D" w:rsidRPr="0095355D" w:rsidRDefault="00B059D7" w:rsidP="00C87ADE">
            <w:pPr>
              <w:widowControl w:val="0"/>
              <w:spacing w:before="120"/>
              <w:ind w:right="-107"/>
              <w:jc w:val="center"/>
              <w:rPr>
                <w:b/>
                <w:bCs/>
                <w:snapToGrid w:val="0"/>
                <w:lang w:eastAsia="en-US"/>
              </w:rPr>
            </w:pPr>
            <w:r w:rsidRPr="0095355D">
              <w:rPr>
                <w:b/>
                <w:bCs/>
                <w:snapToGrid w:val="0"/>
                <w:lang w:eastAsia="en-US"/>
              </w:rPr>
              <w:t>PERFORMANCE</w:t>
            </w:r>
          </w:p>
        </w:tc>
        <w:tc>
          <w:tcPr>
            <w:cnfStyle w:val="000001000000" w:firstRow="0" w:lastRow="0" w:firstColumn="0" w:lastColumn="0" w:oddVBand="0" w:evenVBand="1" w:oddHBand="0" w:evenHBand="0" w:firstRowFirstColumn="0" w:firstRowLastColumn="0" w:lastRowFirstColumn="0" w:lastRowLastColumn="0"/>
            <w:tcW w:w="7204" w:type="dxa"/>
          </w:tcPr>
          <w:p w14:paraId="28A0488C" w14:textId="77777777" w:rsidR="00B059D7" w:rsidRPr="0095355D" w:rsidRDefault="00B059D7" w:rsidP="00C87ADE">
            <w:pPr>
              <w:autoSpaceDE w:val="0"/>
              <w:autoSpaceDN w:val="0"/>
              <w:adjustRightInd w:val="0"/>
              <w:jc w:val="both"/>
            </w:pPr>
          </w:p>
        </w:tc>
      </w:tr>
      <w:tr w:rsidR="00B059D7" w:rsidRPr="0095355D" w14:paraId="2472DED6"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7A6E505A" w14:textId="11C6F66F" w:rsidR="00B059D7" w:rsidRPr="0095355D" w:rsidRDefault="00B059D7" w:rsidP="004A5FDC">
            <w:pPr>
              <w:pStyle w:val="ListParagraph"/>
              <w:widowControl w:val="0"/>
              <w:numPr>
                <w:ilvl w:val="0"/>
                <w:numId w:val="47"/>
              </w:numPr>
              <w:spacing w:before="120"/>
              <w:ind w:right="175"/>
              <w:jc w:val="center"/>
              <w:rPr>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750D90A4" w14:textId="777F08CF" w:rsidR="00B059D7" w:rsidRPr="0095355D" w:rsidRDefault="00B059D7" w:rsidP="0001777B">
            <w:pPr>
              <w:widowControl w:val="0"/>
              <w:tabs>
                <w:tab w:val="num" w:pos="459"/>
              </w:tabs>
              <w:rPr>
                <w:snapToGrid w:val="0"/>
                <w:lang w:eastAsia="en-US"/>
              </w:rPr>
            </w:pPr>
            <w:r w:rsidRPr="0095355D">
              <w:t>Maintain personal and professional development to meet the changing demands of the job by actively participating in meetings, ‘My Annual Review’ scheme and service improvement transformation cycle.</w:t>
            </w:r>
          </w:p>
        </w:tc>
      </w:tr>
      <w:tr w:rsidR="00B059D7" w:rsidRPr="0095355D" w14:paraId="00D1AB05"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65DB89F0" w14:textId="18E8B108" w:rsidR="00B059D7" w:rsidRPr="0095355D" w:rsidRDefault="00B059D7" w:rsidP="004A5FDC">
            <w:pPr>
              <w:pStyle w:val="ListParagraph"/>
              <w:widowControl w:val="0"/>
              <w:numPr>
                <w:ilvl w:val="0"/>
                <w:numId w:val="47"/>
              </w:numPr>
              <w:spacing w:before="120"/>
              <w:ind w:right="175"/>
              <w:jc w:val="center"/>
              <w:rPr>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32479FFE" w14:textId="5485B272" w:rsidR="00B059D7" w:rsidRPr="0095355D" w:rsidRDefault="00B059D7" w:rsidP="0001777B">
            <w:pPr>
              <w:widowControl w:val="0"/>
              <w:tabs>
                <w:tab w:val="num" w:pos="459"/>
              </w:tabs>
              <w:rPr>
                <w:snapToGrid w:val="0"/>
                <w:lang w:eastAsia="en-US"/>
              </w:rPr>
            </w:pPr>
            <w:r w:rsidRPr="0095355D">
              <w:t>Ensure own professional development by actively seeking new learning opportunities and attend identified training with the aim of improving the service. This will include cascading training to colleagues and stakeholders. Undertake any mandatory training as required to contribute to corporate priorities.</w:t>
            </w:r>
          </w:p>
        </w:tc>
      </w:tr>
      <w:tr w:rsidR="00B059D7" w:rsidRPr="0095355D" w14:paraId="3706D185" w14:textId="77777777" w:rsidTr="00953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2" w:type="dxa"/>
          </w:tcPr>
          <w:p w14:paraId="4BF7962E" w14:textId="77777777" w:rsidR="00B059D7" w:rsidRPr="0095355D" w:rsidRDefault="00B059D7" w:rsidP="004A5FDC">
            <w:pPr>
              <w:pStyle w:val="ListParagraph"/>
              <w:widowControl w:val="0"/>
              <w:numPr>
                <w:ilvl w:val="0"/>
                <w:numId w:val="47"/>
              </w:numPr>
              <w:spacing w:before="120"/>
              <w:ind w:right="175"/>
              <w:jc w:val="center"/>
              <w:rPr>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744931C2" w14:textId="189FC769" w:rsidR="00B059D7" w:rsidRPr="0095355D" w:rsidRDefault="00B059D7" w:rsidP="0001777B">
            <w:pPr>
              <w:widowControl w:val="0"/>
              <w:tabs>
                <w:tab w:val="num" w:pos="459"/>
              </w:tabs>
              <w:rPr>
                <w:snapToGrid w:val="0"/>
                <w:lang w:eastAsia="en-US"/>
              </w:rPr>
            </w:pPr>
            <w:r w:rsidRPr="0095355D">
              <w:t>Ensure that all duties and responsibilities are discharged in accordance with the Council’s policies and procedures, Code of Conduct and relevant regulations and legislation.</w:t>
            </w:r>
          </w:p>
        </w:tc>
      </w:tr>
      <w:tr w:rsidR="00B059D7" w:rsidRPr="0095355D" w14:paraId="2B05FA62" w14:textId="77777777" w:rsidTr="0095355D">
        <w:tc>
          <w:tcPr>
            <w:cnfStyle w:val="000010000000" w:firstRow="0" w:lastRow="0" w:firstColumn="0" w:lastColumn="0" w:oddVBand="1" w:evenVBand="0" w:oddHBand="0" w:evenHBand="0" w:firstRowFirstColumn="0" w:firstRowLastColumn="0" w:lastRowFirstColumn="0" w:lastRowLastColumn="0"/>
            <w:tcW w:w="2122" w:type="dxa"/>
          </w:tcPr>
          <w:p w14:paraId="39AF2775" w14:textId="77777777" w:rsidR="00B059D7" w:rsidRPr="0095355D" w:rsidRDefault="00B059D7" w:rsidP="004A5FDC">
            <w:pPr>
              <w:pStyle w:val="ListParagraph"/>
              <w:widowControl w:val="0"/>
              <w:numPr>
                <w:ilvl w:val="0"/>
                <w:numId w:val="47"/>
              </w:numPr>
              <w:spacing w:before="120"/>
              <w:ind w:right="175"/>
              <w:jc w:val="center"/>
              <w:rPr>
                <w:snapToGrid w:val="0"/>
                <w:lang w:eastAsia="en-US"/>
              </w:rPr>
            </w:pPr>
          </w:p>
        </w:tc>
        <w:tc>
          <w:tcPr>
            <w:cnfStyle w:val="000001000000" w:firstRow="0" w:lastRow="0" w:firstColumn="0" w:lastColumn="0" w:oddVBand="0" w:evenVBand="1" w:oddHBand="0" w:evenHBand="0" w:firstRowFirstColumn="0" w:firstRowLastColumn="0" w:lastRowFirstColumn="0" w:lastRowLastColumn="0"/>
            <w:tcW w:w="7204" w:type="dxa"/>
          </w:tcPr>
          <w:p w14:paraId="0F898D7F" w14:textId="79CF2C0C" w:rsidR="00B059D7" w:rsidRPr="0095355D" w:rsidRDefault="00B059D7" w:rsidP="0001777B">
            <w:pPr>
              <w:widowControl w:val="0"/>
              <w:tabs>
                <w:tab w:val="num" w:pos="459"/>
              </w:tabs>
              <w:rPr>
                <w:snapToGrid w:val="0"/>
                <w:lang w:eastAsia="en-US"/>
              </w:rPr>
            </w:pPr>
            <w:r w:rsidRPr="0095355D">
              <w:t>Comply with the council’s equal opportunities and diversity policies ensuring anti-discriminatory practice within the service area.</w:t>
            </w:r>
          </w:p>
        </w:tc>
      </w:tr>
    </w:tbl>
    <w:p w14:paraId="7CB26298" w14:textId="77777777" w:rsidR="00042860" w:rsidRPr="0095355D" w:rsidRDefault="00042860" w:rsidP="00042860">
      <w:pPr>
        <w:pStyle w:val="Title"/>
        <w:spacing w:after="0" w:line="240" w:lineRule="auto"/>
        <w:rPr>
          <w:snapToGrid w:val="0"/>
          <w:color w:val="auto"/>
          <w:sz w:val="24"/>
          <w:szCs w:val="24"/>
          <w:lang w:eastAsia="en-US"/>
        </w:rPr>
      </w:pPr>
    </w:p>
    <w:p w14:paraId="694BA951" w14:textId="705EB77E" w:rsidR="00042860" w:rsidRPr="00042860" w:rsidRDefault="00042860" w:rsidP="00042860">
      <w:pPr>
        <w:pStyle w:val="Title"/>
        <w:spacing w:after="0" w:line="240" w:lineRule="auto"/>
        <w:rPr>
          <w:snapToGrid w:val="0"/>
          <w:color w:val="auto"/>
          <w:sz w:val="22"/>
          <w:szCs w:val="22"/>
          <w:lang w:eastAsia="en-US"/>
        </w:rPr>
      </w:pPr>
      <w:r w:rsidRPr="00042860">
        <w:rPr>
          <w:snapToGrid w:val="0"/>
          <w:color w:val="auto"/>
          <w:sz w:val="22"/>
          <w:szCs w:val="22"/>
          <w:lang w:eastAsia="en-US"/>
        </w:rPr>
        <w:t xml:space="preserve">OTHER CONDITIONS: </w:t>
      </w:r>
    </w:p>
    <w:p w14:paraId="16AB6A0F" w14:textId="77777777" w:rsidR="00042860" w:rsidRPr="00042860" w:rsidRDefault="00042860" w:rsidP="00042860">
      <w:pPr>
        <w:pStyle w:val="Title"/>
        <w:spacing w:after="0" w:line="240" w:lineRule="auto"/>
        <w:rPr>
          <w:b w:val="0"/>
          <w:bCs w:val="0"/>
          <w:snapToGrid w:val="0"/>
          <w:color w:val="auto"/>
          <w:sz w:val="22"/>
          <w:szCs w:val="22"/>
          <w:lang w:eastAsia="en-US"/>
        </w:rPr>
      </w:pPr>
    </w:p>
    <w:p w14:paraId="49108EED" w14:textId="77777777" w:rsidR="00042860" w:rsidRPr="00042860" w:rsidRDefault="00042860" w:rsidP="00042860">
      <w:pPr>
        <w:pStyle w:val="Title"/>
        <w:spacing w:after="0" w:line="240" w:lineRule="auto"/>
        <w:rPr>
          <w:b w:val="0"/>
          <w:bCs w:val="0"/>
          <w:snapToGrid w:val="0"/>
          <w:color w:val="auto"/>
          <w:sz w:val="22"/>
          <w:szCs w:val="22"/>
          <w:lang w:eastAsia="en-US"/>
        </w:rPr>
      </w:pPr>
      <w:r w:rsidRPr="00042860">
        <w:rPr>
          <w:b w:val="0"/>
          <w:bCs w:val="0"/>
          <w:snapToGrid w:val="0"/>
          <w:color w:val="auto"/>
          <w:sz w:val="22"/>
          <w:szCs w:val="22"/>
          <w:lang w:eastAsia="en-US"/>
        </w:rPr>
        <w:t xml:space="preserve">To maintain personal and professional development to meet the changing demands of the job and participate in appropriate training/development activities including the council’s ‘My Annual Review’ scheme. </w:t>
      </w:r>
    </w:p>
    <w:p w14:paraId="1B47ECE5" w14:textId="77777777" w:rsidR="00042860" w:rsidRPr="00042860" w:rsidRDefault="00042860" w:rsidP="00042860">
      <w:pPr>
        <w:pStyle w:val="Title"/>
        <w:spacing w:after="0" w:line="240" w:lineRule="auto"/>
        <w:rPr>
          <w:b w:val="0"/>
          <w:bCs w:val="0"/>
          <w:snapToGrid w:val="0"/>
          <w:color w:val="auto"/>
          <w:sz w:val="22"/>
          <w:szCs w:val="22"/>
          <w:lang w:eastAsia="en-US"/>
        </w:rPr>
      </w:pPr>
    </w:p>
    <w:p w14:paraId="3157DC04" w14:textId="77777777" w:rsidR="00042860" w:rsidRPr="00042860" w:rsidRDefault="00042860" w:rsidP="00042860">
      <w:pPr>
        <w:pStyle w:val="Title"/>
        <w:spacing w:after="0" w:line="240" w:lineRule="auto"/>
        <w:rPr>
          <w:b w:val="0"/>
          <w:bCs w:val="0"/>
          <w:snapToGrid w:val="0"/>
          <w:color w:val="auto"/>
          <w:sz w:val="22"/>
          <w:szCs w:val="22"/>
          <w:lang w:eastAsia="en-US"/>
        </w:rPr>
      </w:pPr>
      <w:r w:rsidRPr="00042860">
        <w:rPr>
          <w:b w:val="0"/>
          <w:bCs w:val="0"/>
          <w:snapToGrid w:val="0"/>
          <w:color w:val="auto"/>
          <w:sz w:val="22"/>
          <w:szCs w:val="22"/>
          <w:lang w:eastAsia="en-US"/>
        </w:rPr>
        <w:t xml:space="preserve">Ensure that all duties and responsibilities are discharged in accordance with the council’s policies and procedures, Code of Conduct and relevant regulations and legislation. </w:t>
      </w:r>
    </w:p>
    <w:p w14:paraId="12A06298" w14:textId="77777777" w:rsidR="00042860" w:rsidRPr="00042860" w:rsidRDefault="00042860" w:rsidP="00042860">
      <w:pPr>
        <w:pStyle w:val="Title"/>
        <w:spacing w:after="0" w:line="240" w:lineRule="auto"/>
        <w:rPr>
          <w:b w:val="0"/>
          <w:bCs w:val="0"/>
          <w:snapToGrid w:val="0"/>
          <w:color w:val="auto"/>
          <w:sz w:val="22"/>
          <w:szCs w:val="22"/>
          <w:lang w:eastAsia="en-US"/>
        </w:rPr>
      </w:pPr>
    </w:p>
    <w:p w14:paraId="2398EFEC" w14:textId="77777777" w:rsidR="00042860" w:rsidRPr="0095355D" w:rsidRDefault="00042860" w:rsidP="00042860">
      <w:pPr>
        <w:pStyle w:val="Title"/>
        <w:spacing w:after="0" w:line="240" w:lineRule="auto"/>
        <w:rPr>
          <w:b w:val="0"/>
          <w:bCs w:val="0"/>
          <w:snapToGrid w:val="0"/>
          <w:color w:val="auto"/>
          <w:sz w:val="22"/>
          <w:szCs w:val="22"/>
          <w:lang w:eastAsia="en-US"/>
        </w:rPr>
      </w:pPr>
    </w:p>
    <w:p w14:paraId="2DF30C3B" w14:textId="4C458F58" w:rsidR="00042860" w:rsidRPr="0095355D" w:rsidRDefault="00042860" w:rsidP="00042860">
      <w:pPr>
        <w:pStyle w:val="Title"/>
        <w:spacing w:after="0" w:line="240" w:lineRule="auto"/>
        <w:rPr>
          <w:b w:val="0"/>
          <w:bCs w:val="0"/>
          <w:snapToGrid w:val="0"/>
          <w:color w:val="auto"/>
          <w:sz w:val="22"/>
          <w:szCs w:val="22"/>
          <w:lang w:eastAsia="en-US"/>
        </w:rPr>
      </w:pPr>
      <w:r w:rsidRPr="00042860">
        <w:rPr>
          <w:b w:val="0"/>
          <w:bCs w:val="0"/>
          <w:snapToGrid w:val="0"/>
          <w:color w:val="auto"/>
          <w:sz w:val="22"/>
          <w:szCs w:val="22"/>
          <w:lang w:eastAsia="en-US"/>
        </w:rPr>
        <w:t>To comply with the council’s equal opportunities and diversity policies ensuring anti-discriminatory practice within the service area.</w:t>
      </w:r>
    </w:p>
    <w:p w14:paraId="7BB0E4C7" w14:textId="77777777" w:rsidR="00042860" w:rsidRPr="00042860" w:rsidRDefault="00042860" w:rsidP="00042860">
      <w:pPr>
        <w:rPr>
          <w:lang w:eastAsia="en-US"/>
        </w:rPr>
      </w:pPr>
    </w:p>
    <w:p w14:paraId="6028F0F3" w14:textId="77777777" w:rsidR="00042860" w:rsidRPr="00042860" w:rsidRDefault="00042860" w:rsidP="00042860">
      <w:pPr>
        <w:pStyle w:val="Title"/>
        <w:spacing w:after="0" w:line="240" w:lineRule="auto"/>
        <w:rPr>
          <w:b w:val="0"/>
          <w:bCs w:val="0"/>
          <w:snapToGrid w:val="0"/>
          <w:color w:val="auto"/>
          <w:sz w:val="22"/>
          <w:szCs w:val="22"/>
          <w:lang w:eastAsia="en-US"/>
        </w:rPr>
      </w:pPr>
      <w:r w:rsidRPr="00042860">
        <w:rPr>
          <w:b w:val="0"/>
          <w:bCs w:val="0"/>
          <w:snapToGrid w:val="0"/>
          <w:color w:val="auto"/>
          <w:sz w:val="22"/>
          <w:szCs w:val="22"/>
          <w:lang w:eastAsia="en-US"/>
        </w:rPr>
        <w:lastRenderedPageBreak/>
        <w:t>To undertake additional duties that may arise from time to time commensurate with the grade of the post.</w:t>
      </w:r>
    </w:p>
    <w:p w14:paraId="54076EF3" w14:textId="77777777" w:rsidR="00853B13" w:rsidRPr="0095355D" w:rsidRDefault="00853B13" w:rsidP="0001777B">
      <w:pPr>
        <w:pStyle w:val="Title"/>
        <w:spacing w:after="0"/>
        <w:rPr>
          <w:b w:val="0"/>
          <w:bCs w:val="0"/>
          <w:noProof w:val="0"/>
          <w:snapToGrid w:val="0"/>
          <w:color w:val="auto"/>
          <w:sz w:val="24"/>
          <w:szCs w:val="20"/>
          <w:lang w:eastAsia="en-US"/>
        </w:rPr>
      </w:pPr>
    </w:p>
    <w:p w14:paraId="6B8C18FA" w14:textId="6F7E1C0F" w:rsidR="002D30D6" w:rsidRPr="0095355D" w:rsidRDefault="009E7322" w:rsidP="0001777B">
      <w:pPr>
        <w:pStyle w:val="Title"/>
        <w:spacing w:after="0"/>
        <w:rPr>
          <w:noProof w:val="0"/>
        </w:rPr>
      </w:pPr>
      <w:r w:rsidRPr="0095355D">
        <w:rPr>
          <w:noProof w:val="0"/>
        </w:rPr>
        <w:t>Person Specification</w:t>
      </w:r>
    </w:p>
    <w:tbl>
      <w:tblPr>
        <w:tblStyle w:val="TableGrid"/>
        <w:tblW w:w="9129" w:type="dxa"/>
        <w:tblLook w:val="01E0" w:firstRow="1" w:lastRow="1" w:firstColumn="1" w:lastColumn="1" w:noHBand="0" w:noVBand="0"/>
      </w:tblPr>
      <w:tblGrid>
        <w:gridCol w:w="1817"/>
        <w:gridCol w:w="3690"/>
        <w:gridCol w:w="1470"/>
        <w:gridCol w:w="2152"/>
      </w:tblGrid>
      <w:tr w:rsidR="00E659E2" w:rsidRPr="0095355D" w14:paraId="55A1A960" w14:textId="77777777" w:rsidTr="16680987">
        <w:trPr>
          <w:trHeight w:val="962"/>
        </w:trPr>
        <w:tc>
          <w:tcPr>
            <w:tcW w:w="5507" w:type="dxa"/>
            <w:gridSpan w:val="2"/>
          </w:tcPr>
          <w:p w14:paraId="3A5077EC" w14:textId="2554FF7D" w:rsidR="00E659E2" w:rsidRPr="0095355D" w:rsidRDefault="28CB9DD5" w:rsidP="0001777B">
            <w:pPr>
              <w:rPr>
                <w:b/>
                <w:bCs/>
                <w:sz w:val="22"/>
                <w:szCs w:val="22"/>
              </w:rPr>
            </w:pPr>
            <w:r w:rsidRPr="0095355D">
              <w:rPr>
                <w:b/>
                <w:bCs/>
                <w:sz w:val="22"/>
                <w:szCs w:val="22"/>
              </w:rPr>
              <w:t xml:space="preserve">Person Specification for the Post </w:t>
            </w:r>
            <w:r w:rsidR="68721DA1" w:rsidRPr="0095355D">
              <w:rPr>
                <w:b/>
                <w:bCs/>
                <w:sz w:val="22"/>
                <w:szCs w:val="22"/>
              </w:rPr>
              <w:t xml:space="preserve">of </w:t>
            </w:r>
            <w:r w:rsidR="00853B13" w:rsidRPr="0095355D">
              <w:rPr>
                <w:b/>
                <w:bCs/>
                <w:sz w:val="22"/>
                <w:szCs w:val="22"/>
              </w:rPr>
              <w:t xml:space="preserve">the </w:t>
            </w:r>
            <w:r w:rsidR="009B13AE" w:rsidRPr="0095355D">
              <w:rPr>
                <w:b/>
                <w:bCs/>
                <w:sz w:val="22"/>
                <w:szCs w:val="22"/>
              </w:rPr>
              <w:t>School-Aged Childcare</w:t>
            </w:r>
            <w:r w:rsidR="00853B13" w:rsidRPr="0095355D">
              <w:rPr>
                <w:b/>
                <w:bCs/>
                <w:sz w:val="22"/>
                <w:szCs w:val="22"/>
              </w:rPr>
              <w:t xml:space="preserve"> Coordinator</w:t>
            </w:r>
          </w:p>
        </w:tc>
        <w:tc>
          <w:tcPr>
            <w:tcW w:w="1470" w:type="dxa"/>
          </w:tcPr>
          <w:p w14:paraId="4B0AF067" w14:textId="77777777" w:rsidR="00E659E2" w:rsidRPr="0095355D" w:rsidRDefault="73626F91" w:rsidP="0001777B">
            <w:pPr>
              <w:rPr>
                <w:b/>
                <w:bCs/>
                <w:sz w:val="22"/>
                <w:szCs w:val="22"/>
              </w:rPr>
            </w:pPr>
            <w:r w:rsidRPr="0095355D">
              <w:rPr>
                <w:b/>
                <w:bCs/>
                <w:sz w:val="22"/>
                <w:szCs w:val="22"/>
              </w:rPr>
              <w:t>Essential (E)</w:t>
            </w:r>
          </w:p>
          <w:p w14:paraId="7DB5762E" w14:textId="77777777" w:rsidR="00E659E2" w:rsidRPr="0095355D" w:rsidRDefault="73626F91" w:rsidP="0001777B">
            <w:pPr>
              <w:rPr>
                <w:b/>
                <w:bCs/>
                <w:sz w:val="22"/>
                <w:szCs w:val="22"/>
              </w:rPr>
            </w:pPr>
            <w:r w:rsidRPr="0095355D">
              <w:rPr>
                <w:b/>
                <w:bCs/>
                <w:sz w:val="22"/>
                <w:szCs w:val="22"/>
              </w:rPr>
              <w:t>or</w:t>
            </w:r>
          </w:p>
          <w:p w14:paraId="3583CFF4" w14:textId="739BEDE9" w:rsidR="00E659E2" w:rsidRPr="0095355D" w:rsidRDefault="73626F91" w:rsidP="0001777B">
            <w:pPr>
              <w:rPr>
                <w:b/>
                <w:bCs/>
                <w:sz w:val="22"/>
                <w:szCs w:val="22"/>
              </w:rPr>
            </w:pPr>
            <w:r w:rsidRPr="0095355D">
              <w:rPr>
                <w:b/>
                <w:bCs/>
                <w:sz w:val="22"/>
                <w:szCs w:val="22"/>
              </w:rPr>
              <w:t xml:space="preserve">Desirable (D) </w:t>
            </w:r>
          </w:p>
          <w:p w14:paraId="1CCD8641" w14:textId="77777777" w:rsidR="00E659E2" w:rsidRPr="0095355D" w:rsidRDefault="00E659E2" w:rsidP="0001777B">
            <w:pPr>
              <w:rPr>
                <w:bCs/>
                <w:sz w:val="22"/>
                <w:szCs w:val="22"/>
              </w:rPr>
            </w:pPr>
          </w:p>
        </w:tc>
        <w:tc>
          <w:tcPr>
            <w:tcW w:w="2152" w:type="dxa"/>
          </w:tcPr>
          <w:p w14:paraId="1D09C758" w14:textId="77777777" w:rsidR="00E659E2" w:rsidRPr="0095355D" w:rsidRDefault="73626F91" w:rsidP="0001777B">
            <w:pPr>
              <w:rPr>
                <w:b/>
                <w:bCs/>
                <w:sz w:val="22"/>
                <w:szCs w:val="22"/>
              </w:rPr>
            </w:pPr>
            <w:r w:rsidRPr="0095355D">
              <w:rPr>
                <w:b/>
                <w:bCs/>
                <w:sz w:val="22"/>
                <w:szCs w:val="22"/>
              </w:rPr>
              <w:t>Method of Assessment</w:t>
            </w:r>
          </w:p>
          <w:p w14:paraId="1B314826" w14:textId="77777777" w:rsidR="00E659E2" w:rsidRPr="0095355D" w:rsidRDefault="73626F91" w:rsidP="0001777B">
            <w:pPr>
              <w:rPr>
                <w:b/>
                <w:bCs/>
                <w:sz w:val="22"/>
                <w:szCs w:val="22"/>
              </w:rPr>
            </w:pPr>
            <w:r w:rsidRPr="0095355D">
              <w:rPr>
                <w:b/>
                <w:bCs/>
                <w:sz w:val="22"/>
                <w:szCs w:val="22"/>
              </w:rPr>
              <w:t>A= Application Form</w:t>
            </w:r>
          </w:p>
          <w:p w14:paraId="4CA990BA" w14:textId="77777777" w:rsidR="00E659E2" w:rsidRPr="0095355D" w:rsidRDefault="73626F91" w:rsidP="0001777B">
            <w:pPr>
              <w:rPr>
                <w:b/>
                <w:bCs/>
                <w:sz w:val="22"/>
                <w:szCs w:val="22"/>
              </w:rPr>
            </w:pPr>
            <w:r w:rsidRPr="0095355D">
              <w:rPr>
                <w:b/>
                <w:bCs/>
                <w:sz w:val="22"/>
                <w:szCs w:val="22"/>
              </w:rPr>
              <w:t>T= Test</w:t>
            </w:r>
          </w:p>
          <w:p w14:paraId="20220EE2" w14:textId="77777777" w:rsidR="00E659E2" w:rsidRPr="0095355D" w:rsidRDefault="73626F91" w:rsidP="0001777B">
            <w:pPr>
              <w:rPr>
                <w:bCs/>
                <w:sz w:val="22"/>
                <w:szCs w:val="22"/>
              </w:rPr>
            </w:pPr>
            <w:r w:rsidRPr="0095355D">
              <w:rPr>
                <w:b/>
                <w:bCs/>
                <w:sz w:val="22"/>
                <w:szCs w:val="22"/>
              </w:rPr>
              <w:t>I= Interview</w:t>
            </w:r>
          </w:p>
        </w:tc>
      </w:tr>
      <w:tr w:rsidR="004C5A44" w:rsidRPr="0095355D" w14:paraId="4A61CEB3" w14:textId="77777777" w:rsidTr="16680987">
        <w:trPr>
          <w:trHeight w:val="867"/>
        </w:trPr>
        <w:tc>
          <w:tcPr>
            <w:tcW w:w="1817" w:type="dxa"/>
          </w:tcPr>
          <w:p w14:paraId="35EBA756" w14:textId="77777777" w:rsidR="004C5A44" w:rsidRPr="0095355D" w:rsidRDefault="1F3E68F8" w:rsidP="0001777B">
            <w:pPr>
              <w:rPr>
                <w:b/>
                <w:bCs/>
                <w:sz w:val="22"/>
                <w:szCs w:val="22"/>
              </w:rPr>
            </w:pPr>
            <w:r w:rsidRPr="0095355D">
              <w:rPr>
                <w:b/>
                <w:bCs/>
                <w:sz w:val="22"/>
                <w:szCs w:val="22"/>
              </w:rPr>
              <w:t>Knowledge</w:t>
            </w:r>
          </w:p>
          <w:p w14:paraId="2C7F5174" w14:textId="77777777" w:rsidR="004C5A44" w:rsidRPr="0095355D" w:rsidRDefault="004C5A44" w:rsidP="0001777B">
            <w:pPr>
              <w:rPr>
                <w:b/>
                <w:bCs/>
                <w:sz w:val="22"/>
                <w:szCs w:val="22"/>
              </w:rPr>
            </w:pPr>
          </w:p>
          <w:p w14:paraId="2B64A65C" w14:textId="77777777" w:rsidR="004C5A44" w:rsidRPr="0095355D" w:rsidRDefault="004C5A44" w:rsidP="0001777B">
            <w:pPr>
              <w:rPr>
                <w:b/>
                <w:bCs/>
                <w:sz w:val="22"/>
                <w:szCs w:val="22"/>
              </w:rPr>
            </w:pPr>
          </w:p>
        </w:tc>
        <w:tc>
          <w:tcPr>
            <w:tcW w:w="3690" w:type="dxa"/>
          </w:tcPr>
          <w:p w14:paraId="4600BF10" w14:textId="0F35127D" w:rsidR="6CD767C4" w:rsidRPr="0095355D" w:rsidRDefault="006A7CC1" w:rsidP="0001777B">
            <w:pPr>
              <w:widowControl w:val="0"/>
              <w:tabs>
                <w:tab w:val="left" w:pos="822"/>
              </w:tabs>
              <w:rPr>
                <w:color w:val="000000" w:themeColor="text1"/>
                <w:sz w:val="22"/>
                <w:szCs w:val="22"/>
              </w:rPr>
            </w:pPr>
            <w:r w:rsidRPr="0095355D">
              <w:rPr>
                <w:color w:val="000000" w:themeColor="text1"/>
                <w:sz w:val="22"/>
                <w:szCs w:val="22"/>
              </w:rPr>
              <w:t xml:space="preserve">Demonstrable </w:t>
            </w:r>
            <w:r w:rsidR="006C6929" w:rsidRPr="0095355D">
              <w:rPr>
                <w:color w:val="000000" w:themeColor="text1"/>
                <w:sz w:val="22"/>
                <w:szCs w:val="22"/>
              </w:rPr>
              <w:t xml:space="preserve">knowledge </w:t>
            </w:r>
            <w:r w:rsidR="003E5945" w:rsidRPr="0095355D">
              <w:rPr>
                <w:color w:val="000000" w:themeColor="text1"/>
                <w:sz w:val="22"/>
                <w:szCs w:val="22"/>
              </w:rPr>
              <w:t>and understanding</w:t>
            </w:r>
            <w:r w:rsidR="006C6929" w:rsidRPr="0095355D">
              <w:rPr>
                <w:color w:val="000000" w:themeColor="text1"/>
                <w:sz w:val="22"/>
                <w:szCs w:val="22"/>
              </w:rPr>
              <w:t xml:space="preserve"> of DfE </w:t>
            </w:r>
            <w:r w:rsidR="00FC3628" w:rsidRPr="0095355D">
              <w:rPr>
                <w:color w:val="000000" w:themeColor="text1"/>
                <w:sz w:val="22"/>
                <w:szCs w:val="22"/>
              </w:rPr>
              <w:t>‘</w:t>
            </w:r>
            <w:r w:rsidR="006C6929" w:rsidRPr="0095355D">
              <w:rPr>
                <w:color w:val="000000" w:themeColor="text1"/>
                <w:sz w:val="22"/>
                <w:szCs w:val="22"/>
              </w:rPr>
              <w:t>School-Age Childcare Capacity Funding Guidance</w:t>
            </w:r>
            <w:r w:rsidR="00FC3628" w:rsidRPr="0095355D">
              <w:rPr>
                <w:color w:val="000000" w:themeColor="text1"/>
                <w:sz w:val="22"/>
                <w:szCs w:val="22"/>
              </w:rPr>
              <w:t>’</w:t>
            </w:r>
            <w:r w:rsidR="006C6929" w:rsidRPr="0095355D">
              <w:rPr>
                <w:color w:val="000000" w:themeColor="text1"/>
                <w:sz w:val="22"/>
                <w:szCs w:val="22"/>
              </w:rPr>
              <w:t xml:space="preserve">, </w:t>
            </w:r>
            <w:r w:rsidR="00FC3628" w:rsidRPr="0095355D">
              <w:rPr>
                <w:color w:val="000000" w:themeColor="text1"/>
                <w:sz w:val="22"/>
                <w:szCs w:val="22"/>
              </w:rPr>
              <w:t>DfE ‘</w:t>
            </w:r>
            <w:r w:rsidR="006C6929" w:rsidRPr="0095355D">
              <w:rPr>
                <w:color w:val="000000" w:themeColor="text1"/>
                <w:sz w:val="22"/>
                <w:szCs w:val="22"/>
              </w:rPr>
              <w:t>Wraparound childcare: guidance for local authorities</w:t>
            </w:r>
            <w:r w:rsidR="00FC3628" w:rsidRPr="0095355D">
              <w:rPr>
                <w:color w:val="000000" w:themeColor="text1"/>
                <w:sz w:val="22"/>
                <w:szCs w:val="22"/>
              </w:rPr>
              <w:t>’</w:t>
            </w:r>
            <w:r w:rsidR="006C6929" w:rsidRPr="0095355D">
              <w:rPr>
                <w:color w:val="000000" w:themeColor="text1"/>
                <w:sz w:val="22"/>
                <w:szCs w:val="22"/>
              </w:rPr>
              <w:t xml:space="preserve">, and national expectations for </w:t>
            </w:r>
            <w:r w:rsidR="00217FC2" w:rsidRPr="0095355D">
              <w:rPr>
                <w:color w:val="000000" w:themeColor="text1"/>
                <w:sz w:val="22"/>
                <w:szCs w:val="22"/>
              </w:rPr>
              <w:t xml:space="preserve">school-aged </w:t>
            </w:r>
            <w:r w:rsidR="005B1A3C" w:rsidRPr="0095355D">
              <w:rPr>
                <w:color w:val="000000" w:themeColor="text1"/>
                <w:sz w:val="22"/>
                <w:szCs w:val="22"/>
              </w:rPr>
              <w:t>childcare</w:t>
            </w:r>
            <w:r w:rsidR="006C6929" w:rsidRPr="0095355D">
              <w:rPr>
                <w:color w:val="000000" w:themeColor="text1"/>
                <w:sz w:val="22"/>
                <w:szCs w:val="22"/>
              </w:rPr>
              <w:t xml:space="preserve"> provision</w:t>
            </w:r>
            <w:r w:rsidR="00FC3628" w:rsidRPr="0095355D">
              <w:rPr>
                <w:color w:val="000000" w:themeColor="text1"/>
                <w:sz w:val="22"/>
                <w:szCs w:val="22"/>
              </w:rPr>
              <w:t>.</w:t>
            </w:r>
          </w:p>
          <w:p w14:paraId="364C5539" w14:textId="73FE3B2E" w:rsidR="54D5C2E1" w:rsidRPr="0095355D" w:rsidRDefault="54D5C2E1" w:rsidP="0001777B">
            <w:pPr>
              <w:widowControl w:val="0"/>
              <w:tabs>
                <w:tab w:val="left" w:pos="822"/>
              </w:tabs>
              <w:rPr>
                <w:color w:val="000000" w:themeColor="text1"/>
                <w:sz w:val="22"/>
                <w:szCs w:val="22"/>
              </w:rPr>
            </w:pPr>
          </w:p>
          <w:p w14:paraId="179B0EB1" w14:textId="5C917723" w:rsidR="3CA3E238" w:rsidRPr="0095355D" w:rsidRDefault="0062189C" w:rsidP="0001777B">
            <w:pPr>
              <w:widowControl w:val="0"/>
              <w:tabs>
                <w:tab w:val="left" w:pos="822"/>
              </w:tabs>
              <w:rPr>
                <w:color w:val="000000" w:themeColor="text1"/>
                <w:sz w:val="22"/>
                <w:szCs w:val="22"/>
              </w:rPr>
            </w:pPr>
            <w:r w:rsidRPr="0095355D">
              <w:rPr>
                <w:color w:val="000000" w:themeColor="text1"/>
                <w:sz w:val="22"/>
                <w:szCs w:val="22"/>
              </w:rPr>
              <w:t>Goo</w:t>
            </w:r>
            <w:r w:rsidR="00B0382F" w:rsidRPr="0095355D">
              <w:rPr>
                <w:color w:val="000000" w:themeColor="text1"/>
                <w:sz w:val="22"/>
                <w:szCs w:val="22"/>
              </w:rPr>
              <w:t>d understanding</w:t>
            </w:r>
            <w:r w:rsidRPr="0095355D">
              <w:rPr>
                <w:color w:val="000000" w:themeColor="text1"/>
                <w:sz w:val="22"/>
                <w:szCs w:val="22"/>
              </w:rPr>
              <w:t xml:space="preserve"> </w:t>
            </w:r>
            <w:r w:rsidR="3CA3E238" w:rsidRPr="0095355D">
              <w:rPr>
                <w:color w:val="000000" w:themeColor="text1"/>
                <w:sz w:val="22"/>
                <w:szCs w:val="22"/>
              </w:rPr>
              <w:t xml:space="preserve">of </w:t>
            </w:r>
            <w:r w:rsidR="002176E0" w:rsidRPr="0095355D">
              <w:rPr>
                <w:color w:val="000000" w:themeColor="text1"/>
                <w:sz w:val="22"/>
                <w:szCs w:val="22"/>
              </w:rPr>
              <w:t>the</w:t>
            </w:r>
            <w:r w:rsidR="3CA3E238" w:rsidRPr="0095355D">
              <w:rPr>
                <w:color w:val="000000" w:themeColor="text1"/>
                <w:sz w:val="22"/>
                <w:szCs w:val="22"/>
              </w:rPr>
              <w:t xml:space="preserve"> SEND Code of Practice, Equality Act and the Children and Families Act.</w:t>
            </w:r>
          </w:p>
          <w:p w14:paraId="4850273C" w14:textId="2BA04AFC" w:rsidR="54D5C2E1" w:rsidRPr="0095355D" w:rsidRDefault="54D5C2E1" w:rsidP="0001777B">
            <w:pPr>
              <w:widowControl w:val="0"/>
              <w:rPr>
                <w:sz w:val="22"/>
                <w:szCs w:val="22"/>
              </w:rPr>
            </w:pPr>
          </w:p>
          <w:p w14:paraId="66DFCC3C" w14:textId="0BEAE967" w:rsidR="00CC6A49" w:rsidRPr="0095355D" w:rsidRDefault="002176E0" w:rsidP="0001777B">
            <w:pPr>
              <w:widowControl w:val="0"/>
              <w:rPr>
                <w:sz w:val="22"/>
                <w:szCs w:val="22"/>
                <w:lang w:eastAsia="en-US"/>
              </w:rPr>
            </w:pPr>
            <w:r w:rsidRPr="0095355D">
              <w:rPr>
                <w:sz w:val="22"/>
                <w:szCs w:val="22"/>
              </w:rPr>
              <w:t xml:space="preserve">Good </w:t>
            </w:r>
            <w:r w:rsidR="00CC6A49" w:rsidRPr="0095355D">
              <w:rPr>
                <w:sz w:val="22"/>
                <w:szCs w:val="22"/>
              </w:rPr>
              <w:t>knowledge of current safeguarding policy and statutory guidance</w:t>
            </w:r>
            <w:r w:rsidR="00F47F3D" w:rsidRPr="0095355D">
              <w:rPr>
                <w:sz w:val="22"/>
                <w:szCs w:val="22"/>
              </w:rPr>
              <w:t xml:space="preserve"> relevant to vulnerable children</w:t>
            </w:r>
            <w:r w:rsidR="00CC6A49" w:rsidRPr="0095355D">
              <w:rPr>
                <w:sz w:val="22"/>
                <w:szCs w:val="22"/>
              </w:rPr>
              <w:t>.</w:t>
            </w:r>
          </w:p>
          <w:p w14:paraId="5A499701" w14:textId="6C156ED7" w:rsidR="54D5C2E1" w:rsidRPr="0095355D" w:rsidRDefault="54D5C2E1" w:rsidP="0001777B">
            <w:pPr>
              <w:widowControl w:val="0"/>
              <w:rPr>
                <w:color w:val="000000" w:themeColor="text1"/>
                <w:sz w:val="22"/>
                <w:szCs w:val="22"/>
              </w:rPr>
            </w:pPr>
          </w:p>
          <w:p w14:paraId="7ECC7AC5" w14:textId="3755331D" w:rsidR="6F8B07A1" w:rsidRPr="0095355D" w:rsidRDefault="006A7CC1" w:rsidP="0001777B">
            <w:pPr>
              <w:widowControl w:val="0"/>
              <w:tabs>
                <w:tab w:val="left" w:pos="822"/>
              </w:tabs>
              <w:rPr>
                <w:color w:val="000000" w:themeColor="text1"/>
                <w:sz w:val="22"/>
                <w:szCs w:val="22"/>
              </w:rPr>
            </w:pPr>
            <w:r w:rsidRPr="0095355D">
              <w:rPr>
                <w:color w:val="000000" w:themeColor="text1"/>
                <w:sz w:val="22"/>
                <w:szCs w:val="22"/>
              </w:rPr>
              <w:t>Demonstrable u</w:t>
            </w:r>
            <w:r w:rsidR="008119C2" w:rsidRPr="0095355D">
              <w:rPr>
                <w:color w:val="000000" w:themeColor="text1"/>
                <w:sz w:val="22"/>
                <w:szCs w:val="22"/>
              </w:rPr>
              <w:t>nderstanding of Ofsted requirements for school-age childcare and quality frameworks.</w:t>
            </w:r>
          </w:p>
          <w:p w14:paraId="55E5B686" w14:textId="67BA2CB3" w:rsidR="54D5C2E1" w:rsidRPr="0095355D" w:rsidRDefault="54D5C2E1" w:rsidP="0001777B">
            <w:pPr>
              <w:widowControl w:val="0"/>
              <w:rPr>
                <w:color w:val="000000" w:themeColor="text1"/>
                <w:sz w:val="22"/>
                <w:szCs w:val="22"/>
              </w:rPr>
            </w:pPr>
          </w:p>
          <w:p w14:paraId="492C8513" w14:textId="13488FEE" w:rsidR="757F972A" w:rsidRPr="0095355D" w:rsidRDefault="757F972A" w:rsidP="0001777B">
            <w:pPr>
              <w:widowControl w:val="0"/>
              <w:rPr>
                <w:sz w:val="22"/>
                <w:szCs w:val="22"/>
                <w:lang w:eastAsia="en-US"/>
              </w:rPr>
            </w:pPr>
            <w:r w:rsidRPr="0095355D">
              <w:rPr>
                <w:sz w:val="22"/>
                <w:szCs w:val="22"/>
                <w:lang w:eastAsia="en-US"/>
              </w:rPr>
              <w:t>A clear understanding of Local Authority statutory duties and responsibilities in relation to childcare sufficiency</w:t>
            </w:r>
            <w:r w:rsidR="492C7B29" w:rsidRPr="0095355D">
              <w:rPr>
                <w:sz w:val="22"/>
                <w:szCs w:val="22"/>
                <w:lang w:eastAsia="en-US"/>
              </w:rPr>
              <w:t xml:space="preserve">. </w:t>
            </w:r>
          </w:p>
          <w:p w14:paraId="370F6C45" w14:textId="7904AF0E" w:rsidR="54D5C2E1" w:rsidRPr="0095355D" w:rsidRDefault="54D5C2E1" w:rsidP="0001777B">
            <w:pPr>
              <w:widowControl w:val="0"/>
              <w:rPr>
                <w:sz w:val="22"/>
                <w:szCs w:val="22"/>
                <w:lang w:eastAsia="en-US"/>
              </w:rPr>
            </w:pPr>
          </w:p>
          <w:p w14:paraId="4F4EDB62" w14:textId="5D49EA96" w:rsidR="007B2FEE" w:rsidRPr="0095355D" w:rsidRDefault="094DCC83" w:rsidP="00A86D78">
            <w:pPr>
              <w:widowControl w:val="0"/>
              <w:rPr>
                <w:sz w:val="22"/>
                <w:szCs w:val="22"/>
                <w:lang w:eastAsia="en-US"/>
              </w:rPr>
            </w:pPr>
            <w:r w:rsidRPr="0095355D">
              <w:rPr>
                <w:sz w:val="22"/>
                <w:szCs w:val="22"/>
                <w:lang w:eastAsia="en-US"/>
              </w:rPr>
              <w:t xml:space="preserve">Knowledge and understanding of the </w:t>
            </w:r>
            <w:r w:rsidR="17990B40" w:rsidRPr="0095355D">
              <w:rPr>
                <w:sz w:val="22"/>
                <w:szCs w:val="22"/>
                <w:lang w:eastAsia="en-US"/>
              </w:rPr>
              <w:t>early education and childcare</w:t>
            </w:r>
            <w:r w:rsidRPr="0095355D">
              <w:rPr>
                <w:sz w:val="22"/>
                <w:szCs w:val="22"/>
                <w:lang w:eastAsia="en-US"/>
              </w:rPr>
              <w:t xml:space="preserve"> </w:t>
            </w:r>
            <w:r w:rsidR="12495B5E" w:rsidRPr="0095355D">
              <w:rPr>
                <w:sz w:val="22"/>
                <w:szCs w:val="22"/>
                <w:lang w:eastAsia="en-US"/>
              </w:rPr>
              <w:t>education and childcare sector.</w:t>
            </w:r>
          </w:p>
        </w:tc>
        <w:tc>
          <w:tcPr>
            <w:tcW w:w="1470" w:type="dxa"/>
          </w:tcPr>
          <w:p w14:paraId="519299AF" w14:textId="7BBDDDC1" w:rsidR="00106E2F" w:rsidRPr="0095355D" w:rsidRDefault="5C3570FB" w:rsidP="0001777B">
            <w:pPr>
              <w:rPr>
                <w:sz w:val="22"/>
                <w:szCs w:val="22"/>
              </w:rPr>
            </w:pPr>
            <w:r w:rsidRPr="0095355D">
              <w:rPr>
                <w:sz w:val="22"/>
                <w:szCs w:val="22"/>
              </w:rPr>
              <w:t>E</w:t>
            </w:r>
          </w:p>
          <w:p w14:paraId="4390CA93" w14:textId="0A76BAD6" w:rsidR="00106E2F" w:rsidRPr="0095355D" w:rsidRDefault="00106E2F" w:rsidP="0001777B">
            <w:pPr>
              <w:rPr>
                <w:sz w:val="22"/>
                <w:szCs w:val="22"/>
              </w:rPr>
            </w:pPr>
          </w:p>
          <w:p w14:paraId="7E3F225F" w14:textId="7A1A547B" w:rsidR="00106E2F" w:rsidRPr="0095355D" w:rsidRDefault="00106E2F" w:rsidP="0001777B">
            <w:pPr>
              <w:rPr>
                <w:sz w:val="22"/>
                <w:szCs w:val="22"/>
              </w:rPr>
            </w:pPr>
          </w:p>
          <w:p w14:paraId="3449CF8F" w14:textId="77777777" w:rsidR="0001777B" w:rsidRPr="0095355D" w:rsidRDefault="0001777B" w:rsidP="0001777B">
            <w:pPr>
              <w:rPr>
                <w:sz w:val="22"/>
                <w:szCs w:val="22"/>
              </w:rPr>
            </w:pPr>
          </w:p>
          <w:p w14:paraId="5C5953C7" w14:textId="4F26ACE5" w:rsidR="00106E2F" w:rsidRPr="0095355D" w:rsidRDefault="00106E2F" w:rsidP="0001777B">
            <w:pPr>
              <w:rPr>
                <w:sz w:val="22"/>
                <w:szCs w:val="22"/>
              </w:rPr>
            </w:pPr>
          </w:p>
          <w:p w14:paraId="30D4EC69" w14:textId="77777777" w:rsidR="002B5A38" w:rsidRPr="0095355D" w:rsidRDefault="002B5A38" w:rsidP="0001777B">
            <w:pPr>
              <w:rPr>
                <w:sz w:val="22"/>
                <w:szCs w:val="22"/>
              </w:rPr>
            </w:pPr>
          </w:p>
          <w:p w14:paraId="73E277B0" w14:textId="77777777" w:rsidR="002B5A38" w:rsidRPr="0095355D" w:rsidRDefault="002B5A38" w:rsidP="0001777B">
            <w:pPr>
              <w:rPr>
                <w:sz w:val="22"/>
                <w:szCs w:val="22"/>
              </w:rPr>
            </w:pPr>
          </w:p>
          <w:p w14:paraId="1C18703C" w14:textId="15872087" w:rsidR="00106E2F" w:rsidRPr="0095355D" w:rsidRDefault="00106E2F" w:rsidP="0001777B">
            <w:pPr>
              <w:rPr>
                <w:sz w:val="22"/>
                <w:szCs w:val="22"/>
              </w:rPr>
            </w:pPr>
          </w:p>
          <w:p w14:paraId="24325425" w14:textId="066C3227" w:rsidR="00106E2F" w:rsidRPr="0095355D" w:rsidRDefault="5C3570FB" w:rsidP="0001777B">
            <w:pPr>
              <w:rPr>
                <w:sz w:val="22"/>
                <w:szCs w:val="22"/>
              </w:rPr>
            </w:pPr>
            <w:r w:rsidRPr="0095355D">
              <w:rPr>
                <w:sz w:val="22"/>
                <w:szCs w:val="22"/>
              </w:rPr>
              <w:t>E</w:t>
            </w:r>
          </w:p>
          <w:p w14:paraId="6A32AAF4" w14:textId="6328DF46" w:rsidR="00106E2F" w:rsidRPr="0095355D" w:rsidRDefault="00106E2F" w:rsidP="0001777B">
            <w:pPr>
              <w:rPr>
                <w:sz w:val="22"/>
                <w:szCs w:val="22"/>
              </w:rPr>
            </w:pPr>
          </w:p>
          <w:p w14:paraId="1200F8DA" w14:textId="7E593EEF" w:rsidR="00106E2F" w:rsidRPr="0095355D" w:rsidRDefault="00106E2F" w:rsidP="0001777B">
            <w:pPr>
              <w:rPr>
                <w:sz w:val="22"/>
                <w:szCs w:val="22"/>
              </w:rPr>
            </w:pPr>
          </w:p>
          <w:p w14:paraId="029FAFBC" w14:textId="47C0E4FE" w:rsidR="00106E2F" w:rsidRPr="0095355D" w:rsidRDefault="00106E2F" w:rsidP="0001777B">
            <w:pPr>
              <w:rPr>
                <w:sz w:val="22"/>
                <w:szCs w:val="22"/>
              </w:rPr>
            </w:pPr>
          </w:p>
          <w:p w14:paraId="78B7DACD" w14:textId="0B4A3FF7" w:rsidR="00106E2F" w:rsidRPr="0095355D" w:rsidRDefault="5C3570FB" w:rsidP="0001777B">
            <w:pPr>
              <w:rPr>
                <w:sz w:val="22"/>
                <w:szCs w:val="22"/>
              </w:rPr>
            </w:pPr>
            <w:r w:rsidRPr="0095355D">
              <w:rPr>
                <w:sz w:val="22"/>
                <w:szCs w:val="22"/>
              </w:rPr>
              <w:t>E</w:t>
            </w:r>
          </w:p>
          <w:p w14:paraId="190271CD" w14:textId="7531B396" w:rsidR="00106E2F" w:rsidRPr="0095355D" w:rsidRDefault="00106E2F" w:rsidP="0001777B">
            <w:pPr>
              <w:rPr>
                <w:sz w:val="22"/>
                <w:szCs w:val="22"/>
              </w:rPr>
            </w:pPr>
          </w:p>
          <w:p w14:paraId="5C311B69" w14:textId="5ACCE0C3" w:rsidR="00106E2F" w:rsidRPr="0095355D" w:rsidRDefault="00106E2F" w:rsidP="0001777B">
            <w:pPr>
              <w:rPr>
                <w:sz w:val="22"/>
                <w:szCs w:val="22"/>
              </w:rPr>
            </w:pPr>
          </w:p>
          <w:p w14:paraId="62C58379" w14:textId="77777777" w:rsidR="00BE1BAA" w:rsidRPr="0095355D" w:rsidRDefault="00BE1BAA" w:rsidP="0001777B">
            <w:pPr>
              <w:rPr>
                <w:sz w:val="22"/>
                <w:szCs w:val="22"/>
              </w:rPr>
            </w:pPr>
          </w:p>
          <w:p w14:paraId="7C2D4824" w14:textId="35B05B9D" w:rsidR="00106E2F" w:rsidRPr="0095355D" w:rsidRDefault="00106E2F" w:rsidP="0001777B">
            <w:pPr>
              <w:rPr>
                <w:sz w:val="22"/>
                <w:szCs w:val="22"/>
              </w:rPr>
            </w:pPr>
          </w:p>
          <w:p w14:paraId="40939C42" w14:textId="2DB13933" w:rsidR="00106E2F" w:rsidRPr="0095355D" w:rsidRDefault="5C3570FB" w:rsidP="0001777B">
            <w:pPr>
              <w:rPr>
                <w:sz w:val="22"/>
                <w:szCs w:val="22"/>
              </w:rPr>
            </w:pPr>
            <w:r w:rsidRPr="0095355D">
              <w:rPr>
                <w:sz w:val="22"/>
                <w:szCs w:val="22"/>
              </w:rPr>
              <w:t>E</w:t>
            </w:r>
          </w:p>
          <w:p w14:paraId="49984EE0" w14:textId="2A3C536B" w:rsidR="00106E2F" w:rsidRPr="0095355D" w:rsidRDefault="00106E2F" w:rsidP="0001777B">
            <w:pPr>
              <w:rPr>
                <w:sz w:val="22"/>
                <w:szCs w:val="22"/>
              </w:rPr>
            </w:pPr>
          </w:p>
          <w:p w14:paraId="12EE001B" w14:textId="57FAD09A" w:rsidR="00106E2F" w:rsidRPr="0095355D" w:rsidRDefault="00106E2F" w:rsidP="0001777B">
            <w:pPr>
              <w:rPr>
                <w:sz w:val="22"/>
                <w:szCs w:val="22"/>
              </w:rPr>
            </w:pPr>
          </w:p>
          <w:p w14:paraId="027939CB" w14:textId="77777777" w:rsidR="002B5A38" w:rsidRPr="0095355D" w:rsidRDefault="002B5A38" w:rsidP="0001777B">
            <w:pPr>
              <w:rPr>
                <w:sz w:val="22"/>
                <w:szCs w:val="22"/>
              </w:rPr>
            </w:pPr>
          </w:p>
          <w:p w14:paraId="3C29FD06" w14:textId="59501558" w:rsidR="00106E2F" w:rsidRPr="0095355D" w:rsidRDefault="5C3570FB" w:rsidP="0001777B">
            <w:pPr>
              <w:rPr>
                <w:sz w:val="22"/>
                <w:szCs w:val="22"/>
              </w:rPr>
            </w:pPr>
            <w:r w:rsidRPr="0095355D">
              <w:rPr>
                <w:sz w:val="22"/>
                <w:szCs w:val="22"/>
              </w:rPr>
              <w:t>E</w:t>
            </w:r>
          </w:p>
          <w:p w14:paraId="207AA6F9" w14:textId="66284105" w:rsidR="00106E2F" w:rsidRPr="0095355D" w:rsidRDefault="00106E2F" w:rsidP="0001777B">
            <w:pPr>
              <w:rPr>
                <w:sz w:val="22"/>
                <w:szCs w:val="22"/>
              </w:rPr>
            </w:pPr>
          </w:p>
          <w:p w14:paraId="3DC89F07" w14:textId="1A0BB99F" w:rsidR="00106E2F" w:rsidRPr="0095355D" w:rsidRDefault="00106E2F" w:rsidP="0001777B">
            <w:pPr>
              <w:rPr>
                <w:sz w:val="22"/>
                <w:szCs w:val="22"/>
              </w:rPr>
            </w:pPr>
          </w:p>
          <w:p w14:paraId="5F3BC12A" w14:textId="07E49126" w:rsidR="00106E2F" w:rsidRPr="0095355D" w:rsidRDefault="00106E2F" w:rsidP="0001777B">
            <w:pPr>
              <w:rPr>
                <w:sz w:val="22"/>
                <w:szCs w:val="22"/>
              </w:rPr>
            </w:pPr>
          </w:p>
          <w:p w14:paraId="1276010F" w14:textId="77777777" w:rsidR="0001777B" w:rsidRPr="0095355D" w:rsidRDefault="0001777B" w:rsidP="0001777B">
            <w:pPr>
              <w:rPr>
                <w:sz w:val="22"/>
                <w:szCs w:val="22"/>
              </w:rPr>
            </w:pPr>
          </w:p>
          <w:p w14:paraId="1F430EC7" w14:textId="08965B4D" w:rsidR="007B2FEE" w:rsidRPr="0095355D" w:rsidRDefault="00BE1BAA" w:rsidP="007B2FEE">
            <w:pPr>
              <w:rPr>
                <w:sz w:val="22"/>
                <w:szCs w:val="22"/>
              </w:rPr>
            </w:pPr>
            <w:r w:rsidRPr="0095355D">
              <w:rPr>
                <w:sz w:val="22"/>
                <w:szCs w:val="22"/>
              </w:rPr>
              <w:t>D</w:t>
            </w:r>
          </w:p>
        </w:tc>
        <w:tc>
          <w:tcPr>
            <w:tcW w:w="2152" w:type="dxa"/>
          </w:tcPr>
          <w:p w14:paraId="5744FDA1" w14:textId="4C91B050" w:rsidR="007C604A" w:rsidRPr="0095355D" w:rsidRDefault="5C3570FB" w:rsidP="0001777B">
            <w:pPr>
              <w:rPr>
                <w:sz w:val="22"/>
                <w:szCs w:val="22"/>
              </w:rPr>
            </w:pPr>
            <w:r w:rsidRPr="0095355D">
              <w:rPr>
                <w:sz w:val="22"/>
                <w:szCs w:val="22"/>
              </w:rPr>
              <w:t>A, I</w:t>
            </w:r>
          </w:p>
          <w:p w14:paraId="0C2AE30B" w14:textId="414CC0D2" w:rsidR="007C604A" w:rsidRPr="0095355D" w:rsidRDefault="007C604A" w:rsidP="0001777B">
            <w:pPr>
              <w:rPr>
                <w:sz w:val="22"/>
                <w:szCs w:val="22"/>
              </w:rPr>
            </w:pPr>
          </w:p>
          <w:p w14:paraId="023BEE54" w14:textId="178B7095" w:rsidR="007C604A" w:rsidRPr="0095355D" w:rsidRDefault="007C604A" w:rsidP="0001777B">
            <w:pPr>
              <w:rPr>
                <w:sz w:val="22"/>
                <w:szCs w:val="22"/>
              </w:rPr>
            </w:pPr>
          </w:p>
          <w:p w14:paraId="02D12F57" w14:textId="16656EA2" w:rsidR="007C604A" w:rsidRPr="0095355D" w:rsidRDefault="007C604A" w:rsidP="0001777B">
            <w:pPr>
              <w:rPr>
                <w:sz w:val="22"/>
                <w:szCs w:val="22"/>
              </w:rPr>
            </w:pPr>
          </w:p>
          <w:p w14:paraId="4EFD8EED" w14:textId="77777777" w:rsidR="002B5A38" w:rsidRPr="0095355D" w:rsidRDefault="002B5A38" w:rsidP="0001777B">
            <w:pPr>
              <w:rPr>
                <w:sz w:val="22"/>
                <w:szCs w:val="22"/>
              </w:rPr>
            </w:pPr>
          </w:p>
          <w:p w14:paraId="0DFE1A29" w14:textId="77777777" w:rsidR="002B5A38" w:rsidRPr="0095355D" w:rsidRDefault="002B5A38" w:rsidP="0001777B">
            <w:pPr>
              <w:rPr>
                <w:sz w:val="22"/>
                <w:szCs w:val="22"/>
              </w:rPr>
            </w:pPr>
          </w:p>
          <w:p w14:paraId="48FDD806" w14:textId="717887D5" w:rsidR="007C604A" w:rsidRPr="0095355D" w:rsidRDefault="007C604A" w:rsidP="0001777B">
            <w:pPr>
              <w:rPr>
                <w:sz w:val="22"/>
                <w:szCs w:val="22"/>
              </w:rPr>
            </w:pPr>
          </w:p>
          <w:p w14:paraId="67FBE050" w14:textId="36828D35" w:rsidR="007C604A" w:rsidRPr="0095355D" w:rsidRDefault="007C604A" w:rsidP="0001777B">
            <w:pPr>
              <w:rPr>
                <w:sz w:val="22"/>
                <w:szCs w:val="22"/>
              </w:rPr>
            </w:pPr>
          </w:p>
          <w:p w14:paraId="15DAD8CE" w14:textId="142F980B" w:rsidR="007C604A" w:rsidRPr="0095355D" w:rsidRDefault="5C3570FB" w:rsidP="0001777B">
            <w:pPr>
              <w:rPr>
                <w:sz w:val="22"/>
                <w:szCs w:val="22"/>
              </w:rPr>
            </w:pPr>
            <w:r w:rsidRPr="0095355D">
              <w:rPr>
                <w:sz w:val="22"/>
                <w:szCs w:val="22"/>
              </w:rPr>
              <w:t>A, I</w:t>
            </w:r>
          </w:p>
          <w:p w14:paraId="5F5C2D1C" w14:textId="7EC513F9" w:rsidR="007C604A" w:rsidRPr="0095355D" w:rsidRDefault="007C604A" w:rsidP="0001777B">
            <w:pPr>
              <w:rPr>
                <w:sz w:val="22"/>
                <w:szCs w:val="22"/>
              </w:rPr>
            </w:pPr>
          </w:p>
          <w:p w14:paraId="137D73DA" w14:textId="2C8980FC" w:rsidR="007C604A" w:rsidRPr="0095355D" w:rsidRDefault="007C604A" w:rsidP="0001777B">
            <w:pPr>
              <w:rPr>
                <w:sz w:val="22"/>
                <w:szCs w:val="22"/>
              </w:rPr>
            </w:pPr>
          </w:p>
          <w:p w14:paraId="41F42153" w14:textId="77777777" w:rsidR="0001777B" w:rsidRPr="0095355D" w:rsidRDefault="0001777B" w:rsidP="0001777B">
            <w:pPr>
              <w:rPr>
                <w:sz w:val="22"/>
                <w:szCs w:val="22"/>
              </w:rPr>
            </w:pPr>
          </w:p>
          <w:p w14:paraId="250E9B37" w14:textId="142F980B" w:rsidR="007C604A" w:rsidRPr="0095355D" w:rsidRDefault="5C3570FB" w:rsidP="0001777B">
            <w:pPr>
              <w:rPr>
                <w:sz w:val="22"/>
                <w:szCs w:val="22"/>
              </w:rPr>
            </w:pPr>
            <w:r w:rsidRPr="0095355D">
              <w:rPr>
                <w:sz w:val="22"/>
                <w:szCs w:val="22"/>
              </w:rPr>
              <w:t>A, I</w:t>
            </w:r>
          </w:p>
          <w:p w14:paraId="15EB16C3" w14:textId="7CCC976B" w:rsidR="007C604A" w:rsidRPr="0095355D" w:rsidRDefault="007C604A" w:rsidP="0001777B">
            <w:pPr>
              <w:rPr>
                <w:sz w:val="22"/>
                <w:szCs w:val="22"/>
              </w:rPr>
            </w:pPr>
          </w:p>
          <w:p w14:paraId="5B1D1ACF" w14:textId="77777777" w:rsidR="002B5A38" w:rsidRPr="0095355D" w:rsidRDefault="002B5A38" w:rsidP="0001777B">
            <w:pPr>
              <w:rPr>
                <w:sz w:val="22"/>
                <w:szCs w:val="22"/>
              </w:rPr>
            </w:pPr>
          </w:p>
          <w:p w14:paraId="548849D7" w14:textId="4A59AC1D" w:rsidR="007C604A" w:rsidRPr="0095355D" w:rsidRDefault="007C604A" w:rsidP="0001777B">
            <w:pPr>
              <w:rPr>
                <w:sz w:val="22"/>
                <w:szCs w:val="22"/>
              </w:rPr>
            </w:pPr>
          </w:p>
          <w:p w14:paraId="33CB8BBB" w14:textId="77777777" w:rsidR="00BE1BAA" w:rsidRPr="0095355D" w:rsidRDefault="00BE1BAA" w:rsidP="0001777B">
            <w:pPr>
              <w:rPr>
                <w:sz w:val="22"/>
                <w:szCs w:val="22"/>
              </w:rPr>
            </w:pPr>
          </w:p>
          <w:p w14:paraId="5A3A8448" w14:textId="09AFDCB4" w:rsidR="007C604A" w:rsidRPr="0095355D" w:rsidRDefault="00EF2E92" w:rsidP="0001777B">
            <w:pPr>
              <w:rPr>
                <w:sz w:val="22"/>
                <w:szCs w:val="22"/>
              </w:rPr>
            </w:pPr>
            <w:r w:rsidRPr="0095355D">
              <w:rPr>
                <w:sz w:val="22"/>
                <w:szCs w:val="22"/>
              </w:rPr>
              <w:t xml:space="preserve">A, </w:t>
            </w:r>
            <w:r w:rsidR="5C3570FB" w:rsidRPr="0095355D">
              <w:rPr>
                <w:sz w:val="22"/>
                <w:szCs w:val="22"/>
              </w:rPr>
              <w:t>I</w:t>
            </w:r>
          </w:p>
          <w:p w14:paraId="31034C7B" w14:textId="0B322451" w:rsidR="007C604A" w:rsidRPr="0095355D" w:rsidRDefault="007C604A" w:rsidP="0001777B">
            <w:pPr>
              <w:rPr>
                <w:sz w:val="22"/>
                <w:szCs w:val="22"/>
              </w:rPr>
            </w:pPr>
          </w:p>
          <w:p w14:paraId="5EFAECD0" w14:textId="13A2D28D" w:rsidR="007C604A" w:rsidRPr="0095355D" w:rsidRDefault="007C604A" w:rsidP="0001777B">
            <w:pPr>
              <w:rPr>
                <w:sz w:val="22"/>
                <w:szCs w:val="22"/>
              </w:rPr>
            </w:pPr>
          </w:p>
          <w:p w14:paraId="149DE631" w14:textId="77777777" w:rsidR="002B5A38" w:rsidRPr="0095355D" w:rsidRDefault="002B5A38" w:rsidP="0001777B">
            <w:pPr>
              <w:rPr>
                <w:sz w:val="22"/>
                <w:szCs w:val="22"/>
              </w:rPr>
            </w:pPr>
          </w:p>
          <w:p w14:paraId="15B2EBBB" w14:textId="32B93583" w:rsidR="007C604A" w:rsidRPr="0095355D" w:rsidRDefault="5C3570FB" w:rsidP="0001777B">
            <w:pPr>
              <w:rPr>
                <w:sz w:val="22"/>
                <w:szCs w:val="22"/>
              </w:rPr>
            </w:pPr>
            <w:r w:rsidRPr="0095355D">
              <w:rPr>
                <w:sz w:val="22"/>
                <w:szCs w:val="22"/>
              </w:rPr>
              <w:t>A</w:t>
            </w:r>
          </w:p>
          <w:p w14:paraId="3DE2105A" w14:textId="18AC9303" w:rsidR="007C604A" w:rsidRPr="0095355D" w:rsidRDefault="007C604A" w:rsidP="0001777B">
            <w:pPr>
              <w:rPr>
                <w:sz w:val="22"/>
                <w:szCs w:val="22"/>
              </w:rPr>
            </w:pPr>
          </w:p>
          <w:p w14:paraId="07BC7CEF" w14:textId="77777777" w:rsidR="0001777B" w:rsidRPr="0095355D" w:rsidRDefault="0001777B" w:rsidP="0001777B">
            <w:pPr>
              <w:rPr>
                <w:sz w:val="22"/>
                <w:szCs w:val="22"/>
              </w:rPr>
            </w:pPr>
          </w:p>
          <w:p w14:paraId="02B02874" w14:textId="77777777" w:rsidR="007B2FEE" w:rsidRPr="0095355D" w:rsidRDefault="007B2FEE" w:rsidP="007B2FEE">
            <w:pPr>
              <w:rPr>
                <w:sz w:val="22"/>
                <w:szCs w:val="22"/>
              </w:rPr>
            </w:pPr>
          </w:p>
          <w:p w14:paraId="1C49E109" w14:textId="77777777" w:rsidR="00BE1BAA" w:rsidRPr="0095355D" w:rsidRDefault="00BE1BAA" w:rsidP="007B2FEE">
            <w:pPr>
              <w:rPr>
                <w:sz w:val="22"/>
                <w:szCs w:val="22"/>
              </w:rPr>
            </w:pPr>
          </w:p>
          <w:p w14:paraId="6A9AA967" w14:textId="75BA8996" w:rsidR="00BE1BAA" w:rsidRPr="0095355D" w:rsidRDefault="00BE1BAA" w:rsidP="007B2FEE">
            <w:pPr>
              <w:rPr>
                <w:sz w:val="22"/>
                <w:szCs w:val="22"/>
              </w:rPr>
            </w:pPr>
            <w:r w:rsidRPr="0095355D">
              <w:rPr>
                <w:sz w:val="22"/>
                <w:szCs w:val="22"/>
              </w:rPr>
              <w:t>I</w:t>
            </w:r>
          </w:p>
        </w:tc>
      </w:tr>
      <w:tr w:rsidR="004C5A44" w:rsidRPr="0095355D" w14:paraId="1B55AFA6" w14:textId="77777777" w:rsidTr="00F767E7">
        <w:trPr>
          <w:trHeight w:val="6369"/>
        </w:trPr>
        <w:tc>
          <w:tcPr>
            <w:tcW w:w="1817" w:type="dxa"/>
          </w:tcPr>
          <w:p w14:paraId="254393A7" w14:textId="77777777" w:rsidR="004C5A44" w:rsidRPr="0095355D" w:rsidRDefault="1F3E68F8" w:rsidP="0001777B">
            <w:pPr>
              <w:rPr>
                <w:b/>
                <w:bCs/>
                <w:sz w:val="22"/>
                <w:szCs w:val="22"/>
              </w:rPr>
            </w:pPr>
            <w:r w:rsidRPr="0095355D">
              <w:rPr>
                <w:b/>
                <w:bCs/>
                <w:sz w:val="22"/>
                <w:szCs w:val="22"/>
              </w:rPr>
              <w:lastRenderedPageBreak/>
              <w:t>Qualifications</w:t>
            </w:r>
          </w:p>
          <w:p w14:paraId="7CFBCD9F" w14:textId="3BCF6820" w:rsidR="004C5A44" w:rsidRPr="0095355D" w:rsidRDefault="586E6093" w:rsidP="0001777B">
            <w:pPr>
              <w:rPr>
                <w:b/>
                <w:bCs/>
                <w:sz w:val="22"/>
                <w:szCs w:val="22"/>
              </w:rPr>
            </w:pPr>
            <w:r w:rsidRPr="0095355D">
              <w:rPr>
                <w:b/>
                <w:bCs/>
                <w:sz w:val="22"/>
                <w:szCs w:val="22"/>
              </w:rPr>
              <w:t>&amp; Experience</w:t>
            </w:r>
          </w:p>
          <w:p w14:paraId="72B5316E" w14:textId="632AAFD5" w:rsidR="004C5A44" w:rsidRPr="0095355D" w:rsidRDefault="004C5A44" w:rsidP="0001777B">
            <w:pPr>
              <w:rPr>
                <w:b/>
                <w:bCs/>
                <w:sz w:val="22"/>
                <w:szCs w:val="22"/>
              </w:rPr>
            </w:pPr>
          </w:p>
          <w:p w14:paraId="2C84335A" w14:textId="7B592BFD" w:rsidR="004C5A44" w:rsidRPr="0095355D" w:rsidRDefault="004C5A44" w:rsidP="0001777B">
            <w:pPr>
              <w:rPr>
                <w:b/>
                <w:bCs/>
                <w:sz w:val="22"/>
                <w:szCs w:val="22"/>
              </w:rPr>
            </w:pPr>
          </w:p>
        </w:tc>
        <w:tc>
          <w:tcPr>
            <w:tcW w:w="3690" w:type="dxa"/>
          </w:tcPr>
          <w:p w14:paraId="7CE34509" w14:textId="6F75A639" w:rsidR="00E209B4" w:rsidRPr="0095355D" w:rsidRDefault="00CB33E8" w:rsidP="0001777B">
            <w:pPr>
              <w:pStyle w:val="TableParagraph"/>
              <w:tabs>
                <w:tab w:val="left" w:pos="929"/>
              </w:tabs>
              <w:rPr>
                <w:rFonts w:eastAsiaTheme="minorEastAsia"/>
                <w:lang w:val="en-GB"/>
              </w:rPr>
            </w:pPr>
            <w:r w:rsidRPr="0095355D">
              <w:rPr>
                <w:rFonts w:eastAsiaTheme="minorEastAsia"/>
                <w:lang w:val="en-GB"/>
              </w:rPr>
              <w:t>Experience of managing complex projects.</w:t>
            </w:r>
          </w:p>
          <w:p w14:paraId="701EF26C" w14:textId="77777777" w:rsidR="0001777B" w:rsidRPr="0095355D" w:rsidRDefault="0001777B" w:rsidP="0001777B">
            <w:pPr>
              <w:pStyle w:val="TableParagraph"/>
              <w:tabs>
                <w:tab w:val="left" w:pos="929"/>
              </w:tabs>
              <w:rPr>
                <w:rFonts w:eastAsiaTheme="minorEastAsia"/>
                <w:spacing w:val="-2"/>
                <w:lang w:val="en-GB"/>
              </w:rPr>
            </w:pPr>
          </w:p>
          <w:p w14:paraId="5BFAF424" w14:textId="452D8575" w:rsidR="0001777B" w:rsidRPr="0095355D" w:rsidRDefault="00CB33E8" w:rsidP="0001777B">
            <w:pPr>
              <w:pStyle w:val="TableParagraph"/>
              <w:tabs>
                <w:tab w:val="left" w:pos="929"/>
              </w:tabs>
              <w:rPr>
                <w:rFonts w:eastAsiaTheme="minorEastAsia"/>
                <w:lang w:val="en-GB"/>
              </w:rPr>
            </w:pPr>
            <w:r w:rsidRPr="0095355D">
              <w:rPr>
                <w:rFonts w:eastAsiaTheme="minorEastAsia"/>
                <w:lang w:val="en-GB"/>
              </w:rPr>
              <w:t xml:space="preserve">Experience of undertaking information gathering and research activities and producing analysis </w:t>
            </w:r>
            <w:r w:rsidR="00E45957" w:rsidRPr="0095355D">
              <w:rPr>
                <w:rFonts w:eastAsiaTheme="minorEastAsia"/>
                <w:lang w:val="en-GB"/>
              </w:rPr>
              <w:t xml:space="preserve">based on this research to ensure based outcomes are achieved for residents. </w:t>
            </w:r>
          </w:p>
          <w:p w14:paraId="59F17B0F" w14:textId="77777777" w:rsidR="00E209B4" w:rsidRPr="0095355D" w:rsidRDefault="00E209B4" w:rsidP="0001777B">
            <w:pPr>
              <w:widowControl w:val="0"/>
              <w:autoSpaceDE w:val="0"/>
              <w:autoSpaceDN w:val="0"/>
              <w:adjustRightInd w:val="0"/>
              <w:rPr>
                <w:sz w:val="22"/>
                <w:szCs w:val="22"/>
              </w:rPr>
            </w:pPr>
          </w:p>
          <w:p w14:paraId="2A15D1B4" w14:textId="40265D5D" w:rsidR="00B54F22" w:rsidRPr="0095355D" w:rsidRDefault="003316EF" w:rsidP="0001777B">
            <w:pPr>
              <w:widowControl w:val="0"/>
              <w:tabs>
                <w:tab w:val="left" w:pos="822"/>
              </w:tabs>
              <w:autoSpaceDE w:val="0"/>
              <w:autoSpaceDN w:val="0"/>
              <w:adjustRightInd w:val="0"/>
              <w:ind w:right="558"/>
              <w:rPr>
                <w:color w:val="000000" w:themeColor="text1"/>
                <w:sz w:val="22"/>
                <w:szCs w:val="22"/>
              </w:rPr>
            </w:pPr>
            <w:r w:rsidRPr="0095355D">
              <w:rPr>
                <w:color w:val="000000" w:themeColor="text1"/>
                <w:sz w:val="22"/>
                <w:szCs w:val="22"/>
              </w:rPr>
              <w:t>Experience</w:t>
            </w:r>
            <w:r w:rsidR="000C42F4" w:rsidRPr="0095355D">
              <w:rPr>
                <w:color w:val="000000" w:themeColor="text1"/>
                <w:sz w:val="22"/>
                <w:szCs w:val="22"/>
              </w:rPr>
              <w:t xml:space="preserve"> of working across boundaries, </w:t>
            </w:r>
            <w:r w:rsidRPr="0095355D">
              <w:rPr>
                <w:color w:val="000000" w:themeColor="text1"/>
                <w:sz w:val="22"/>
                <w:szCs w:val="22"/>
              </w:rPr>
              <w:t>establishing and maintaining high personal and professional credibility with a range of individuals/stakeholders, such as external partners, colleagues across directorates, and elected members</w:t>
            </w:r>
            <w:r w:rsidR="06219DDE" w:rsidRPr="0095355D">
              <w:rPr>
                <w:color w:val="000000" w:themeColor="text1"/>
                <w:sz w:val="22"/>
                <w:szCs w:val="22"/>
              </w:rPr>
              <w:t>.</w:t>
            </w:r>
          </w:p>
          <w:p w14:paraId="46716017" w14:textId="232F4337" w:rsidR="00B54F22" w:rsidRPr="0095355D" w:rsidRDefault="00B54F22" w:rsidP="0001777B">
            <w:pPr>
              <w:widowControl w:val="0"/>
              <w:tabs>
                <w:tab w:val="left" w:pos="822"/>
              </w:tabs>
              <w:autoSpaceDE w:val="0"/>
              <w:autoSpaceDN w:val="0"/>
              <w:adjustRightInd w:val="0"/>
              <w:rPr>
                <w:rFonts w:eastAsia="Arial"/>
                <w:color w:val="000000" w:themeColor="text1"/>
                <w:sz w:val="22"/>
                <w:szCs w:val="22"/>
              </w:rPr>
            </w:pPr>
          </w:p>
          <w:p w14:paraId="40462F5E" w14:textId="7F415F81" w:rsidR="00B54F22" w:rsidRPr="0095355D" w:rsidRDefault="007A5085" w:rsidP="0001777B">
            <w:pPr>
              <w:widowControl w:val="0"/>
              <w:autoSpaceDE w:val="0"/>
              <w:autoSpaceDN w:val="0"/>
              <w:adjustRightInd w:val="0"/>
              <w:rPr>
                <w:sz w:val="22"/>
                <w:szCs w:val="22"/>
                <w:lang w:eastAsia="en-US"/>
              </w:rPr>
            </w:pPr>
            <w:r w:rsidRPr="0095355D">
              <w:rPr>
                <w:sz w:val="22"/>
                <w:szCs w:val="22"/>
                <w:lang w:eastAsia="en-US"/>
              </w:rPr>
              <w:t>Substantial experience of working in partnership with a range of services, organisations and stakeholders including families.</w:t>
            </w:r>
          </w:p>
          <w:p w14:paraId="14CE5B9D" w14:textId="09F0A22C" w:rsidR="00B54F22" w:rsidRPr="0095355D" w:rsidRDefault="00B54F22" w:rsidP="0001777B">
            <w:pPr>
              <w:widowControl w:val="0"/>
              <w:autoSpaceDE w:val="0"/>
              <w:autoSpaceDN w:val="0"/>
              <w:adjustRightInd w:val="0"/>
              <w:rPr>
                <w:sz w:val="22"/>
                <w:szCs w:val="22"/>
                <w:lang w:eastAsia="en-US"/>
              </w:rPr>
            </w:pPr>
          </w:p>
          <w:p w14:paraId="46748469" w14:textId="37B4902C" w:rsidR="00752C4D" w:rsidRPr="0095355D" w:rsidRDefault="12BA9594" w:rsidP="00752C4D">
            <w:pPr>
              <w:widowControl w:val="0"/>
              <w:autoSpaceDE w:val="0"/>
              <w:autoSpaceDN w:val="0"/>
              <w:adjustRightInd w:val="0"/>
              <w:rPr>
                <w:sz w:val="22"/>
                <w:szCs w:val="22"/>
                <w:lang w:eastAsia="en-US"/>
              </w:rPr>
            </w:pPr>
            <w:r w:rsidRPr="0095355D">
              <w:rPr>
                <w:sz w:val="22"/>
                <w:szCs w:val="22"/>
                <w:lang w:eastAsia="en-US"/>
              </w:rPr>
              <w:t xml:space="preserve">Significant experience of developing and delivering training, </w:t>
            </w:r>
            <w:bookmarkStart w:id="13" w:name="_Int_4hZR4Vs3"/>
            <w:r w:rsidRPr="0095355D">
              <w:rPr>
                <w:sz w:val="22"/>
                <w:szCs w:val="22"/>
                <w:lang w:eastAsia="en-US"/>
              </w:rPr>
              <w:t>coaching</w:t>
            </w:r>
            <w:bookmarkEnd w:id="13"/>
            <w:r w:rsidRPr="0095355D">
              <w:rPr>
                <w:sz w:val="22"/>
                <w:szCs w:val="22"/>
                <w:lang w:eastAsia="en-US"/>
              </w:rPr>
              <w:t xml:space="preserve"> and mentoring</w:t>
            </w:r>
            <w:r w:rsidR="00752C4D" w:rsidRPr="0095355D">
              <w:rPr>
                <w:sz w:val="22"/>
                <w:szCs w:val="22"/>
                <w:lang w:eastAsia="en-US"/>
              </w:rPr>
              <w:t xml:space="preserve"> in order to provide supportive challenge to external stakeholders and ensure the development of high-quality provision.</w:t>
            </w:r>
          </w:p>
          <w:p w14:paraId="7941AC33" w14:textId="27AE1398" w:rsidR="54D5C2E1" w:rsidRPr="0095355D" w:rsidRDefault="54D5C2E1" w:rsidP="0001777B">
            <w:pPr>
              <w:widowControl w:val="0"/>
              <w:rPr>
                <w:sz w:val="22"/>
                <w:szCs w:val="22"/>
                <w:lang w:eastAsia="en-US"/>
              </w:rPr>
            </w:pPr>
          </w:p>
          <w:p w14:paraId="2FB36C67" w14:textId="17D1CFEB" w:rsidR="00BA6B91" w:rsidRPr="0095355D" w:rsidRDefault="509CD9BD" w:rsidP="0001777B">
            <w:pPr>
              <w:widowControl w:val="0"/>
              <w:autoSpaceDE w:val="0"/>
              <w:autoSpaceDN w:val="0"/>
              <w:adjustRightInd w:val="0"/>
              <w:rPr>
                <w:sz w:val="22"/>
                <w:szCs w:val="22"/>
                <w:lang w:eastAsia="en-US"/>
              </w:rPr>
            </w:pPr>
            <w:r w:rsidRPr="0095355D">
              <w:rPr>
                <w:sz w:val="22"/>
                <w:szCs w:val="22"/>
                <w:lang w:eastAsia="en-US"/>
              </w:rPr>
              <w:t xml:space="preserve">Experience </w:t>
            </w:r>
            <w:r w:rsidR="42E38A5D" w:rsidRPr="0095355D">
              <w:rPr>
                <w:sz w:val="22"/>
                <w:szCs w:val="22"/>
                <w:lang w:eastAsia="en-US"/>
              </w:rPr>
              <w:t xml:space="preserve">and </w:t>
            </w:r>
            <w:r w:rsidR="27F3B0F6" w:rsidRPr="0095355D">
              <w:rPr>
                <w:sz w:val="22"/>
                <w:szCs w:val="22"/>
                <w:lang w:eastAsia="en-US"/>
              </w:rPr>
              <w:t>ability</w:t>
            </w:r>
            <w:r w:rsidR="42E38A5D" w:rsidRPr="0095355D">
              <w:rPr>
                <w:sz w:val="22"/>
                <w:szCs w:val="22"/>
                <w:lang w:eastAsia="en-US"/>
              </w:rPr>
              <w:t xml:space="preserve"> to plan, deliver and monitor projects and</w:t>
            </w:r>
            <w:r w:rsidR="4736501A" w:rsidRPr="0095355D">
              <w:rPr>
                <w:sz w:val="22"/>
                <w:szCs w:val="22"/>
                <w:lang w:eastAsia="en-US"/>
              </w:rPr>
              <w:t xml:space="preserve"> programmes of work, in line with agreed timescales and outputs</w:t>
            </w:r>
            <w:r w:rsidR="5DA95585" w:rsidRPr="0095355D">
              <w:rPr>
                <w:sz w:val="22"/>
                <w:szCs w:val="22"/>
                <w:lang w:eastAsia="en-US"/>
              </w:rPr>
              <w:t>; to contribute to cross-service/agency projects</w:t>
            </w:r>
            <w:r w:rsidR="0D363FC6" w:rsidRPr="0095355D">
              <w:rPr>
                <w:sz w:val="22"/>
                <w:szCs w:val="22"/>
                <w:lang w:eastAsia="en-US"/>
              </w:rPr>
              <w:t xml:space="preserve">. </w:t>
            </w:r>
          </w:p>
          <w:p w14:paraId="2732D8A0" w14:textId="061858B9" w:rsidR="54D5C2E1" w:rsidRPr="0095355D" w:rsidRDefault="54D5C2E1" w:rsidP="0001777B">
            <w:pPr>
              <w:widowControl w:val="0"/>
              <w:rPr>
                <w:sz w:val="22"/>
                <w:szCs w:val="22"/>
                <w:lang w:eastAsia="en-US"/>
              </w:rPr>
            </w:pPr>
          </w:p>
          <w:p w14:paraId="307670F1" w14:textId="32B809FF" w:rsidR="2C6FA4AC" w:rsidRPr="0095355D" w:rsidRDefault="2C6FA4AC" w:rsidP="0001777B">
            <w:pPr>
              <w:widowControl w:val="0"/>
              <w:tabs>
                <w:tab w:val="left" w:pos="822"/>
              </w:tabs>
              <w:rPr>
                <w:color w:val="000000" w:themeColor="text1"/>
                <w:sz w:val="22"/>
                <w:szCs w:val="22"/>
              </w:rPr>
            </w:pPr>
            <w:r w:rsidRPr="0095355D">
              <w:rPr>
                <w:color w:val="000000" w:themeColor="text1"/>
                <w:sz w:val="22"/>
                <w:szCs w:val="22"/>
              </w:rPr>
              <w:t>Experience of evaluating data and provision, monitoring and improving service quality.</w:t>
            </w:r>
          </w:p>
          <w:p w14:paraId="72A76D49" w14:textId="27C9FCE9" w:rsidR="54D5C2E1" w:rsidRPr="0095355D" w:rsidRDefault="54D5C2E1" w:rsidP="0001777B">
            <w:pPr>
              <w:widowControl w:val="0"/>
              <w:rPr>
                <w:rFonts w:eastAsia="Arial"/>
                <w:color w:val="000000" w:themeColor="text1"/>
                <w:sz w:val="22"/>
                <w:szCs w:val="22"/>
              </w:rPr>
            </w:pPr>
          </w:p>
          <w:p w14:paraId="181DE65B" w14:textId="263530D8" w:rsidR="223E3FAD" w:rsidRPr="0095355D" w:rsidRDefault="223E3FAD" w:rsidP="00A015F3">
            <w:pPr>
              <w:pStyle w:val="TableParagraph"/>
              <w:tabs>
                <w:tab w:val="left" w:pos="826"/>
                <w:tab w:val="left" w:pos="828"/>
              </w:tabs>
              <w:ind w:right="188"/>
              <w:rPr>
                <w:rFonts w:eastAsiaTheme="minorEastAsia"/>
                <w:color w:val="000000" w:themeColor="text1"/>
                <w:lang w:val="en-GB"/>
              </w:rPr>
            </w:pPr>
            <w:r w:rsidRPr="0095355D">
              <w:rPr>
                <w:rFonts w:eastAsiaTheme="minorEastAsia"/>
                <w:color w:val="000000" w:themeColor="text1"/>
                <w:lang w:val="en-GB"/>
              </w:rPr>
              <w:t xml:space="preserve">Strong interpersonal skills to be able to </w:t>
            </w:r>
            <w:r w:rsidR="52D899FF" w:rsidRPr="0095355D">
              <w:rPr>
                <w:rFonts w:eastAsiaTheme="minorEastAsia"/>
                <w:color w:val="000000" w:themeColor="text1"/>
                <w:lang w:val="en-GB"/>
              </w:rPr>
              <w:t xml:space="preserve">negotiate and </w:t>
            </w:r>
            <w:r w:rsidRPr="0095355D">
              <w:rPr>
                <w:rFonts w:eastAsiaTheme="minorEastAsia"/>
                <w:color w:val="000000" w:themeColor="text1"/>
                <w:lang w:val="en-GB"/>
              </w:rPr>
              <w:t xml:space="preserve">influence others including colleagues, senior </w:t>
            </w:r>
            <w:bookmarkStart w:id="14" w:name="_Int_RQSYMFEZ"/>
            <w:r w:rsidRPr="0095355D">
              <w:rPr>
                <w:rFonts w:eastAsiaTheme="minorEastAsia"/>
                <w:color w:val="000000" w:themeColor="text1"/>
                <w:lang w:val="en-GB"/>
              </w:rPr>
              <w:t>managers</w:t>
            </w:r>
            <w:bookmarkEnd w:id="14"/>
            <w:r w:rsidRPr="0095355D">
              <w:rPr>
                <w:rFonts w:eastAsiaTheme="minorEastAsia"/>
                <w:color w:val="000000" w:themeColor="text1"/>
                <w:lang w:val="en-GB"/>
              </w:rPr>
              <w:t xml:space="preserve"> and providers.</w:t>
            </w:r>
          </w:p>
          <w:p w14:paraId="6974D347" w14:textId="742936F8" w:rsidR="54D5C2E1" w:rsidRPr="0095355D" w:rsidRDefault="54D5C2E1" w:rsidP="0001777B">
            <w:pPr>
              <w:widowControl w:val="0"/>
              <w:rPr>
                <w:rFonts w:eastAsia="Arial"/>
                <w:color w:val="000000" w:themeColor="text1"/>
                <w:sz w:val="22"/>
                <w:szCs w:val="22"/>
              </w:rPr>
            </w:pPr>
          </w:p>
          <w:p w14:paraId="2BEFC6CC" w14:textId="428AD416" w:rsidR="223E3FAD" w:rsidRPr="0095355D" w:rsidRDefault="223E3FAD" w:rsidP="00A015F3">
            <w:pPr>
              <w:pStyle w:val="TableParagraph"/>
              <w:tabs>
                <w:tab w:val="left" w:pos="826"/>
                <w:tab w:val="left" w:pos="828"/>
              </w:tabs>
              <w:ind w:right="186"/>
              <w:rPr>
                <w:rFonts w:eastAsiaTheme="minorEastAsia"/>
                <w:color w:val="000000" w:themeColor="text1"/>
                <w:lang w:val="en-GB"/>
              </w:rPr>
            </w:pPr>
            <w:r w:rsidRPr="0095355D">
              <w:rPr>
                <w:rFonts w:eastAsiaTheme="minorEastAsia"/>
                <w:color w:val="000000" w:themeColor="text1"/>
                <w:lang w:val="en-GB"/>
              </w:rPr>
              <w:t xml:space="preserve">Ability to make decisions and </w:t>
            </w:r>
            <w:r w:rsidRPr="0095355D">
              <w:rPr>
                <w:rFonts w:eastAsiaTheme="minorEastAsia"/>
                <w:color w:val="000000" w:themeColor="text1"/>
                <w:lang w:val="en-GB"/>
              </w:rPr>
              <w:lastRenderedPageBreak/>
              <w:t>solve problems to meet operational targets, involving devising solutions and prioritising the resources available.</w:t>
            </w:r>
          </w:p>
          <w:p w14:paraId="24A8ECA4" w14:textId="77777777" w:rsidR="00A015F3" w:rsidRPr="0095355D" w:rsidRDefault="00A015F3" w:rsidP="00A015F3">
            <w:pPr>
              <w:pStyle w:val="TableParagraph"/>
              <w:tabs>
                <w:tab w:val="left" w:pos="826"/>
                <w:tab w:val="left" w:pos="828"/>
              </w:tabs>
              <w:ind w:right="761"/>
              <w:rPr>
                <w:rFonts w:eastAsiaTheme="minorEastAsia"/>
                <w:color w:val="000000" w:themeColor="text1"/>
                <w:lang w:val="en-GB"/>
              </w:rPr>
            </w:pPr>
          </w:p>
          <w:p w14:paraId="2671ABE3" w14:textId="2CA9EA4B" w:rsidR="223E3FAD" w:rsidRPr="0095355D" w:rsidRDefault="223E3FAD" w:rsidP="00A015F3">
            <w:pPr>
              <w:pStyle w:val="TableParagraph"/>
              <w:tabs>
                <w:tab w:val="left" w:pos="826"/>
                <w:tab w:val="left" w:pos="828"/>
              </w:tabs>
              <w:ind w:right="581"/>
              <w:rPr>
                <w:rFonts w:eastAsiaTheme="minorEastAsia"/>
                <w:color w:val="000000" w:themeColor="text1"/>
                <w:lang w:val="en-GB"/>
              </w:rPr>
            </w:pPr>
            <w:r w:rsidRPr="0095355D">
              <w:rPr>
                <w:rFonts w:eastAsiaTheme="minorEastAsia"/>
                <w:color w:val="000000" w:themeColor="text1"/>
                <w:lang w:val="en-GB"/>
              </w:rPr>
              <w:t>Ability to communicate clearly and effectively using a range of methods.</w:t>
            </w:r>
          </w:p>
          <w:p w14:paraId="7A6848BC" w14:textId="4B202A03" w:rsidR="54D5C2E1" w:rsidRPr="0095355D" w:rsidRDefault="54D5C2E1" w:rsidP="0001777B">
            <w:pPr>
              <w:widowControl w:val="0"/>
              <w:rPr>
                <w:sz w:val="22"/>
                <w:szCs w:val="22"/>
                <w:lang w:eastAsia="en-US"/>
              </w:rPr>
            </w:pPr>
          </w:p>
          <w:p w14:paraId="66B2DAAF" w14:textId="2B3F1AC5" w:rsidR="00774E09" w:rsidRPr="0095355D" w:rsidRDefault="0F21BE00" w:rsidP="0001777B">
            <w:pPr>
              <w:widowControl w:val="0"/>
              <w:autoSpaceDE w:val="0"/>
              <w:autoSpaceDN w:val="0"/>
              <w:adjustRightInd w:val="0"/>
              <w:rPr>
                <w:sz w:val="22"/>
                <w:szCs w:val="22"/>
              </w:rPr>
            </w:pPr>
            <w:r w:rsidRPr="0095355D">
              <w:rPr>
                <w:sz w:val="22"/>
                <w:szCs w:val="22"/>
              </w:rPr>
              <w:t xml:space="preserve">Excellent IT literacy skills, </w:t>
            </w:r>
            <w:bookmarkStart w:id="15" w:name="_Int_gxOSEeQl"/>
            <w:r w:rsidRPr="0095355D">
              <w:rPr>
                <w:sz w:val="22"/>
                <w:szCs w:val="22"/>
              </w:rPr>
              <w:t>knowledge</w:t>
            </w:r>
            <w:bookmarkEnd w:id="15"/>
            <w:r w:rsidRPr="0095355D">
              <w:rPr>
                <w:sz w:val="22"/>
                <w:szCs w:val="22"/>
              </w:rPr>
              <w:t xml:space="preserve"> and expertise of using computers on a business network running </w:t>
            </w:r>
            <w:r w:rsidR="4F16D785" w:rsidRPr="0095355D">
              <w:rPr>
                <w:sz w:val="22"/>
                <w:szCs w:val="22"/>
              </w:rPr>
              <w:t xml:space="preserve">the latest </w:t>
            </w:r>
            <w:r w:rsidRPr="0095355D">
              <w:rPr>
                <w:sz w:val="22"/>
                <w:szCs w:val="22"/>
              </w:rPr>
              <w:t xml:space="preserve">Microsoft </w:t>
            </w:r>
            <w:r w:rsidR="51E5FDE1" w:rsidRPr="0095355D">
              <w:rPr>
                <w:sz w:val="22"/>
                <w:szCs w:val="22"/>
              </w:rPr>
              <w:t xml:space="preserve">software </w:t>
            </w:r>
            <w:r w:rsidRPr="0095355D">
              <w:rPr>
                <w:sz w:val="22"/>
                <w:szCs w:val="22"/>
              </w:rPr>
              <w:t>package</w:t>
            </w:r>
          </w:p>
        </w:tc>
        <w:tc>
          <w:tcPr>
            <w:tcW w:w="1470" w:type="dxa"/>
          </w:tcPr>
          <w:p w14:paraId="513A0DB9" w14:textId="2B4F7BE5" w:rsidR="007317B6" w:rsidRPr="0095355D" w:rsidRDefault="007317B6" w:rsidP="0001777B">
            <w:pPr>
              <w:rPr>
                <w:sz w:val="22"/>
                <w:szCs w:val="22"/>
              </w:rPr>
            </w:pPr>
            <w:r w:rsidRPr="0095355D">
              <w:rPr>
                <w:sz w:val="22"/>
                <w:szCs w:val="22"/>
              </w:rPr>
              <w:lastRenderedPageBreak/>
              <w:t>E</w:t>
            </w:r>
          </w:p>
          <w:p w14:paraId="5467E2F2" w14:textId="77777777" w:rsidR="007317B6" w:rsidRPr="0095355D" w:rsidRDefault="007317B6" w:rsidP="0001777B">
            <w:pPr>
              <w:rPr>
                <w:sz w:val="22"/>
                <w:szCs w:val="22"/>
              </w:rPr>
            </w:pPr>
          </w:p>
          <w:p w14:paraId="5BF8F5F0" w14:textId="77777777" w:rsidR="007317B6" w:rsidRPr="0095355D" w:rsidRDefault="007317B6" w:rsidP="0001777B">
            <w:pPr>
              <w:rPr>
                <w:sz w:val="22"/>
                <w:szCs w:val="22"/>
              </w:rPr>
            </w:pPr>
          </w:p>
          <w:p w14:paraId="6BF3B7EC" w14:textId="5FDB92B3" w:rsidR="007317B6" w:rsidRPr="0095355D" w:rsidRDefault="00E45957" w:rsidP="0001777B">
            <w:pPr>
              <w:rPr>
                <w:sz w:val="22"/>
                <w:szCs w:val="22"/>
              </w:rPr>
            </w:pPr>
            <w:r w:rsidRPr="0095355D">
              <w:rPr>
                <w:sz w:val="22"/>
                <w:szCs w:val="22"/>
              </w:rPr>
              <w:t>E</w:t>
            </w:r>
          </w:p>
          <w:p w14:paraId="5EEA3044" w14:textId="77777777" w:rsidR="00A010AF" w:rsidRPr="0095355D" w:rsidRDefault="00A010AF" w:rsidP="0001777B">
            <w:pPr>
              <w:rPr>
                <w:sz w:val="22"/>
                <w:szCs w:val="22"/>
              </w:rPr>
            </w:pPr>
          </w:p>
          <w:p w14:paraId="1C1A97D7" w14:textId="77777777" w:rsidR="00A010AF" w:rsidRPr="0095355D" w:rsidRDefault="00A010AF" w:rsidP="0001777B">
            <w:pPr>
              <w:rPr>
                <w:sz w:val="22"/>
                <w:szCs w:val="22"/>
              </w:rPr>
            </w:pPr>
          </w:p>
          <w:p w14:paraId="1F8EF9C8" w14:textId="77777777" w:rsidR="0001777B" w:rsidRPr="0095355D" w:rsidRDefault="0001777B" w:rsidP="0001777B">
            <w:pPr>
              <w:rPr>
                <w:sz w:val="22"/>
                <w:szCs w:val="22"/>
              </w:rPr>
            </w:pPr>
          </w:p>
          <w:p w14:paraId="6E4A4354" w14:textId="77777777" w:rsidR="0001777B" w:rsidRPr="0095355D" w:rsidRDefault="0001777B" w:rsidP="0001777B">
            <w:pPr>
              <w:rPr>
                <w:sz w:val="22"/>
                <w:szCs w:val="22"/>
              </w:rPr>
            </w:pPr>
          </w:p>
          <w:p w14:paraId="4D050B07" w14:textId="3D7FBD11" w:rsidR="54D5C2E1" w:rsidRPr="0095355D" w:rsidRDefault="54D5C2E1" w:rsidP="0001777B">
            <w:pPr>
              <w:rPr>
                <w:sz w:val="22"/>
                <w:szCs w:val="22"/>
              </w:rPr>
            </w:pPr>
          </w:p>
          <w:p w14:paraId="468B1C82" w14:textId="77777777" w:rsidR="00A010AF" w:rsidRPr="0095355D" w:rsidRDefault="00A010AF" w:rsidP="0001777B">
            <w:pPr>
              <w:rPr>
                <w:sz w:val="22"/>
                <w:szCs w:val="22"/>
              </w:rPr>
            </w:pPr>
            <w:r w:rsidRPr="0095355D">
              <w:rPr>
                <w:sz w:val="22"/>
                <w:szCs w:val="22"/>
              </w:rPr>
              <w:t>E</w:t>
            </w:r>
          </w:p>
          <w:p w14:paraId="4047CB15" w14:textId="77777777" w:rsidR="00A010AF" w:rsidRPr="0095355D" w:rsidRDefault="00A010AF" w:rsidP="0001777B">
            <w:pPr>
              <w:rPr>
                <w:sz w:val="22"/>
                <w:szCs w:val="22"/>
              </w:rPr>
            </w:pPr>
          </w:p>
          <w:p w14:paraId="3ADB37BC" w14:textId="77777777" w:rsidR="00A010AF" w:rsidRPr="0095355D" w:rsidRDefault="00A010AF" w:rsidP="0001777B">
            <w:pPr>
              <w:rPr>
                <w:sz w:val="22"/>
                <w:szCs w:val="22"/>
              </w:rPr>
            </w:pPr>
          </w:p>
          <w:p w14:paraId="28345AC4" w14:textId="77777777" w:rsidR="00A010AF" w:rsidRPr="0095355D" w:rsidRDefault="00A010AF" w:rsidP="0001777B">
            <w:pPr>
              <w:rPr>
                <w:sz w:val="22"/>
                <w:szCs w:val="22"/>
              </w:rPr>
            </w:pPr>
          </w:p>
          <w:p w14:paraId="18A4B67C" w14:textId="77777777" w:rsidR="00A010AF" w:rsidRPr="0095355D" w:rsidRDefault="00A010AF" w:rsidP="0001777B">
            <w:pPr>
              <w:rPr>
                <w:sz w:val="22"/>
                <w:szCs w:val="22"/>
              </w:rPr>
            </w:pPr>
          </w:p>
          <w:p w14:paraId="4218A957" w14:textId="77777777" w:rsidR="0001777B" w:rsidRPr="0095355D" w:rsidRDefault="0001777B" w:rsidP="0001777B">
            <w:pPr>
              <w:rPr>
                <w:sz w:val="22"/>
                <w:szCs w:val="22"/>
              </w:rPr>
            </w:pPr>
          </w:p>
          <w:p w14:paraId="7D2DC583" w14:textId="77777777" w:rsidR="0001777B" w:rsidRPr="0095355D" w:rsidRDefault="0001777B" w:rsidP="0001777B">
            <w:pPr>
              <w:rPr>
                <w:sz w:val="22"/>
                <w:szCs w:val="22"/>
              </w:rPr>
            </w:pPr>
          </w:p>
          <w:p w14:paraId="07365ECD" w14:textId="77777777" w:rsidR="00A010AF" w:rsidRPr="0095355D" w:rsidRDefault="00A010AF" w:rsidP="0001777B">
            <w:pPr>
              <w:rPr>
                <w:sz w:val="22"/>
                <w:szCs w:val="22"/>
              </w:rPr>
            </w:pPr>
          </w:p>
          <w:p w14:paraId="60D58E8D" w14:textId="77777777" w:rsidR="00774E09" w:rsidRPr="0095355D" w:rsidRDefault="00774E09" w:rsidP="0001777B">
            <w:pPr>
              <w:rPr>
                <w:sz w:val="22"/>
                <w:szCs w:val="22"/>
              </w:rPr>
            </w:pPr>
          </w:p>
          <w:p w14:paraId="6B9EAD06" w14:textId="77777777" w:rsidR="0001777B" w:rsidRPr="0095355D" w:rsidRDefault="0001777B" w:rsidP="0001777B">
            <w:pPr>
              <w:rPr>
                <w:sz w:val="22"/>
                <w:szCs w:val="22"/>
              </w:rPr>
            </w:pPr>
          </w:p>
          <w:p w14:paraId="1C4BFD37" w14:textId="018184F0" w:rsidR="00A010AF" w:rsidRPr="0095355D" w:rsidRDefault="767C67FE" w:rsidP="0001777B">
            <w:pPr>
              <w:rPr>
                <w:sz w:val="22"/>
                <w:szCs w:val="22"/>
              </w:rPr>
            </w:pPr>
            <w:r w:rsidRPr="0095355D">
              <w:rPr>
                <w:sz w:val="22"/>
                <w:szCs w:val="22"/>
              </w:rPr>
              <w:t>E</w:t>
            </w:r>
          </w:p>
          <w:p w14:paraId="0CD8DF90" w14:textId="58EB7366" w:rsidR="54D5C2E1" w:rsidRPr="0095355D" w:rsidRDefault="54D5C2E1" w:rsidP="0001777B">
            <w:pPr>
              <w:rPr>
                <w:sz w:val="22"/>
                <w:szCs w:val="22"/>
              </w:rPr>
            </w:pPr>
          </w:p>
          <w:p w14:paraId="713D7FFC" w14:textId="76F6C7F2" w:rsidR="54D5C2E1" w:rsidRPr="0095355D" w:rsidRDefault="54D5C2E1" w:rsidP="0001777B">
            <w:pPr>
              <w:rPr>
                <w:sz w:val="22"/>
                <w:szCs w:val="22"/>
              </w:rPr>
            </w:pPr>
          </w:p>
          <w:p w14:paraId="289234CB" w14:textId="4713B6B5" w:rsidR="54D5C2E1" w:rsidRPr="0095355D" w:rsidRDefault="54D5C2E1" w:rsidP="0001777B">
            <w:pPr>
              <w:rPr>
                <w:sz w:val="22"/>
                <w:szCs w:val="22"/>
              </w:rPr>
            </w:pPr>
          </w:p>
          <w:p w14:paraId="231547B4" w14:textId="4208BE24" w:rsidR="54D5C2E1" w:rsidRPr="0095355D" w:rsidRDefault="54D5C2E1" w:rsidP="0001777B">
            <w:pPr>
              <w:rPr>
                <w:sz w:val="22"/>
                <w:szCs w:val="22"/>
              </w:rPr>
            </w:pPr>
          </w:p>
          <w:p w14:paraId="1208F57B" w14:textId="0080BDF3" w:rsidR="54D5C2E1" w:rsidRPr="0095355D" w:rsidRDefault="4985DFF1" w:rsidP="0001777B">
            <w:pPr>
              <w:rPr>
                <w:sz w:val="22"/>
                <w:szCs w:val="22"/>
              </w:rPr>
            </w:pPr>
            <w:r w:rsidRPr="0095355D">
              <w:rPr>
                <w:sz w:val="22"/>
                <w:szCs w:val="22"/>
              </w:rPr>
              <w:t>E</w:t>
            </w:r>
          </w:p>
          <w:p w14:paraId="3BB2D75A" w14:textId="77777777" w:rsidR="007B2FEE" w:rsidRPr="0095355D" w:rsidRDefault="007B2FEE" w:rsidP="0001777B">
            <w:pPr>
              <w:rPr>
                <w:sz w:val="22"/>
                <w:szCs w:val="22"/>
              </w:rPr>
            </w:pPr>
          </w:p>
          <w:p w14:paraId="2F6B319F" w14:textId="77777777" w:rsidR="007B2FEE" w:rsidRPr="0095355D" w:rsidRDefault="007B2FEE" w:rsidP="0001777B">
            <w:pPr>
              <w:rPr>
                <w:sz w:val="22"/>
                <w:szCs w:val="22"/>
              </w:rPr>
            </w:pPr>
          </w:p>
          <w:p w14:paraId="54B7EBEC" w14:textId="77777777" w:rsidR="007B2FEE" w:rsidRPr="0095355D" w:rsidRDefault="007B2FEE" w:rsidP="0001777B">
            <w:pPr>
              <w:rPr>
                <w:sz w:val="22"/>
                <w:szCs w:val="22"/>
              </w:rPr>
            </w:pPr>
          </w:p>
          <w:p w14:paraId="44DFC0C6" w14:textId="77777777" w:rsidR="007B2FEE" w:rsidRPr="0095355D" w:rsidRDefault="007B2FEE" w:rsidP="0001777B">
            <w:pPr>
              <w:rPr>
                <w:sz w:val="22"/>
                <w:szCs w:val="22"/>
              </w:rPr>
            </w:pPr>
          </w:p>
          <w:p w14:paraId="4E0A8543" w14:textId="77777777" w:rsidR="007B2FEE" w:rsidRPr="0095355D" w:rsidRDefault="007B2FEE" w:rsidP="0001777B">
            <w:pPr>
              <w:rPr>
                <w:sz w:val="22"/>
                <w:szCs w:val="22"/>
              </w:rPr>
            </w:pPr>
          </w:p>
          <w:p w14:paraId="7F3B209D" w14:textId="01F5D7F4" w:rsidR="54D5C2E1" w:rsidRPr="0095355D" w:rsidRDefault="54D5C2E1" w:rsidP="0001777B">
            <w:pPr>
              <w:rPr>
                <w:sz w:val="22"/>
                <w:szCs w:val="22"/>
              </w:rPr>
            </w:pPr>
          </w:p>
          <w:p w14:paraId="77866C50" w14:textId="50CDDD02" w:rsidR="4985DFF1" w:rsidRPr="0095355D" w:rsidRDefault="4985DFF1" w:rsidP="0001777B">
            <w:pPr>
              <w:rPr>
                <w:sz w:val="22"/>
                <w:szCs w:val="22"/>
              </w:rPr>
            </w:pPr>
            <w:r w:rsidRPr="0095355D">
              <w:rPr>
                <w:sz w:val="22"/>
                <w:szCs w:val="22"/>
              </w:rPr>
              <w:t>E</w:t>
            </w:r>
          </w:p>
          <w:p w14:paraId="269A47E8" w14:textId="22EC7CE5" w:rsidR="54D5C2E1" w:rsidRPr="0095355D" w:rsidRDefault="54D5C2E1" w:rsidP="0001777B">
            <w:pPr>
              <w:rPr>
                <w:sz w:val="22"/>
                <w:szCs w:val="22"/>
              </w:rPr>
            </w:pPr>
          </w:p>
          <w:p w14:paraId="6C9CAFC9" w14:textId="213CED03" w:rsidR="54D5C2E1" w:rsidRPr="0095355D" w:rsidRDefault="54D5C2E1" w:rsidP="0001777B">
            <w:pPr>
              <w:rPr>
                <w:sz w:val="22"/>
                <w:szCs w:val="22"/>
              </w:rPr>
            </w:pPr>
          </w:p>
          <w:p w14:paraId="241FEAE2" w14:textId="709D2C71" w:rsidR="54D5C2E1" w:rsidRPr="0095355D" w:rsidRDefault="54D5C2E1" w:rsidP="0001777B">
            <w:pPr>
              <w:rPr>
                <w:sz w:val="22"/>
                <w:szCs w:val="22"/>
              </w:rPr>
            </w:pPr>
          </w:p>
          <w:p w14:paraId="5DAE89E7" w14:textId="22FF79F9" w:rsidR="54D5C2E1" w:rsidRPr="0095355D" w:rsidRDefault="54D5C2E1" w:rsidP="0001777B">
            <w:pPr>
              <w:rPr>
                <w:sz w:val="22"/>
                <w:szCs w:val="22"/>
              </w:rPr>
            </w:pPr>
          </w:p>
          <w:p w14:paraId="12D105E7" w14:textId="567AEF43" w:rsidR="54D5C2E1" w:rsidRPr="0095355D" w:rsidRDefault="54D5C2E1" w:rsidP="0001777B">
            <w:pPr>
              <w:rPr>
                <w:sz w:val="22"/>
                <w:szCs w:val="22"/>
              </w:rPr>
            </w:pPr>
          </w:p>
          <w:p w14:paraId="548C551F" w14:textId="7F1CAE0B" w:rsidR="4985DFF1" w:rsidRPr="0095355D" w:rsidRDefault="4985DFF1" w:rsidP="0001777B">
            <w:pPr>
              <w:rPr>
                <w:sz w:val="22"/>
                <w:szCs w:val="22"/>
              </w:rPr>
            </w:pPr>
            <w:r w:rsidRPr="0095355D">
              <w:rPr>
                <w:sz w:val="22"/>
                <w:szCs w:val="22"/>
              </w:rPr>
              <w:t>E</w:t>
            </w:r>
          </w:p>
          <w:p w14:paraId="7FE5057D" w14:textId="191DC367" w:rsidR="54D5C2E1" w:rsidRPr="0095355D" w:rsidRDefault="54D5C2E1" w:rsidP="0001777B">
            <w:pPr>
              <w:rPr>
                <w:sz w:val="22"/>
                <w:szCs w:val="22"/>
              </w:rPr>
            </w:pPr>
          </w:p>
          <w:p w14:paraId="7BBAB182" w14:textId="136F407B" w:rsidR="54D5C2E1" w:rsidRPr="0095355D" w:rsidRDefault="54D5C2E1" w:rsidP="0001777B">
            <w:pPr>
              <w:rPr>
                <w:sz w:val="22"/>
                <w:szCs w:val="22"/>
              </w:rPr>
            </w:pPr>
          </w:p>
          <w:p w14:paraId="6484A6A4" w14:textId="05AB5F0D" w:rsidR="54D5C2E1" w:rsidRPr="0095355D" w:rsidRDefault="54D5C2E1" w:rsidP="0001777B">
            <w:pPr>
              <w:rPr>
                <w:sz w:val="22"/>
                <w:szCs w:val="22"/>
              </w:rPr>
            </w:pPr>
          </w:p>
          <w:p w14:paraId="7416334D" w14:textId="190C959E" w:rsidR="4985DFF1" w:rsidRPr="0095355D" w:rsidRDefault="4985DFF1" w:rsidP="0001777B">
            <w:pPr>
              <w:rPr>
                <w:sz w:val="22"/>
                <w:szCs w:val="22"/>
              </w:rPr>
            </w:pPr>
            <w:r w:rsidRPr="0095355D">
              <w:rPr>
                <w:sz w:val="22"/>
                <w:szCs w:val="22"/>
              </w:rPr>
              <w:t>E</w:t>
            </w:r>
          </w:p>
          <w:p w14:paraId="59313B26" w14:textId="0BB8618E" w:rsidR="54D5C2E1" w:rsidRPr="0095355D" w:rsidRDefault="54D5C2E1" w:rsidP="0001777B">
            <w:pPr>
              <w:rPr>
                <w:sz w:val="22"/>
                <w:szCs w:val="22"/>
              </w:rPr>
            </w:pPr>
          </w:p>
          <w:p w14:paraId="465A7B36" w14:textId="13C7A385" w:rsidR="54D5C2E1" w:rsidRPr="0095355D" w:rsidRDefault="54D5C2E1" w:rsidP="0001777B">
            <w:pPr>
              <w:rPr>
                <w:sz w:val="22"/>
                <w:szCs w:val="22"/>
              </w:rPr>
            </w:pPr>
          </w:p>
          <w:p w14:paraId="042B4066" w14:textId="7903C585" w:rsidR="54D5C2E1" w:rsidRPr="0095355D" w:rsidRDefault="54D5C2E1" w:rsidP="0001777B">
            <w:pPr>
              <w:rPr>
                <w:sz w:val="22"/>
                <w:szCs w:val="22"/>
              </w:rPr>
            </w:pPr>
          </w:p>
          <w:p w14:paraId="404F633E" w14:textId="3B5E3087" w:rsidR="54D5C2E1" w:rsidRPr="0095355D" w:rsidRDefault="54D5C2E1" w:rsidP="0001777B">
            <w:pPr>
              <w:rPr>
                <w:sz w:val="22"/>
                <w:szCs w:val="22"/>
              </w:rPr>
            </w:pPr>
          </w:p>
          <w:p w14:paraId="44303484" w14:textId="649922FA" w:rsidR="4985DFF1" w:rsidRPr="0095355D" w:rsidRDefault="4985DFF1" w:rsidP="0001777B">
            <w:pPr>
              <w:rPr>
                <w:sz w:val="22"/>
                <w:szCs w:val="22"/>
              </w:rPr>
            </w:pPr>
            <w:r w:rsidRPr="0095355D">
              <w:rPr>
                <w:sz w:val="22"/>
                <w:szCs w:val="22"/>
              </w:rPr>
              <w:t>E</w:t>
            </w:r>
          </w:p>
          <w:p w14:paraId="554E6C7F" w14:textId="28E17E42" w:rsidR="54D5C2E1" w:rsidRPr="0095355D" w:rsidRDefault="54D5C2E1" w:rsidP="0001777B">
            <w:pPr>
              <w:rPr>
                <w:sz w:val="22"/>
                <w:szCs w:val="22"/>
              </w:rPr>
            </w:pPr>
          </w:p>
          <w:p w14:paraId="5924F66B" w14:textId="32009FC5" w:rsidR="54D5C2E1" w:rsidRPr="0095355D" w:rsidRDefault="54D5C2E1" w:rsidP="0001777B">
            <w:pPr>
              <w:rPr>
                <w:sz w:val="22"/>
                <w:szCs w:val="22"/>
              </w:rPr>
            </w:pPr>
          </w:p>
          <w:p w14:paraId="6931E432" w14:textId="0E3A76F1" w:rsidR="54D5C2E1" w:rsidRPr="0095355D" w:rsidRDefault="54D5C2E1" w:rsidP="0001777B">
            <w:pPr>
              <w:rPr>
                <w:sz w:val="22"/>
                <w:szCs w:val="22"/>
              </w:rPr>
            </w:pPr>
          </w:p>
          <w:p w14:paraId="79CEA69E" w14:textId="658A4AB9" w:rsidR="54D5C2E1" w:rsidRPr="0095355D" w:rsidRDefault="54D5C2E1" w:rsidP="0001777B">
            <w:pPr>
              <w:rPr>
                <w:sz w:val="22"/>
                <w:szCs w:val="22"/>
              </w:rPr>
            </w:pPr>
          </w:p>
          <w:p w14:paraId="5338DF73" w14:textId="59DF6352" w:rsidR="54D5C2E1" w:rsidRPr="0095355D" w:rsidRDefault="54D5C2E1" w:rsidP="0001777B">
            <w:pPr>
              <w:rPr>
                <w:sz w:val="22"/>
                <w:szCs w:val="22"/>
              </w:rPr>
            </w:pPr>
          </w:p>
          <w:p w14:paraId="50B49264" w14:textId="314A1CDC" w:rsidR="4985DFF1" w:rsidRPr="0095355D" w:rsidRDefault="4985DFF1" w:rsidP="0001777B">
            <w:pPr>
              <w:rPr>
                <w:sz w:val="22"/>
                <w:szCs w:val="22"/>
              </w:rPr>
            </w:pPr>
            <w:r w:rsidRPr="0095355D">
              <w:rPr>
                <w:sz w:val="22"/>
                <w:szCs w:val="22"/>
              </w:rPr>
              <w:t>E</w:t>
            </w:r>
          </w:p>
          <w:p w14:paraId="2776103A" w14:textId="54049F25" w:rsidR="4985DFF1" w:rsidRPr="0095355D" w:rsidRDefault="4985DFF1" w:rsidP="0001777B">
            <w:pPr>
              <w:rPr>
                <w:sz w:val="22"/>
                <w:szCs w:val="22"/>
              </w:rPr>
            </w:pPr>
          </w:p>
          <w:p w14:paraId="2D26E665" w14:textId="57B1F00B" w:rsidR="54D5C2E1" w:rsidRPr="0095355D" w:rsidRDefault="54D5C2E1" w:rsidP="0001777B">
            <w:pPr>
              <w:rPr>
                <w:sz w:val="22"/>
                <w:szCs w:val="22"/>
              </w:rPr>
            </w:pPr>
          </w:p>
          <w:p w14:paraId="125BF4A5" w14:textId="1D93AFB8" w:rsidR="54D5C2E1" w:rsidRPr="0095355D" w:rsidRDefault="54D5C2E1" w:rsidP="0001777B">
            <w:pPr>
              <w:rPr>
                <w:sz w:val="22"/>
                <w:szCs w:val="22"/>
              </w:rPr>
            </w:pPr>
          </w:p>
          <w:p w14:paraId="553B1014" w14:textId="751402DB" w:rsidR="4985DFF1" w:rsidRPr="0095355D" w:rsidRDefault="4985DFF1" w:rsidP="0001777B">
            <w:pPr>
              <w:rPr>
                <w:sz w:val="22"/>
                <w:szCs w:val="22"/>
              </w:rPr>
            </w:pPr>
            <w:r w:rsidRPr="0095355D">
              <w:rPr>
                <w:sz w:val="22"/>
                <w:szCs w:val="22"/>
              </w:rPr>
              <w:t>E</w:t>
            </w:r>
          </w:p>
          <w:p w14:paraId="2396394C" w14:textId="77777777" w:rsidR="00A010AF" w:rsidRPr="0095355D" w:rsidRDefault="00A010AF" w:rsidP="0001777B">
            <w:pPr>
              <w:rPr>
                <w:sz w:val="22"/>
                <w:szCs w:val="22"/>
              </w:rPr>
            </w:pPr>
          </w:p>
          <w:p w14:paraId="767C675A" w14:textId="5354843C" w:rsidR="00A010AF" w:rsidRPr="0095355D" w:rsidRDefault="00A010AF" w:rsidP="0001777B">
            <w:pPr>
              <w:rPr>
                <w:sz w:val="22"/>
                <w:szCs w:val="22"/>
              </w:rPr>
            </w:pPr>
          </w:p>
        </w:tc>
        <w:tc>
          <w:tcPr>
            <w:tcW w:w="2152" w:type="dxa"/>
          </w:tcPr>
          <w:p w14:paraId="2B71680D" w14:textId="362DAF39" w:rsidR="002A1BC3" w:rsidRPr="0095355D" w:rsidRDefault="11BD8A2C" w:rsidP="0001777B">
            <w:pPr>
              <w:rPr>
                <w:sz w:val="22"/>
                <w:szCs w:val="22"/>
              </w:rPr>
            </w:pPr>
            <w:r w:rsidRPr="0095355D">
              <w:rPr>
                <w:sz w:val="22"/>
                <w:szCs w:val="22"/>
              </w:rPr>
              <w:lastRenderedPageBreak/>
              <w:t>A</w:t>
            </w:r>
            <w:r w:rsidR="003A000A" w:rsidRPr="0095355D">
              <w:rPr>
                <w:sz w:val="22"/>
                <w:szCs w:val="22"/>
              </w:rPr>
              <w:t>, I, T</w:t>
            </w:r>
          </w:p>
          <w:p w14:paraId="113128CE" w14:textId="2A5F3050" w:rsidR="002A1BC3" w:rsidRPr="0095355D" w:rsidRDefault="002A1BC3" w:rsidP="0001777B">
            <w:pPr>
              <w:rPr>
                <w:sz w:val="22"/>
                <w:szCs w:val="22"/>
              </w:rPr>
            </w:pPr>
          </w:p>
          <w:p w14:paraId="137B51FB" w14:textId="70305C2A" w:rsidR="002A1BC3" w:rsidRPr="0095355D" w:rsidRDefault="002A1BC3" w:rsidP="0001777B">
            <w:pPr>
              <w:rPr>
                <w:sz w:val="22"/>
                <w:szCs w:val="22"/>
              </w:rPr>
            </w:pPr>
          </w:p>
          <w:p w14:paraId="097A692C" w14:textId="74FFEB0E" w:rsidR="002A1BC3" w:rsidRPr="0095355D" w:rsidRDefault="11BD8A2C" w:rsidP="0001777B">
            <w:pPr>
              <w:rPr>
                <w:sz w:val="22"/>
                <w:szCs w:val="22"/>
              </w:rPr>
            </w:pPr>
            <w:r w:rsidRPr="0095355D">
              <w:rPr>
                <w:sz w:val="22"/>
                <w:szCs w:val="22"/>
              </w:rPr>
              <w:t>A</w:t>
            </w:r>
          </w:p>
          <w:p w14:paraId="65EA8F1D" w14:textId="28799288" w:rsidR="002A1BC3" w:rsidRPr="0095355D" w:rsidRDefault="002A1BC3" w:rsidP="0001777B">
            <w:pPr>
              <w:rPr>
                <w:sz w:val="22"/>
                <w:szCs w:val="22"/>
              </w:rPr>
            </w:pPr>
          </w:p>
          <w:p w14:paraId="24B1E94E" w14:textId="77777777" w:rsidR="0001777B" w:rsidRPr="0095355D" w:rsidRDefault="0001777B" w:rsidP="0001777B">
            <w:pPr>
              <w:rPr>
                <w:sz w:val="22"/>
                <w:szCs w:val="22"/>
              </w:rPr>
            </w:pPr>
          </w:p>
          <w:p w14:paraId="142F258D" w14:textId="77777777" w:rsidR="0001777B" w:rsidRPr="0095355D" w:rsidRDefault="0001777B" w:rsidP="0001777B">
            <w:pPr>
              <w:rPr>
                <w:sz w:val="22"/>
                <w:szCs w:val="22"/>
              </w:rPr>
            </w:pPr>
          </w:p>
          <w:p w14:paraId="07672277" w14:textId="6E176100" w:rsidR="002A1BC3" w:rsidRPr="0095355D" w:rsidRDefault="002A1BC3" w:rsidP="0001777B">
            <w:pPr>
              <w:rPr>
                <w:sz w:val="22"/>
                <w:szCs w:val="22"/>
              </w:rPr>
            </w:pPr>
          </w:p>
          <w:p w14:paraId="59568AAC" w14:textId="59EE40A3" w:rsidR="002A1BC3" w:rsidRPr="0095355D" w:rsidRDefault="002A1BC3" w:rsidP="0001777B">
            <w:pPr>
              <w:rPr>
                <w:sz w:val="22"/>
                <w:szCs w:val="22"/>
              </w:rPr>
            </w:pPr>
          </w:p>
          <w:p w14:paraId="634C2EF6" w14:textId="7C956D76" w:rsidR="002A1BC3" w:rsidRPr="0095355D" w:rsidRDefault="11BD8A2C" w:rsidP="0001777B">
            <w:pPr>
              <w:rPr>
                <w:sz w:val="22"/>
                <w:szCs w:val="22"/>
              </w:rPr>
            </w:pPr>
            <w:r w:rsidRPr="0095355D">
              <w:rPr>
                <w:sz w:val="22"/>
                <w:szCs w:val="22"/>
              </w:rPr>
              <w:t>I</w:t>
            </w:r>
          </w:p>
          <w:p w14:paraId="0ED00D5D" w14:textId="6DB3638B" w:rsidR="002A1BC3" w:rsidRPr="0095355D" w:rsidRDefault="002A1BC3" w:rsidP="0001777B">
            <w:pPr>
              <w:rPr>
                <w:sz w:val="22"/>
                <w:szCs w:val="22"/>
              </w:rPr>
            </w:pPr>
          </w:p>
          <w:p w14:paraId="5B0DA1BA" w14:textId="23542C44" w:rsidR="002A1BC3" w:rsidRPr="0095355D" w:rsidRDefault="002A1BC3" w:rsidP="0001777B">
            <w:pPr>
              <w:rPr>
                <w:sz w:val="22"/>
                <w:szCs w:val="22"/>
              </w:rPr>
            </w:pPr>
          </w:p>
          <w:p w14:paraId="3A2AF95C" w14:textId="391A66BE" w:rsidR="002A1BC3" w:rsidRPr="0095355D" w:rsidRDefault="002A1BC3" w:rsidP="0001777B">
            <w:pPr>
              <w:rPr>
                <w:sz w:val="22"/>
                <w:szCs w:val="22"/>
              </w:rPr>
            </w:pPr>
          </w:p>
          <w:p w14:paraId="1E2DEDB0" w14:textId="77777777" w:rsidR="0001777B" w:rsidRPr="0095355D" w:rsidRDefault="0001777B" w:rsidP="0001777B">
            <w:pPr>
              <w:rPr>
                <w:sz w:val="22"/>
                <w:szCs w:val="22"/>
              </w:rPr>
            </w:pPr>
          </w:p>
          <w:p w14:paraId="33312448" w14:textId="77777777" w:rsidR="0001777B" w:rsidRPr="0095355D" w:rsidRDefault="0001777B" w:rsidP="0001777B">
            <w:pPr>
              <w:rPr>
                <w:sz w:val="22"/>
                <w:szCs w:val="22"/>
              </w:rPr>
            </w:pPr>
          </w:p>
          <w:p w14:paraId="3948C7DF" w14:textId="5B44521E" w:rsidR="002A1BC3" w:rsidRPr="0095355D" w:rsidRDefault="002A1BC3" w:rsidP="0001777B">
            <w:pPr>
              <w:rPr>
                <w:sz w:val="22"/>
                <w:szCs w:val="22"/>
              </w:rPr>
            </w:pPr>
          </w:p>
          <w:p w14:paraId="124E36EB" w14:textId="789346C0" w:rsidR="002A1BC3" w:rsidRPr="0095355D" w:rsidRDefault="002A1BC3" w:rsidP="0001777B">
            <w:pPr>
              <w:rPr>
                <w:sz w:val="22"/>
                <w:szCs w:val="22"/>
              </w:rPr>
            </w:pPr>
          </w:p>
          <w:p w14:paraId="2964BF53" w14:textId="77777777" w:rsidR="00774E09" w:rsidRPr="0095355D" w:rsidRDefault="00774E09" w:rsidP="0001777B">
            <w:pPr>
              <w:rPr>
                <w:sz w:val="22"/>
                <w:szCs w:val="22"/>
              </w:rPr>
            </w:pPr>
          </w:p>
          <w:p w14:paraId="3692872D" w14:textId="77777777" w:rsidR="0001777B" w:rsidRPr="0095355D" w:rsidRDefault="0001777B" w:rsidP="0001777B">
            <w:pPr>
              <w:rPr>
                <w:sz w:val="22"/>
                <w:szCs w:val="22"/>
              </w:rPr>
            </w:pPr>
          </w:p>
          <w:p w14:paraId="66688FCA" w14:textId="756C72CE" w:rsidR="002A1BC3" w:rsidRPr="0095355D" w:rsidRDefault="11BD8A2C" w:rsidP="0001777B">
            <w:pPr>
              <w:rPr>
                <w:sz w:val="22"/>
                <w:szCs w:val="22"/>
              </w:rPr>
            </w:pPr>
            <w:r w:rsidRPr="0095355D">
              <w:rPr>
                <w:sz w:val="22"/>
                <w:szCs w:val="22"/>
              </w:rPr>
              <w:t>I</w:t>
            </w:r>
          </w:p>
          <w:p w14:paraId="4C49E7A2" w14:textId="35A2FC99" w:rsidR="002A1BC3" w:rsidRPr="0095355D" w:rsidRDefault="002A1BC3" w:rsidP="0001777B">
            <w:pPr>
              <w:rPr>
                <w:sz w:val="22"/>
                <w:szCs w:val="22"/>
              </w:rPr>
            </w:pPr>
          </w:p>
          <w:p w14:paraId="0D4C32AD" w14:textId="00F9C470" w:rsidR="002A1BC3" w:rsidRPr="0095355D" w:rsidRDefault="002A1BC3" w:rsidP="0001777B">
            <w:pPr>
              <w:rPr>
                <w:sz w:val="22"/>
                <w:szCs w:val="22"/>
              </w:rPr>
            </w:pPr>
          </w:p>
          <w:p w14:paraId="2675DF6F" w14:textId="28ADD615" w:rsidR="002A1BC3" w:rsidRPr="0095355D" w:rsidRDefault="002A1BC3" w:rsidP="0001777B">
            <w:pPr>
              <w:rPr>
                <w:sz w:val="22"/>
                <w:szCs w:val="22"/>
              </w:rPr>
            </w:pPr>
          </w:p>
          <w:p w14:paraId="6CD5D64F" w14:textId="4665F194" w:rsidR="002A1BC3" w:rsidRPr="0095355D" w:rsidRDefault="002A1BC3" w:rsidP="0001777B">
            <w:pPr>
              <w:rPr>
                <w:sz w:val="22"/>
                <w:szCs w:val="22"/>
              </w:rPr>
            </w:pPr>
          </w:p>
          <w:p w14:paraId="1701911F" w14:textId="70CF2187" w:rsidR="002A1BC3" w:rsidRPr="0095355D" w:rsidRDefault="11BD8A2C" w:rsidP="0001777B">
            <w:pPr>
              <w:rPr>
                <w:sz w:val="22"/>
                <w:szCs w:val="22"/>
              </w:rPr>
            </w:pPr>
            <w:r w:rsidRPr="0095355D">
              <w:rPr>
                <w:sz w:val="22"/>
                <w:szCs w:val="22"/>
              </w:rPr>
              <w:t>A,</w:t>
            </w:r>
            <w:r w:rsidR="00BE10F6" w:rsidRPr="0095355D">
              <w:rPr>
                <w:sz w:val="22"/>
                <w:szCs w:val="22"/>
              </w:rPr>
              <w:t xml:space="preserve"> </w:t>
            </w:r>
            <w:r w:rsidRPr="0095355D">
              <w:rPr>
                <w:sz w:val="22"/>
                <w:szCs w:val="22"/>
              </w:rPr>
              <w:t>I</w:t>
            </w:r>
          </w:p>
          <w:p w14:paraId="08ED0F3B" w14:textId="6ED22546" w:rsidR="002A1BC3" w:rsidRPr="0095355D" w:rsidRDefault="002A1BC3" w:rsidP="0001777B">
            <w:pPr>
              <w:rPr>
                <w:sz w:val="22"/>
                <w:szCs w:val="22"/>
              </w:rPr>
            </w:pPr>
          </w:p>
          <w:p w14:paraId="63CF2346" w14:textId="65E325B6" w:rsidR="002A1BC3" w:rsidRPr="0095355D" w:rsidRDefault="002A1BC3" w:rsidP="0001777B">
            <w:pPr>
              <w:rPr>
                <w:sz w:val="22"/>
                <w:szCs w:val="22"/>
              </w:rPr>
            </w:pPr>
          </w:p>
          <w:p w14:paraId="17F4244C" w14:textId="79E8CCC2" w:rsidR="002A1BC3" w:rsidRPr="0095355D" w:rsidRDefault="002A1BC3" w:rsidP="0001777B">
            <w:pPr>
              <w:rPr>
                <w:sz w:val="22"/>
                <w:szCs w:val="22"/>
              </w:rPr>
            </w:pPr>
          </w:p>
          <w:p w14:paraId="20A9B51D" w14:textId="77777777" w:rsidR="007B2FEE" w:rsidRPr="0095355D" w:rsidRDefault="007B2FEE" w:rsidP="0001777B">
            <w:pPr>
              <w:rPr>
                <w:sz w:val="22"/>
                <w:szCs w:val="22"/>
              </w:rPr>
            </w:pPr>
          </w:p>
          <w:p w14:paraId="75E63B3B" w14:textId="77777777" w:rsidR="007B2FEE" w:rsidRPr="0095355D" w:rsidRDefault="007B2FEE" w:rsidP="0001777B">
            <w:pPr>
              <w:rPr>
                <w:sz w:val="22"/>
                <w:szCs w:val="22"/>
              </w:rPr>
            </w:pPr>
          </w:p>
          <w:p w14:paraId="3C553ACC" w14:textId="77777777" w:rsidR="007B2FEE" w:rsidRPr="0095355D" w:rsidRDefault="007B2FEE" w:rsidP="0001777B">
            <w:pPr>
              <w:rPr>
                <w:sz w:val="22"/>
                <w:szCs w:val="22"/>
              </w:rPr>
            </w:pPr>
          </w:p>
          <w:p w14:paraId="30A98EA9" w14:textId="07AEDAC6" w:rsidR="002A1BC3" w:rsidRPr="0095355D" w:rsidRDefault="11BD8A2C" w:rsidP="0001777B">
            <w:pPr>
              <w:rPr>
                <w:sz w:val="22"/>
                <w:szCs w:val="22"/>
              </w:rPr>
            </w:pPr>
            <w:r w:rsidRPr="0095355D">
              <w:rPr>
                <w:sz w:val="22"/>
                <w:szCs w:val="22"/>
              </w:rPr>
              <w:t>A, I, T</w:t>
            </w:r>
          </w:p>
          <w:p w14:paraId="5E64F32A" w14:textId="54B12703" w:rsidR="002A1BC3" w:rsidRPr="0095355D" w:rsidRDefault="002A1BC3" w:rsidP="0001777B">
            <w:pPr>
              <w:rPr>
                <w:sz w:val="22"/>
                <w:szCs w:val="22"/>
              </w:rPr>
            </w:pPr>
          </w:p>
          <w:p w14:paraId="31A01963" w14:textId="2FABC3E3" w:rsidR="002A1BC3" w:rsidRPr="0095355D" w:rsidRDefault="002A1BC3" w:rsidP="0001777B">
            <w:pPr>
              <w:rPr>
                <w:sz w:val="22"/>
                <w:szCs w:val="22"/>
              </w:rPr>
            </w:pPr>
          </w:p>
          <w:p w14:paraId="4D9FC0D9" w14:textId="17F05D9A" w:rsidR="002A1BC3" w:rsidRPr="0095355D" w:rsidRDefault="002A1BC3" w:rsidP="0001777B">
            <w:pPr>
              <w:rPr>
                <w:sz w:val="22"/>
                <w:szCs w:val="22"/>
              </w:rPr>
            </w:pPr>
          </w:p>
          <w:p w14:paraId="7C6249C5" w14:textId="485D701F" w:rsidR="002A1BC3" w:rsidRPr="0095355D" w:rsidRDefault="002A1BC3" w:rsidP="0001777B">
            <w:pPr>
              <w:rPr>
                <w:sz w:val="22"/>
                <w:szCs w:val="22"/>
              </w:rPr>
            </w:pPr>
          </w:p>
          <w:p w14:paraId="2C9E5632" w14:textId="11C043EE" w:rsidR="002A1BC3" w:rsidRPr="0095355D" w:rsidRDefault="002A1BC3" w:rsidP="0001777B">
            <w:pPr>
              <w:rPr>
                <w:sz w:val="22"/>
                <w:szCs w:val="22"/>
              </w:rPr>
            </w:pPr>
          </w:p>
          <w:p w14:paraId="744993CF" w14:textId="52EF1E5C" w:rsidR="002A1BC3" w:rsidRPr="0095355D" w:rsidRDefault="11BD8A2C" w:rsidP="0001777B">
            <w:pPr>
              <w:rPr>
                <w:sz w:val="22"/>
                <w:szCs w:val="22"/>
              </w:rPr>
            </w:pPr>
            <w:r w:rsidRPr="0095355D">
              <w:rPr>
                <w:sz w:val="22"/>
                <w:szCs w:val="22"/>
              </w:rPr>
              <w:t>A, I</w:t>
            </w:r>
            <w:r w:rsidR="00BE10F6" w:rsidRPr="0095355D">
              <w:rPr>
                <w:sz w:val="22"/>
                <w:szCs w:val="22"/>
              </w:rPr>
              <w:t>, T</w:t>
            </w:r>
          </w:p>
          <w:p w14:paraId="006796D2" w14:textId="3BB71406" w:rsidR="002A1BC3" w:rsidRPr="0095355D" w:rsidRDefault="002A1BC3" w:rsidP="0001777B">
            <w:pPr>
              <w:rPr>
                <w:sz w:val="22"/>
                <w:szCs w:val="22"/>
              </w:rPr>
            </w:pPr>
          </w:p>
          <w:p w14:paraId="352C4567" w14:textId="77777777" w:rsidR="00A015F3" w:rsidRPr="0095355D" w:rsidRDefault="00A015F3" w:rsidP="0001777B">
            <w:pPr>
              <w:rPr>
                <w:sz w:val="22"/>
                <w:szCs w:val="22"/>
              </w:rPr>
            </w:pPr>
          </w:p>
          <w:p w14:paraId="70ED9F63" w14:textId="38E00F16" w:rsidR="002A1BC3" w:rsidRPr="0095355D" w:rsidRDefault="002A1BC3" w:rsidP="0001777B">
            <w:pPr>
              <w:rPr>
                <w:sz w:val="22"/>
                <w:szCs w:val="22"/>
              </w:rPr>
            </w:pPr>
          </w:p>
          <w:p w14:paraId="78C417EC" w14:textId="12D4864C" w:rsidR="002A1BC3" w:rsidRPr="0095355D" w:rsidRDefault="11BD8A2C" w:rsidP="0001777B">
            <w:pPr>
              <w:rPr>
                <w:sz w:val="22"/>
                <w:szCs w:val="22"/>
              </w:rPr>
            </w:pPr>
            <w:r w:rsidRPr="0095355D">
              <w:rPr>
                <w:sz w:val="22"/>
                <w:szCs w:val="22"/>
              </w:rPr>
              <w:t>A, I, T</w:t>
            </w:r>
          </w:p>
          <w:p w14:paraId="7D0DAD70" w14:textId="25454334" w:rsidR="002A1BC3" w:rsidRPr="0095355D" w:rsidRDefault="002A1BC3" w:rsidP="0001777B">
            <w:pPr>
              <w:rPr>
                <w:sz w:val="22"/>
                <w:szCs w:val="22"/>
              </w:rPr>
            </w:pPr>
          </w:p>
          <w:p w14:paraId="3D319E32" w14:textId="2C4825CB" w:rsidR="002A1BC3" w:rsidRPr="0095355D" w:rsidRDefault="002A1BC3" w:rsidP="0001777B">
            <w:pPr>
              <w:rPr>
                <w:sz w:val="22"/>
                <w:szCs w:val="22"/>
              </w:rPr>
            </w:pPr>
          </w:p>
          <w:p w14:paraId="38B86214" w14:textId="53D9FC25" w:rsidR="002A1BC3" w:rsidRPr="0095355D" w:rsidRDefault="002A1BC3" w:rsidP="0001777B">
            <w:pPr>
              <w:rPr>
                <w:sz w:val="22"/>
                <w:szCs w:val="22"/>
              </w:rPr>
            </w:pPr>
          </w:p>
          <w:p w14:paraId="1720223E" w14:textId="04C8872F" w:rsidR="002A1BC3" w:rsidRPr="0095355D" w:rsidRDefault="002A1BC3" w:rsidP="0001777B">
            <w:pPr>
              <w:rPr>
                <w:sz w:val="22"/>
                <w:szCs w:val="22"/>
              </w:rPr>
            </w:pPr>
          </w:p>
          <w:p w14:paraId="60E37DAC" w14:textId="038079B5" w:rsidR="002A1BC3" w:rsidRPr="0095355D" w:rsidRDefault="11BD8A2C" w:rsidP="0001777B">
            <w:pPr>
              <w:rPr>
                <w:sz w:val="22"/>
                <w:szCs w:val="22"/>
              </w:rPr>
            </w:pPr>
            <w:r w:rsidRPr="0095355D">
              <w:rPr>
                <w:sz w:val="22"/>
                <w:szCs w:val="22"/>
              </w:rPr>
              <w:t>I</w:t>
            </w:r>
            <w:r w:rsidR="002C1B4C" w:rsidRPr="0095355D">
              <w:rPr>
                <w:sz w:val="22"/>
                <w:szCs w:val="22"/>
              </w:rPr>
              <w:t>, T</w:t>
            </w:r>
          </w:p>
          <w:p w14:paraId="1386A0A1" w14:textId="46507D5D" w:rsidR="002A1BC3" w:rsidRPr="0095355D" w:rsidRDefault="002A1BC3" w:rsidP="0001777B">
            <w:pPr>
              <w:rPr>
                <w:sz w:val="22"/>
                <w:szCs w:val="22"/>
              </w:rPr>
            </w:pPr>
          </w:p>
          <w:p w14:paraId="004F3621" w14:textId="1C951621" w:rsidR="002A1BC3" w:rsidRPr="0095355D" w:rsidRDefault="002A1BC3" w:rsidP="0001777B">
            <w:pPr>
              <w:rPr>
                <w:sz w:val="22"/>
                <w:szCs w:val="22"/>
              </w:rPr>
            </w:pPr>
          </w:p>
          <w:p w14:paraId="4CE54E0E" w14:textId="317AEA4E" w:rsidR="002A1BC3" w:rsidRPr="0095355D" w:rsidRDefault="002A1BC3" w:rsidP="0001777B">
            <w:pPr>
              <w:rPr>
                <w:sz w:val="22"/>
                <w:szCs w:val="22"/>
              </w:rPr>
            </w:pPr>
          </w:p>
          <w:p w14:paraId="0D264165" w14:textId="2B6DBAF8" w:rsidR="002A1BC3" w:rsidRPr="0095355D" w:rsidRDefault="002A1BC3" w:rsidP="0001777B">
            <w:pPr>
              <w:rPr>
                <w:sz w:val="22"/>
                <w:szCs w:val="22"/>
              </w:rPr>
            </w:pPr>
          </w:p>
          <w:p w14:paraId="3D471628" w14:textId="62B565AE" w:rsidR="002A1BC3" w:rsidRPr="0095355D" w:rsidRDefault="002A1BC3" w:rsidP="0001777B">
            <w:pPr>
              <w:rPr>
                <w:sz w:val="22"/>
                <w:szCs w:val="22"/>
              </w:rPr>
            </w:pPr>
          </w:p>
          <w:p w14:paraId="569629B7" w14:textId="0342003D" w:rsidR="002A1BC3" w:rsidRPr="0095355D" w:rsidRDefault="11BD8A2C" w:rsidP="0001777B">
            <w:pPr>
              <w:rPr>
                <w:sz w:val="22"/>
                <w:szCs w:val="22"/>
              </w:rPr>
            </w:pPr>
            <w:r w:rsidRPr="0095355D">
              <w:rPr>
                <w:sz w:val="22"/>
                <w:szCs w:val="22"/>
              </w:rPr>
              <w:t>A, I</w:t>
            </w:r>
          </w:p>
          <w:p w14:paraId="59B8545A" w14:textId="5C6ACB07" w:rsidR="002A1BC3" w:rsidRPr="0095355D" w:rsidRDefault="002A1BC3" w:rsidP="0001777B">
            <w:pPr>
              <w:rPr>
                <w:sz w:val="22"/>
                <w:szCs w:val="22"/>
              </w:rPr>
            </w:pPr>
          </w:p>
          <w:p w14:paraId="2E15A2FC" w14:textId="58F3AAB7" w:rsidR="002A1BC3" w:rsidRPr="0095355D" w:rsidRDefault="002A1BC3" w:rsidP="0001777B">
            <w:pPr>
              <w:rPr>
                <w:sz w:val="22"/>
                <w:szCs w:val="22"/>
              </w:rPr>
            </w:pPr>
          </w:p>
          <w:p w14:paraId="212852AA" w14:textId="22868155" w:rsidR="002A1BC3" w:rsidRPr="0095355D" w:rsidRDefault="002A1BC3" w:rsidP="0001777B">
            <w:pPr>
              <w:rPr>
                <w:sz w:val="22"/>
                <w:szCs w:val="22"/>
              </w:rPr>
            </w:pPr>
          </w:p>
          <w:p w14:paraId="27027FB7" w14:textId="6FD7C19C" w:rsidR="002A1BC3" w:rsidRPr="0095355D" w:rsidRDefault="11BD8A2C" w:rsidP="0001777B">
            <w:pPr>
              <w:rPr>
                <w:sz w:val="22"/>
                <w:szCs w:val="22"/>
              </w:rPr>
            </w:pPr>
            <w:r w:rsidRPr="0095355D">
              <w:rPr>
                <w:sz w:val="22"/>
                <w:szCs w:val="22"/>
              </w:rPr>
              <w:t>I</w:t>
            </w:r>
            <w:r w:rsidR="0075325E" w:rsidRPr="0095355D">
              <w:rPr>
                <w:sz w:val="22"/>
                <w:szCs w:val="22"/>
              </w:rPr>
              <w:t>, T</w:t>
            </w:r>
          </w:p>
          <w:p w14:paraId="439C7729" w14:textId="77777777" w:rsidR="002A1BC3" w:rsidRPr="0095355D" w:rsidRDefault="002A1BC3" w:rsidP="0001777B">
            <w:pPr>
              <w:rPr>
                <w:sz w:val="22"/>
                <w:szCs w:val="22"/>
              </w:rPr>
            </w:pPr>
          </w:p>
          <w:p w14:paraId="1D95EA99" w14:textId="15619DFD" w:rsidR="003A000A" w:rsidRPr="0095355D" w:rsidRDefault="003A000A" w:rsidP="0001777B">
            <w:pPr>
              <w:rPr>
                <w:sz w:val="22"/>
                <w:szCs w:val="22"/>
              </w:rPr>
            </w:pPr>
          </w:p>
        </w:tc>
      </w:tr>
      <w:tr w:rsidR="004C5A44" w:rsidRPr="0095355D" w14:paraId="35B0D62D" w14:textId="77777777" w:rsidTr="16680987">
        <w:trPr>
          <w:trHeight w:val="600"/>
        </w:trPr>
        <w:tc>
          <w:tcPr>
            <w:tcW w:w="5507" w:type="dxa"/>
            <w:gridSpan w:val="2"/>
          </w:tcPr>
          <w:p w14:paraId="41403265" w14:textId="77777777" w:rsidR="004C5A44" w:rsidRPr="0095355D" w:rsidRDefault="1F3E68F8" w:rsidP="0001777B">
            <w:pPr>
              <w:rPr>
                <w:b/>
                <w:bCs/>
                <w:sz w:val="22"/>
                <w:szCs w:val="22"/>
              </w:rPr>
            </w:pPr>
            <w:r w:rsidRPr="0095355D">
              <w:rPr>
                <w:b/>
                <w:bCs/>
                <w:sz w:val="22"/>
                <w:szCs w:val="22"/>
              </w:rPr>
              <w:lastRenderedPageBreak/>
              <w:t>Living the TOWER Values sets out the essential behaviours required of all staff.</w:t>
            </w:r>
          </w:p>
        </w:tc>
        <w:tc>
          <w:tcPr>
            <w:tcW w:w="1470" w:type="dxa"/>
          </w:tcPr>
          <w:p w14:paraId="09AEC4F6" w14:textId="4B984BAC" w:rsidR="004C5A44" w:rsidRPr="0095355D" w:rsidRDefault="004C5A44" w:rsidP="0001777B">
            <w:pPr>
              <w:rPr>
                <w:bCs/>
                <w:sz w:val="22"/>
                <w:szCs w:val="22"/>
              </w:rPr>
            </w:pPr>
          </w:p>
        </w:tc>
        <w:tc>
          <w:tcPr>
            <w:tcW w:w="2152" w:type="dxa"/>
          </w:tcPr>
          <w:p w14:paraId="10C6CCF0" w14:textId="77777777" w:rsidR="004C5A44" w:rsidRPr="0095355D" w:rsidRDefault="004C5A44" w:rsidP="0001777B">
            <w:pPr>
              <w:rPr>
                <w:bCs/>
                <w:sz w:val="22"/>
                <w:szCs w:val="22"/>
                <w:u w:val="single"/>
              </w:rPr>
            </w:pPr>
          </w:p>
        </w:tc>
      </w:tr>
      <w:tr w:rsidR="004C5A44" w:rsidRPr="0095355D" w14:paraId="3F99EED2" w14:textId="77777777" w:rsidTr="16680987">
        <w:trPr>
          <w:trHeight w:val="832"/>
        </w:trPr>
        <w:tc>
          <w:tcPr>
            <w:tcW w:w="1817" w:type="dxa"/>
          </w:tcPr>
          <w:p w14:paraId="5C153EA8" w14:textId="77777777" w:rsidR="004C5A44" w:rsidRPr="0095355D" w:rsidRDefault="1F3E68F8" w:rsidP="0001777B">
            <w:pPr>
              <w:rPr>
                <w:sz w:val="22"/>
                <w:szCs w:val="22"/>
              </w:rPr>
            </w:pPr>
            <w:r w:rsidRPr="0095355D">
              <w:rPr>
                <w:sz w:val="22"/>
                <w:szCs w:val="22"/>
              </w:rPr>
              <w:t xml:space="preserve">We work </w:t>
            </w:r>
            <w:r w:rsidRPr="0095355D">
              <w:rPr>
                <w:b/>
                <w:bCs/>
                <w:sz w:val="22"/>
                <w:szCs w:val="22"/>
              </w:rPr>
              <w:t>TOGETHER</w:t>
            </w:r>
            <w:r w:rsidRPr="0095355D">
              <w:rPr>
                <w:sz w:val="22"/>
                <w:szCs w:val="22"/>
              </w:rPr>
              <w:t xml:space="preserve"> across boundaries and with partners to achieve the best outcomes for Tower Hamlets</w:t>
            </w:r>
          </w:p>
          <w:p w14:paraId="3611A9B8" w14:textId="77777777" w:rsidR="004C5A44" w:rsidRPr="0095355D" w:rsidRDefault="004C5A44" w:rsidP="0001777B">
            <w:pPr>
              <w:rPr>
                <w:sz w:val="22"/>
                <w:szCs w:val="22"/>
              </w:rPr>
            </w:pPr>
          </w:p>
        </w:tc>
        <w:tc>
          <w:tcPr>
            <w:tcW w:w="3690" w:type="dxa"/>
          </w:tcPr>
          <w:p w14:paraId="60337642" w14:textId="77777777" w:rsidR="00E6274A" w:rsidRPr="0095355D" w:rsidRDefault="027875E3" w:rsidP="0001777B">
            <w:pPr>
              <w:rPr>
                <w:b/>
                <w:bCs/>
                <w:sz w:val="22"/>
                <w:szCs w:val="22"/>
                <w:shd w:val="clear" w:color="auto" w:fill="FFFFFF"/>
              </w:rPr>
            </w:pPr>
            <w:r w:rsidRPr="0095355D">
              <w:rPr>
                <w:b/>
                <w:bCs/>
                <w:sz w:val="22"/>
                <w:szCs w:val="22"/>
                <w:shd w:val="clear" w:color="auto" w:fill="FFFFFF"/>
              </w:rPr>
              <w:t>Building relationships:</w:t>
            </w:r>
          </w:p>
          <w:p w14:paraId="5EA8C6E4" w14:textId="7118D1BF" w:rsidR="00D37F1C" w:rsidRPr="0095355D" w:rsidRDefault="05108B01" w:rsidP="0001777B">
            <w:pPr>
              <w:rPr>
                <w:sz w:val="22"/>
                <w:szCs w:val="22"/>
              </w:rPr>
            </w:pPr>
            <w:r w:rsidRPr="0095355D">
              <w:rPr>
                <w:sz w:val="22"/>
                <w:szCs w:val="22"/>
                <w:shd w:val="clear" w:color="auto" w:fill="FFFFFF"/>
              </w:rPr>
              <w:t>Seeks opportunities to build positive relationships with people from other teams and partners</w:t>
            </w:r>
            <w:r w:rsidR="3BC814EE" w:rsidRPr="0095355D">
              <w:rPr>
                <w:sz w:val="22"/>
                <w:szCs w:val="22"/>
                <w:shd w:val="clear" w:color="auto" w:fill="FFFFFF"/>
              </w:rPr>
              <w:t xml:space="preserve">. </w:t>
            </w:r>
            <w:r w:rsidR="06D27B53" w:rsidRPr="0095355D">
              <w:rPr>
                <w:sz w:val="22"/>
                <w:szCs w:val="22"/>
                <w:shd w:val="clear" w:color="auto" w:fill="FFFFFF"/>
              </w:rPr>
              <w:t>Builds networks with key teams they work with, to ensure they achieve the best outcomes</w:t>
            </w:r>
            <w:r w:rsidR="79EC9093" w:rsidRPr="0095355D">
              <w:rPr>
                <w:sz w:val="22"/>
                <w:szCs w:val="22"/>
                <w:shd w:val="clear" w:color="auto" w:fill="FFFFFF"/>
              </w:rPr>
              <w:t xml:space="preserve">. </w:t>
            </w:r>
            <w:r w:rsidR="021FA04D" w:rsidRPr="0095355D">
              <w:rPr>
                <w:sz w:val="22"/>
                <w:szCs w:val="22"/>
              </w:rPr>
              <w:t>Shares information and engages others in a timely way to achieve the best outcome.</w:t>
            </w:r>
            <w:r w:rsidR="6A7F3812" w:rsidRPr="0095355D">
              <w:rPr>
                <w:sz w:val="22"/>
                <w:szCs w:val="22"/>
              </w:rPr>
              <w:t xml:space="preserve"> </w:t>
            </w:r>
            <w:r w:rsidR="021FA04D" w:rsidRPr="0095355D">
              <w:rPr>
                <w:sz w:val="22"/>
                <w:szCs w:val="22"/>
              </w:rPr>
              <w:t>Looks for ways to collaborate with others early on, to achieve the best outcomes.</w:t>
            </w:r>
          </w:p>
        </w:tc>
        <w:tc>
          <w:tcPr>
            <w:tcW w:w="1470" w:type="dxa"/>
          </w:tcPr>
          <w:p w14:paraId="0BE30ADF" w14:textId="054299E7" w:rsidR="004C5A44" w:rsidRPr="0095355D" w:rsidRDefault="781B7B7D" w:rsidP="0001777B">
            <w:pPr>
              <w:rPr>
                <w:bCs/>
                <w:sz w:val="22"/>
                <w:szCs w:val="22"/>
              </w:rPr>
            </w:pPr>
            <w:r w:rsidRPr="0095355D">
              <w:rPr>
                <w:bCs/>
                <w:sz w:val="22"/>
                <w:szCs w:val="22"/>
              </w:rPr>
              <w:t>E</w:t>
            </w:r>
          </w:p>
        </w:tc>
        <w:tc>
          <w:tcPr>
            <w:tcW w:w="2152" w:type="dxa"/>
          </w:tcPr>
          <w:p w14:paraId="725E0B5C" w14:textId="5F1389D4" w:rsidR="004C5A44" w:rsidRPr="0095355D" w:rsidRDefault="0F07548F" w:rsidP="0001777B">
            <w:pPr>
              <w:rPr>
                <w:sz w:val="22"/>
                <w:szCs w:val="22"/>
              </w:rPr>
            </w:pPr>
            <w:r w:rsidRPr="0095355D">
              <w:rPr>
                <w:sz w:val="22"/>
                <w:szCs w:val="22"/>
              </w:rPr>
              <w:t>I</w:t>
            </w:r>
          </w:p>
          <w:p w14:paraId="2024D206" w14:textId="72B514DD" w:rsidR="004C5A44" w:rsidRPr="0095355D" w:rsidRDefault="004C5A44" w:rsidP="0001777B">
            <w:pPr>
              <w:rPr>
                <w:bCs/>
                <w:sz w:val="22"/>
                <w:szCs w:val="22"/>
              </w:rPr>
            </w:pPr>
          </w:p>
        </w:tc>
      </w:tr>
      <w:tr w:rsidR="004C5A44" w:rsidRPr="0095355D" w14:paraId="342E9AAB" w14:textId="77777777" w:rsidTr="16680987">
        <w:trPr>
          <w:trHeight w:val="898"/>
        </w:trPr>
        <w:tc>
          <w:tcPr>
            <w:tcW w:w="1817" w:type="dxa"/>
          </w:tcPr>
          <w:p w14:paraId="0F6BC270" w14:textId="77777777" w:rsidR="004C5A44" w:rsidRPr="0095355D" w:rsidRDefault="1F3E68F8" w:rsidP="0001777B">
            <w:pPr>
              <w:rPr>
                <w:sz w:val="22"/>
                <w:szCs w:val="22"/>
              </w:rPr>
            </w:pPr>
            <w:r w:rsidRPr="0095355D">
              <w:rPr>
                <w:sz w:val="22"/>
                <w:szCs w:val="22"/>
              </w:rPr>
              <w:t xml:space="preserve">We are </w:t>
            </w:r>
            <w:r w:rsidRPr="0095355D">
              <w:rPr>
                <w:b/>
                <w:bCs/>
                <w:sz w:val="22"/>
                <w:szCs w:val="22"/>
              </w:rPr>
              <w:t xml:space="preserve">OPEN </w:t>
            </w:r>
            <w:r w:rsidRPr="0095355D">
              <w:rPr>
                <w:sz w:val="22"/>
                <w:szCs w:val="22"/>
              </w:rPr>
              <w:t>and transparent</w:t>
            </w:r>
          </w:p>
          <w:p w14:paraId="340EF57D" w14:textId="77777777" w:rsidR="004C5A44" w:rsidRPr="0095355D" w:rsidRDefault="004C5A44" w:rsidP="0001777B">
            <w:pPr>
              <w:rPr>
                <w:sz w:val="22"/>
                <w:szCs w:val="22"/>
              </w:rPr>
            </w:pPr>
          </w:p>
        </w:tc>
        <w:tc>
          <w:tcPr>
            <w:tcW w:w="3690" w:type="dxa"/>
          </w:tcPr>
          <w:p w14:paraId="0EADCB4C" w14:textId="048B246B" w:rsidR="00E73246" w:rsidRPr="0095355D" w:rsidRDefault="459F2DC7" w:rsidP="0001777B">
            <w:pPr>
              <w:rPr>
                <w:color w:val="3D444B"/>
                <w:sz w:val="22"/>
                <w:szCs w:val="22"/>
                <w:shd w:val="clear" w:color="auto" w:fill="FFFFFF"/>
              </w:rPr>
            </w:pPr>
            <w:r w:rsidRPr="0095355D">
              <w:rPr>
                <w:rStyle w:val="Strong"/>
                <w:color w:val="3D444B"/>
                <w:sz w:val="22"/>
                <w:szCs w:val="22"/>
                <w:shd w:val="clear" w:color="auto" w:fill="FFFFFF"/>
              </w:rPr>
              <w:t>C</w:t>
            </w:r>
            <w:r w:rsidRPr="0095355D">
              <w:rPr>
                <w:rStyle w:val="Strong"/>
                <w:sz w:val="22"/>
                <w:szCs w:val="22"/>
                <w:shd w:val="clear" w:color="auto" w:fill="FFFFFF"/>
              </w:rPr>
              <w:t>ommunicating clearly</w:t>
            </w:r>
            <w:r w:rsidR="5D3C3E79" w:rsidRPr="0095355D">
              <w:rPr>
                <w:rStyle w:val="Strong"/>
                <w:sz w:val="22"/>
                <w:szCs w:val="22"/>
                <w:shd w:val="clear" w:color="auto" w:fill="FFFFFF"/>
              </w:rPr>
              <w:t>:</w:t>
            </w:r>
            <w:r w:rsidRPr="0095355D">
              <w:rPr>
                <w:rStyle w:val="Strong"/>
                <w:sz w:val="22"/>
                <w:szCs w:val="22"/>
                <w:shd w:val="clear" w:color="auto" w:fill="FFFFFF"/>
              </w:rPr>
              <w:t xml:space="preserve"> </w:t>
            </w:r>
            <w:r w:rsidR="09B1C494" w:rsidRPr="0095355D">
              <w:rPr>
                <w:sz w:val="22"/>
                <w:szCs w:val="22"/>
                <w:shd w:val="clear" w:color="auto" w:fill="FFFFFF"/>
              </w:rPr>
              <w:t>Checks under</w:t>
            </w:r>
            <w:r w:rsidR="4FB62150" w:rsidRPr="0095355D">
              <w:rPr>
                <w:sz w:val="22"/>
                <w:szCs w:val="22"/>
                <w:shd w:val="clear" w:color="auto" w:fill="FFFFFF"/>
              </w:rPr>
              <w:t>standing and</w:t>
            </w:r>
            <w:r w:rsidR="64E7B0B1" w:rsidRPr="0095355D">
              <w:rPr>
                <w:sz w:val="22"/>
                <w:szCs w:val="22"/>
                <w:shd w:val="clear" w:color="auto" w:fill="FFFFFF"/>
              </w:rPr>
              <w:t xml:space="preserve"> that</w:t>
            </w:r>
            <w:r w:rsidR="4FB62150" w:rsidRPr="0095355D">
              <w:rPr>
                <w:sz w:val="22"/>
                <w:szCs w:val="22"/>
                <w:shd w:val="clear" w:color="auto" w:fill="FFFFFF"/>
              </w:rPr>
              <w:t xml:space="preserve"> </w:t>
            </w:r>
            <w:r w:rsidR="09B1C494" w:rsidRPr="0095355D">
              <w:rPr>
                <w:sz w:val="22"/>
                <w:szCs w:val="22"/>
                <w:shd w:val="clear" w:color="auto" w:fill="FFFFFF"/>
              </w:rPr>
              <w:t>they are understood by others and explains jargon where needed</w:t>
            </w:r>
            <w:r w:rsidR="11B95E12" w:rsidRPr="0095355D">
              <w:rPr>
                <w:sz w:val="22"/>
                <w:szCs w:val="22"/>
                <w:shd w:val="clear" w:color="auto" w:fill="FFFFFF"/>
              </w:rPr>
              <w:t xml:space="preserve">. </w:t>
            </w:r>
            <w:r w:rsidR="2AE1DED4" w:rsidRPr="0095355D">
              <w:rPr>
                <w:sz w:val="22"/>
                <w:szCs w:val="22"/>
                <w:shd w:val="clear" w:color="auto" w:fill="FFFFFF"/>
              </w:rPr>
              <w:t>Thinks about the people they communicate with and adjusts their style accordingly.</w:t>
            </w:r>
            <w:r w:rsidR="11B95E12" w:rsidRPr="0095355D">
              <w:rPr>
                <w:sz w:val="22"/>
                <w:szCs w:val="22"/>
                <w:shd w:val="clear" w:color="auto" w:fill="FFFFFF"/>
              </w:rPr>
              <w:t xml:space="preserve"> </w:t>
            </w:r>
            <w:r w:rsidR="22A9B5BF" w:rsidRPr="0095355D">
              <w:rPr>
                <w:sz w:val="22"/>
                <w:szCs w:val="22"/>
                <w:shd w:val="clear" w:color="auto" w:fill="FFFFFF"/>
              </w:rPr>
              <w:t>Uses effective listening and questioning techniques to understand the needs of others and act accordingly. </w:t>
            </w:r>
          </w:p>
          <w:p w14:paraId="223D887D" w14:textId="77777777" w:rsidR="00D159C7" w:rsidRPr="0095355D" w:rsidRDefault="00D159C7" w:rsidP="0001777B">
            <w:pPr>
              <w:rPr>
                <w:color w:val="3D444B"/>
                <w:sz w:val="22"/>
                <w:szCs w:val="22"/>
                <w:shd w:val="clear" w:color="auto" w:fill="FFFFFF"/>
              </w:rPr>
            </w:pPr>
          </w:p>
          <w:p w14:paraId="6F45CC3C" w14:textId="77777777" w:rsidR="00315C08" w:rsidRPr="0095355D" w:rsidRDefault="0E6DA93D" w:rsidP="0001777B">
            <w:pPr>
              <w:rPr>
                <w:b/>
                <w:bCs/>
                <w:sz w:val="22"/>
                <w:szCs w:val="22"/>
              </w:rPr>
            </w:pPr>
            <w:r w:rsidRPr="0095355D">
              <w:rPr>
                <w:b/>
                <w:bCs/>
                <w:sz w:val="22"/>
                <w:szCs w:val="22"/>
              </w:rPr>
              <w:lastRenderedPageBreak/>
              <w:t>Manage change</w:t>
            </w:r>
            <w:r w:rsidR="1CDF0D87" w:rsidRPr="0095355D">
              <w:rPr>
                <w:b/>
                <w:bCs/>
                <w:sz w:val="22"/>
                <w:szCs w:val="22"/>
              </w:rPr>
              <w:t>:</w:t>
            </w:r>
          </w:p>
          <w:p w14:paraId="3CEC9C18" w14:textId="63B902C5" w:rsidR="00253A7C" w:rsidRPr="0095355D" w:rsidRDefault="06E2CABF" w:rsidP="0001777B">
            <w:pPr>
              <w:rPr>
                <w:sz w:val="22"/>
                <w:szCs w:val="22"/>
              </w:rPr>
            </w:pPr>
            <w:r w:rsidRPr="0095355D">
              <w:rPr>
                <w:sz w:val="22"/>
                <w:szCs w:val="22"/>
                <w:shd w:val="clear" w:color="auto" w:fill="FFFFFF"/>
              </w:rPr>
              <w:t>Seeks to develop own resilience to manage change, seeking support where necessary</w:t>
            </w:r>
            <w:r w:rsidR="5D3C3E79" w:rsidRPr="0095355D">
              <w:rPr>
                <w:sz w:val="22"/>
                <w:szCs w:val="22"/>
                <w:shd w:val="clear" w:color="auto" w:fill="FFFFFF"/>
              </w:rPr>
              <w:t>.</w:t>
            </w:r>
            <w:r w:rsidR="0FABF167" w:rsidRPr="0095355D">
              <w:rPr>
                <w:sz w:val="22"/>
                <w:szCs w:val="22"/>
                <w:shd w:val="clear" w:color="auto" w:fill="FFFFFF"/>
              </w:rPr>
              <w:t xml:space="preserve"> </w:t>
            </w:r>
            <w:r w:rsidR="45E3EA05" w:rsidRPr="0095355D">
              <w:rPr>
                <w:sz w:val="22"/>
                <w:szCs w:val="22"/>
                <w:shd w:val="clear" w:color="auto" w:fill="FFFFFF"/>
              </w:rPr>
              <w:t>Approachable and actively seeks feedback from others to improve how they do things</w:t>
            </w:r>
            <w:r w:rsidR="0FABF167" w:rsidRPr="0095355D">
              <w:rPr>
                <w:sz w:val="22"/>
                <w:szCs w:val="22"/>
                <w:shd w:val="clear" w:color="auto" w:fill="FFFFFF"/>
              </w:rPr>
              <w:t>.</w:t>
            </w:r>
          </w:p>
        </w:tc>
        <w:tc>
          <w:tcPr>
            <w:tcW w:w="1470" w:type="dxa"/>
          </w:tcPr>
          <w:p w14:paraId="63CC6982" w14:textId="77777777" w:rsidR="004C5A44" w:rsidRPr="0095355D" w:rsidRDefault="781B7B7D" w:rsidP="0001777B">
            <w:pPr>
              <w:rPr>
                <w:bCs/>
                <w:sz w:val="22"/>
                <w:szCs w:val="22"/>
              </w:rPr>
            </w:pPr>
            <w:r w:rsidRPr="0095355D">
              <w:rPr>
                <w:bCs/>
                <w:sz w:val="22"/>
                <w:szCs w:val="22"/>
              </w:rPr>
              <w:lastRenderedPageBreak/>
              <w:t>E</w:t>
            </w:r>
          </w:p>
          <w:p w14:paraId="639FB419" w14:textId="77777777" w:rsidR="001B2A49" w:rsidRPr="0095355D" w:rsidRDefault="001B2A49" w:rsidP="0001777B">
            <w:pPr>
              <w:rPr>
                <w:bCs/>
                <w:sz w:val="22"/>
                <w:szCs w:val="22"/>
              </w:rPr>
            </w:pPr>
          </w:p>
          <w:p w14:paraId="5520A39C" w14:textId="77777777" w:rsidR="001B2A49" w:rsidRPr="0095355D" w:rsidRDefault="001B2A49" w:rsidP="0001777B">
            <w:pPr>
              <w:rPr>
                <w:bCs/>
                <w:sz w:val="22"/>
                <w:szCs w:val="22"/>
              </w:rPr>
            </w:pPr>
          </w:p>
          <w:p w14:paraId="65243CFB" w14:textId="77777777" w:rsidR="001B2A49" w:rsidRPr="0095355D" w:rsidRDefault="001B2A49" w:rsidP="0001777B">
            <w:pPr>
              <w:rPr>
                <w:bCs/>
                <w:sz w:val="22"/>
                <w:szCs w:val="22"/>
              </w:rPr>
            </w:pPr>
          </w:p>
          <w:p w14:paraId="6ADCCB8B" w14:textId="77777777" w:rsidR="001B2A49" w:rsidRPr="0095355D" w:rsidRDefault="001B2A49" w:rsidP="0001777B">
            <w:pPr>
              <w:rPr>
                <w:bCs/>
                <w:sz w:val="22"/>
                <w:szCs w:val="22"/>
              </w:rPr>
            </w:pPr>
          </w:p>
          <w:p w14:paraId="5832C239" w14:textId="77777777" w:rsidR="001B2A49" w:rsidRPr="0095355D" w:rsidRDefault="001B2A49" w:rsidP="0001777B">
            <w:pPr>
              <w:rPr>
                <w:bCs/>
                <w:sz w:val="22"/>
                <w:szCs w:val="22"/>
              </w:rPr>
            </w:pPr>
          </w:p>
          <w:p w14:paraId="157496CD" w14:textId="77777777" w:rsidR="001B2A49" w:rsidRPr="0095355D" w:rsidRDefault="001B2A49" w:rsidP="0001777B">
            <w:pPr>
              <w:rPr>
                <w:bCs/>
                <w:sz w:val="22"/>
                <w:szCs w:val="22"/>
              </w:rPr>
            </w:pPr>
          </w:p>
          <w:p w14:paraId="44319DA5" w14:textId="77777777" w:rsidR="001B2A49" w:rsidRPr="0095355D" w:rsidRDefault="001B2A49" w:rsidP="0001777B">
            <w:pPr>
              <w:rPr>
                <w:bCs/>
                <w:sz w:val="22"/>
                <w:szCs w:val="22"/>
              </w:rPr>
            </w:pPr>
          </w:p>
          <w:p w14:paraId="588F2CB3" w14:textId="77777777" w:rsidR="001B2A49" w:rsidRPr="0095355D" w:rsidRDefault="001B2A49" w:rsidP="0001777B">
            <w:pPr>
              <w:rPr>
                <w:bCs/>
                <w:sz w:val="22"/>
                <w:szCs w:val="22"/>
              </w:rPr>
            </w:pPr>
          </w:p>
          <w:p w14:paraId="6F4F586D" w14:textId="77777777" w:rsidR="001B2A49" w:rsidRPr="0095355D" w:rsidRDefault="001B2A49" w:rsidP="0001777B">
            <w:pPr>
              <w:rPr>
                <w:bCs/>
                <w:sz w:val="22"/>
                <w:szCs w:val="22"/>
              </w:rPr>
            </w:pPr>
          </w:p>
          <w:p w14:paraId="7D6E86EF" w14:textId="09E3D335" w:rsidR="54D5C2E1" w:rsidRPr="0095355D" w:rsidRDefault="54D5C2E1" w:rsidP="0001777B">
            <w:pPr>
              <w:rPr>
                <w:bCs/>
                <w:sz w:val="22"/>
                <w:szCs w:val="22"/>
              </w:rPr>
            </w:pPr>
          </w:p>
          <w:p w14:paraId="5A594F04" w14:textId="739C828D" w:rsidR="54D5C2E1" w:rsidRPr="0095355D" w:rsidRDefault="54D5C2E1" w:rsidP="0001777B">
            <w:pPr>
              <w:rPr>
                <w:bCs/>
                <w:sz w:val="22"/>
                <w:szCs w:val="22"/>
              </w:rPr>
            </w:pPr>
          </w:p>
          <w:p w14:paraId="5C2D1CD5" w14:textId="3BFDBCCC" w:rsidR="001B2A49" w:rsidRPr="0095355D" w:rsidRDefault="0FABF167" w:rsidP="0001777B">
            <w:pPr>
              <w:rPr>
                <w:bCs/>
                <w:sz w:val="22"/>
                <w:szCs w:val="22"/>
              </w:rPr>
            </w:pPr>
            <w:r w:rsidRPr="0095355D">
              <w:rPr>
                <w:bCs/>
                <w:sz w:val="22"/>
                <w:szCs w:val="22"/>
              </w:rPr>
              <w:t>E</w:t>
            </w:r>
          </w:p>
        </w:tc>
        <w:tc>
          <w:tcPr>
            <w:tcW w:w="2152" w:type="dxa"/>
          </w:tcPr>
          <w:p w14:paraId="22C803EA" w14:textId="6AF8C57B" w:rsidR="004C5A44" w:rsidRPr="0095355D" w:rsidRDefault="6210CC81" w:rsidP="0001777B">
            <w:pPr>
              <w:rPr>
                <w:sz w:val="22"/>
                <w:szCs w:val="22"/>
              </w:rPr>
            </w:pPr>
            <w:r w:rsidRPr="0095355D">
              <w:rPr>
                <w:sz w:val="22"/>
                <w:szCs w:val="22"/>
              </w:rPr>
              <w:lastRenderedPageBreak/>
              <w:t>I</w:t>
            </w:r>
          </w:p>
          <w:p w14:paraId="3D83F121" w14:textId="55D958E4" w:rsidR="004C5A44" w:rsidRPr="0095355D" w:rsidRDefault="004C5A44" w:rsidP="0001777B">
            <w:pPr>
              <w:rPr>
                <w:bCs/>
                <w:sz w:val="22"/>
                <w:szCs w:val="22"/>
              </w:rPr>
            </w:pPr>
          </w:p>
          <w:p w14:paraId="17D1FFA2" w14:textId="77777777" w:rsidR="00B63141" w:rsidRPr="0095355D" w:rsidRDefault="00B63141" w:rsidP="0001777B">
            <w:pPr>
              <w:rPr>
                <w:bCs/>
                <w:sz w:val="22"/>
                <w:szCs w:val="22"/>
              </w:rPr>
            </w:pPr>
          </w:p>
          <w:p w14:paraId="73218D2D" w14:textId="77777777" w:rsidR="00B63141" w:rsidRPr="0095355D" w:rsidRDefault="00B63141" w:rsidP="0001777B">
            <w:pPr>
              <w:rPr>
                <w:bCs/>
                <w:sz w:val="22"/>
                <w:szCs w:val="22"/>
              </w:rPr>
            </w:pPr>
          </w:p>
          <w:p w14:paraId="3AFE8479" w14:textId="77777777" w:rsidR="00B63141" w:rsidRPr="0095355D" w:rsidRDefault="00B63141" w:rsidP="0001777B">
            <w:pPr>
              <w:rPr>
                <w:bCs/>
                <w:sz w:val="22"/>
                <w:szCs w:val="22"/>
              </w:rPr>
            </w:pPr>
          </w:p>
          <w:p w14:paraId="432C1FF7" w14:textId="77777777" w:rsidR="00B63141" w:rsidRPr="0095355D" w:rsidRDefault="00B63141" w:rsidP="0001777B">
            <w:pPr>
              <w:rPr>
                <w:bCs/>
                <w:sz w:val="22"/>
                <w:szCs w:val="22"/>
              </w:rPr>
            </w:pPr>
          </w:p>
          <w:p w14:paraId="525F0C30" w14:textId="77777777" w:rsidR="00B63141" w:rsidRPr="0095355D" w:rsidRDefault="00B63141" w:rsidP="0001777B">
            <w:pPr>
              <w:rPr>
                <w:bCs/>
                <w:sz w:val="22"/>
                <w:szCs w:val="22"/>
              </w:rPr>
            </w:pPr>
          </w:p>
          <w:p w14:paraId="385B3682" w14:textId="77777777" w:rsidR="00B63141" w:rsidRPr="0095355D" w:rsidRDefault="00B63141" w:rsidP="0001777B">
            <w:pPr>
              <w:rPr>
                <w:bCs/>
                <w:sz w:val="22"/>
                <w:szCs w:val="22"/>
              </w:rPr>
            </w:pPr>
          </w:p>
          <w:p w14:paraId="2146D79A" w14:textId="77777777" w:rsidR="00B63141" w:rsidRPr="0095355D" w:rsidRDefault="00B63141" w:rsidP="0001777B">
            <w:pPr>
              <w:rPr>
                <w:bCs/>
                <w:sz w:val="22"/>
                <w:szCs w:val="22"/>
              </w:rPr>
            </w:pPr>
          </w:p>
          <w:p w14:paraId="042D9250" w14:textId="77777777" w:rsidR="00B63141" w:rsidRPr="0095355D" w:rsidRDefault="00B63141" w:rsidP="0001777B">
            <w:pPr>
              <w:rPr>
                <w:bCs/>
                <w:sz w:val="22"/>
                <w:szCs w:val="22"/>
              </w:rPr>
            </w:pPr>
          </w:p>
          <w:p w14:paraId="78636AF2" w14:textId="77777777" w:rsidR="00B63141" w:rsidRPr="0095355D" w:rsidRDefault="00B63141" w:rsidP="0001777B">
            <w:pPr>
              <w:rPr>
                <w:bCs/>
                <w:sz w:val="22"/>
                <w:szCs w:val="22"/>
              </w:rPr>
            </w:pPr>
          </w:p>
          <w:p w14:paraId="5D2FAEAB" w14:textId="4691438A" w:rsidR="00B63141" w:rsidRPr="0095355D" w:rsidRDefault="00B63141" w:rsidP="0001777B">
            <w:pPr>
              <w:rPr>
                <w:bCs/>
                <w:sz w:val="22"/>
                <w:szCs w:val="22"/>
              </w:rPr>
            </w:pPr>
          </w:p>
          <w:p w14:paraId="26E2F080" w14:textId="028F3B1B" w:rsidR="00B63141" w:rsidRPr="0095355D" w:rsidRDefault="6210CC81" w:rsidP="0001777B">
            <w:pPr>
              <w:rPr>
                <w:sz w:val="22"/>
                <w:szCs w:val="22"/>
              </w:rPr>
            </w:pPr>
            <w:r w:rsidRPr="0095355D">
              <w:rPr>
                <w:sz w:val="22"/>
                <w:szCs w:val="22"/>
              </w:rPr>
              <w:t>I</w:t>
            </w:r>
          </w:p>
          <w:p w14:paraId="49B80898" w14:textId="4DFE0C4E" w:rsidR="00B63141" w:rsidRPr="0095355D" w:rsidRDefault="00B63141" w:rsidP="0001777B">
            <w:pPr>
              <w:rPr>
                <w:bCs/>
                <w:sz w:val="22"/>
                <w:szCs w:val="22"/>
              </w:rPr>
            </w:pPr>
          </w:p>
        </w:tc>
      </w:tr>
      <w:tr w:rsidR="004C5A44" w:rsidRPr="0095355D" w14:paraId="26D868E6" w14:textId="77777777" w:rsidTr="16680987">
        <w:trPr>
          <w:trHeight w:val="783"/>
        </w:trPr>
        <w:tc>
          <w:tcPr>
            <w:tcW w:w="1817" w:type="dxa"/>
          </w:tcPr>
          <w:p w14:paraId="7AF057BA" w14:textId="77777777" w:rsidR="004C5A44" w:rsidRPr="0095355D" w:rsidRDefault="1F3E68F8" w:rsidP="0001777B">
            <w:pPr>
              <w:rPr>
                <w:sz w:val="22"/>
                <w:szCs w:val="22"/>
              </w:rPr>
            </w:pPr>
            <w:r w:rsidRPr="0095355D">
              <w:rPr>
                <w:sz w:val="22"/>
                <w:szCs w:val="22"/>
              </w:rPr>
              <w:lastRenderedPageBreak/>
              <w:t xml:space="preserve">We are </w:t>
            </w:r>
            <w:r w:rsidRPr="0095355D">
              <w:rPr>
                <w:b/>
                <w:bCs/>
                <w:sz w:val="22"/>
                <w:szCs w:val="22"/>
              </w:rPr>
              <w:t>WILLING</w:t>
            </w:r>
            <w:r w:rsidRPr="0095355D">
              <w:rPr>
                <w:sz w:val="22"/>
                <w:szCs w:val="22"/>
              </w:rPr>
              <w:t xml:space="preserve"> to challenge, innovate and be accountable</w:t>
            </w:r>
          </w:p>
          <w:p w14:paraId="716270F4" w14:textId="77777777" w:rsidR="004C5A44" w:rsidRPr="0095355D" w:rsidRDefault="004C5A44" w:rsidP="0001777B">
            <w:pPr>
              <w:rPr>
                <w:sz w:val="22"/>
                <w:szCs w:val="22"/>
              </w:rPr>
            </w:pPr>
          </w:p>
        </w:tc>
        <w:tc>
          <w:tcPr>
            <w:tcW w:w="3690" w:type="dxa"/>
          </w:tcPr>
          <w:p w14:paraId="7C1E2B19" w14:textId="2F5CF313" w:rsidR="00F75ED3" w:rsidRPr="0095355D" w:rsidRDefault="3C9A59ED" w:rsidP="0001777B">
            <w:pPr>
              <w:rPr>
                <w:sz w:val="22"/>
                <w:szCs w:val="22"/>
                <w:shd w:val="clear" w:color="auto" w:fill="FFFFFF"/>
              </w:rPr>
            </w:pPr>
            <w:r w:rsidRPr="0095355D">
              <w:rPr>
                <w:b/>
                <w:bCs/>
                <w:sz w:val="22"/>
                <w:szCs w:val="22"/>
                <w:shd w:val="clear" w:color="auto" w:fill="FFFFFF"/>
              </w:rPr>
              <w:t>Accountable</w:t>
            </w:r>
            <w:r w:rsidR="22892CEB" w:rsidRPr="0095355D">
              <w:rPr>
                <w:b/>
                <w:bCs/>
                <w:sz w:val="22"/>
                <w:szCs w:val="22"/>
                <w:shd w:val="clear" w:color="auto" w:fill="FFFFFF"/>
              </w:rPr>
              <w:t xml:space="preserve"> and </w:t>
            </w:r>
            <w:r w:rsidR="0CED8528" w:rsidRPr="0095355D">
              <w:rPr>
                <w:b/>
                <w:bCs/>
                <w:sz w:val="22"/>
                <w:szCs w:val="22"/>
                <w:shd w:val="clear" w:color="auto" w:fill="FFFFFF"/>
              </w:rPr>
              <w:t>innovates</w:t>
            </w:r>
            <w:r w:rsidRPr="0095355D">
              <w:rPr>
                <w:b/>
                <w:bCs/>
                <w:sz w:val="22"/>
                <w:szCs w:val="22"/>
                <w:shd w:val="clear" w:color="auto" w:fill="FFFFFF"/>
              </w:rPr>
              <w:t>:</w:t>
            </w:r>
          </w:p>
          <w:p w14:paraId="3BBE39DA" w14:textId="1C428F02" w:rsidR="003B7C44" w:rsidRPr="0095355D" w:rsidRDefault="569042D0" w:rsidP="0001777B">
            <w:pPr>
              <w:rPr>
                <w:sz w:val="22"/>
                <w:szCs w:val="22"/>
                <w:shd w:val="clear" w:color="auto" w:fill="FFFFFF"/>
              </w:rPr>
            </w:pPr>
            <w:r w:rsidRPr="0095355D">
              <w:rPr>
                <w:sz w:val="22"/>
                <w:szCs w:val="22"/>
                <w:shd w:val="clear" w:color="auto" w:fill="FFFFFF"/>
              </w:rPr>
              <w:t>Takes accountability for delivering own work, setting challenging goals for self</w:t>
            </w:r>
            <w:r w:rsidR="3E8EB0AD" w:rsidRPr="0095355D">
              <w:rPr>
                <w:sz w:val="22"/>
                <w:szCs w:val="22"/>
                <w:shd w:val="clear" w:color="auto" w:fill="FFFFFF"/>
              </w:rPr>
              <w:t>.</w:t>
            </w:r>
            <w:r w:rsidR="0CED8528" w:rsidRPr="0095355D">
              <w:rPr>
                <w:sz w:val="22"/>
                <w:szCs w:val="22"/>
                <w:shd w:val="clear" w:color="auto" w:fill="FFFFFF"/>
              </w:rPr>
              <w:t xml:space="preserve"> </w:t>
            </w:r>
            <w:r w:rsidR="0911B7B7" w:rsidRPr="0095355D">
              <w:rPr>
                <w:sz w:val="22"/>
                <w:szCs w:val="22"/>
                <w:shd w:val="clear" w:color="auto" w:fill="FFFFFF"/>
              </w:rPr>
              <w:t>Looks for ways to continuously improve and develop within role</w:t>
            </w:r>
            <w:r w:rsidR="3D3B960D" w:rsidRPr="0095355D">
              <w:rPr>
                <w:sz w:val="22"/>
                <w:szCs w:val="22"/>
                <w:shd w:val="clear" w:color="auto" w:fill="FFFFFF"/>
              </w:rPr>
              <w:t xml:space="preserve">. </w:t>
            </w:r>
            <w:r w:rsidR="21D7A048" w:rsidRPr="0095355D">
              <w:rPr>
                <w:sz w:val="22"/>
                <w:szCs w:val="22"/>
                <w:shd w:val="clear" w:color="auto" w:fill="FFFFFF"/>
              </w:rPr>
              <w:t>Makes suggestions for better and new ways of doing things</w:t>
            </w:r>
            <w:r w:rsidR="5B53A90A" w:rsidRPr="0095355D">
              <w:rPr>
                <w:sz w:val="22"/>
                <w:szCs w:val="22"/>
                <w:shd w:val="clear" w:color="auto" w:fill="FFFFFF"/>
              </w:rPr>
              <w:t>.</w:t>
            </w:r>
          </w:p>
          <w:p w14:paraId="6894408B" w14:textId="5A630C09" w:rsidR="00A95E26" w:rsidRPr="0095355D" w:rsidRDefault="00A95E26" w:rsidP="0001777B">
            <w:pPr>
              <w:rPr>
                <w:sz w:val="22"/>
                <w:szCs w:val="22"/>
              </w:rPr>
            </w:pPr>
          </w:p>
        </w:tc>
        <w:tc>
          <w:tcPr>
            <w:tcW w:w="1470" w:type="dxa"/>
          </w:tcPr>
          <w:p w14:paraId="1A7CF0BC" w14:textId="758E76FB" w:rsidR="004C5A44" w:rsidRPr="0095355D" w:rsidRDefault="781B7B7D" w:rsidP="0001777B">
            <w:pPr>
              <w:rPr>
                <w:bCs/>
                <w:sz w:val="22"/>
                <w:szCs w:val="22"/>
              </w:rPr>
            </w:pPr>
            <w:r w:rsidRPr="0095355D">
              <w:rPr>
                <w:bCs/>
                <w:sz w:val="22"/>
                <w:szCs w:val="22"/>
              </w:rPr>
              <w:t>E</w:t>
            </w:r>
          </w:p>
        </w:tc>
        <w:tc>
          <w:tcPr>
            <w:tcW w:w="2152" w:type="dxa"/>
          </w:tcPr>
          <w:p w14:paraId="462C26C7" w14:textId="6027A815" w:rsidR="004C5A44" w:rsidRPr="0095355D" w:rsidRDefault="26B9BC90" w:rsidP="0001777B">
            <w:pPr>
              <w:rPr>
                <w:sz w:val="22"/>
                <w:szCs w:val="22"/>
              </w:rPr>
            </w:pPr>
            <w:r w:rsidRPr="0095355D">
              <w:rPr>
                <w:sz w:val="22"/>
                <w:szCs w:val="22"/>
              </w:rPr>
              <w:t>I</w:t>
            </w:r>
          </w:p>
        </w:tc>
      </w:tr>
      <w:tr w:rsidR="004C5A44" w:rsidRPr="0095355D" w14:paraId="5138090A" w14:textId="77777777" w:rsidTr="16680987">
        <w:trPr>
          <w:trHeight w:val="1003"/>
        </w:trPr>
        <w:tc>
          <w:tcPr>
            <w:tcW w:w="1817" w:type="dxa"/>
          </w:tcPr>
          <w:p w14:paraId="573D19C4" w14:textId="77777777" w:rsidR="004C5A44" w:rsidRPr="0095355D" w:rsidRDefault="1F3E68F8" w:rsidP="0001777B">
            <w:pPr>
              <w:rPr>
                <w:sz w:val="22"/>
                <w:szCs w:val="22"/>
              </w:rPr>
            </w:pPr>
            <w:r w:rsidRPr="0095355D">
              <w:rPr>
                <w:sz w:val="22"/>
                <w:szCs w:val="22"/>
              </w:rPr>
              <w:t xml:space="preserve">We empower each other to be </w:t>
            </w:r>
            <w:r w:rsidRPr="0095355D">
              <w:rPr>
                <w:b/>
                <w:bCs/>
                <w:sz w:val="22"/>
                <w:szCs w:val="22"/>
              </w:rPr>
              <w:t>EXCELLENT</w:t>
            </w:r>
            <w:r w:rsidRPr="0095355D">
              <w:rPr>
                <w:sz w:val="22"/>
                <w:szCs w:val="22"/>
              </w:rPr>
              <w:t xml:space="preserve"> and go the extra mile</w:t>
            </w:r>
          </w:p>
          <w:p w14:paraId="5E1268B7" w14:textId="77777777" w:rsidR="004C5A44" w:rsidRPr="0095355D" w:rsidRDefault="004C5A44" w:rsidP="0001777B">
            <w:pPr>
              <w:rPr>
                <w:sz w:val="22"/>
                <w:szCs w:val="22"/>
              </w:rPr>
            </w:pPr>
          </w:p>
        </w:tc>
        <w:tc>
          <w:tcPr>
            <w:tcW w:w="3690" w:type="dxa"/>
          </w:tcPr>
          <w:p w14:paraId="089F2872" w14:textId="77777777" w:rsidR="009D420C" w:rsidRPr="0095355D" w:rsidRDefault="678C2BBB" w:rsidP="0001777B">
            <w:pPr>
              <w:tabs>
                <w:tab w:val="num" w:pos="1080"/>
              </w:tabs>
              <w:rPr>
                <w:b/>
                <w:bCs/>
                <w:sz w:val="22"/>
                <w:szCs w:val="22"/>
              </w:rPr>
            </w:pPr>
            <w:r w:rsidRPr="0095355D">
              <w:rPr>
                <w:b/>
                <w:bCs/>
                <w:sz w:val="22"/>
                <w:szCs w:val="22"/>
              </w:rPr>
              <w:t>Having purpose</w:t>
            </w:r>
            <w:r w:rsidR="16D820BE" w:rsidRPr="0095355D">
              <w:rPr>
                <w:b/>
                <w:bCs/>
                <w:sz w:val="22"/>
                <w:szCs w:val="22"/>
              </w:rPr>
              <w:t xml:space="preserve"> and </w:t>
            </w:r>
            <w:r w:rsidR="6A78196B" w:rsidRPr="0095355D">
              <w:rPr>
                <w:b/>
                <w:bCs/>
                <w:sz w:val="22"/>
                <w:szCs w:val="22"/>
              </w:rPr>
              <w:t>personal</w:t>
            </w:r>
            <w:r w:rsidR="3DCE115B" w:rsidRPr="0095355D">
              <w:rPr>
                <w:b/>
                <w:bCs/>
                <w:sz w:val="22"/>
                <w:szCs w:val="22"/>
              </w:rPr>
              <w:t xml:space="preserve"> </w:t>
            </w:r>
            <w:r w:rsidR="16D820BE" w:rsidRPr="0095355D">
              <w:rPr>
                <w:b/>
                <w:bCs/>
                <w:sz w:val="22"/>
                <w:szCs w:val="22"/>
              </w:rPr>
              <w:t>motivation</w:t>
            </w:r>
            <w:r w:rsidR="3DCE115B" w:rsidRPr="0095355D">
              <w:rPr>
                <w:b/>
                <w:bCs/>
                <w:sz w:val="22"/>
                <w:szCs w:val="22"/>
              </w:rPr>
              <w:t>:</w:t>
            </w:r>
            <w:r w:rsidR="16D820BE" w:rsidRPr="0095355D">
              <w:rPr>
                <w:b/>
                <w:bCs/>
                <w:sz w:val="22"/>
                <w:szCs w:val="22"/>
              </w:rPr>
              <w:t xml:space="preserve"> </w:t>
            </w:r>
          </w:p>
          <w:p w14:paraId="03481FA2" w14:textId="3558DC4A" w:rsidR="00690A2E" w:rsidRPr="0095355D" w:rsidRDefault="698399C2" w:rsidP="0001777B">
            <w:pPr>
              <w:tabs>
                <w:tab w:val="num" w:pos="1080"/>
              </w:tabs>
              <w:rPr>
                <w:color w:val="3D444B"/>
                <w:sz w:val="22"/>
                <w:szCs w:val="22"/>
                <w:shd w:val="clear" w:color="auto" w:fill="FFFFFF"/>
              </w:rPr>
            </w:pPr>
            <w:r w:rsidRPr="0095355D">
              <w:rPr>
                <w:sz w:val="22"/>
                <w:szCs w:val="22"/>
                <w:shd w:val="clear" w:color="auto" w:fill="FFFFFF"/>
              </w:rPr>
              <w:t>Understands the organisation</w:t>
            </w:r>
            <w:r w:rsidR="54B5475C" w:rsidRPr="0095355D">
              <w:rPr>
                <w:sz w:val="22"/>
                <w:szCs w:val="22"/>
                <w:shd w:val="clear" w:color="auto" w:fill="FFFFFF"/>
              </w:rPr>
              <w:t>’</w:t>
            </w:r>
            <w:r w:rsidRPr="0095355D">
              <w:rPr>
                <w:sz w:val="22"/>
                <w:szCs w:val="22"/>
                <w:shd w:val="clear" w:color="auto" w:fill="FFFFFF"/>
              </w:rPr>
              <w:t>s direction of travel and actively supports that in their work and interactions. </w:t>
            </w:r>
            <w:r w:rsidR="4E08E89C" w:rsidRPr="0095355D">
              <w:rPr>
                <w:sz w:val="22"/>
                <w:szCs w:val="22"/>
                <w:shd w:val="clear" w:color="auto" w:fill="FFFFFF"/>
              </w:rPr>
              <w:t xml:space="preserve">Takes the initiative to improve outcomes </w:t>
            </w:r>
            <w:r w:rsidR="5215C45B" w:rsidRPr="0095355D">
              <w:rPr>
                <w:sz w:val="22"/>
                <w:szCs w:val="22"/>
                <w:shd w:val="clear" w:color="auto" w:fill="FFFFFF"/>
              </w:rPr>
              <w:t>and</w:t>
            </w:r>
            <w:r w:rsidR="4E08E89C" w:rsidRPr="0095355D">
              <w:rPr>
                <w:sz w:val="22"/>
                <w:szCs w:val="22"/>
                <w:shd w:val="clear" w:color="auto" w:fill="FFFFFF"/>
              </w:rPr>
              <w:t xml:space="preserve"> explain the difference they have made. </w:t>
            </w:r>
          </w:p>
        </w:tc>
        <w:tc>
          <w:tcPr>
            <w:tcW w:w="1470" w:type="dxa"/>
          </w:tcPr>
          <w:p w14:paraId="21FFC8D5" w14:textId="77777777" w:rsidR="004C5A44" w:rsidRPr="0095355D" w:rsidRDefault="781B7B7D" w:rsidP="0001777B">
            <w:pPr>
              <w:rPr>
                <w:bCs/>
                <w:sz w:val="22"/>
                <w:szCs w:val="22"/>
              </w:rPr>
            </w:pPr>
            <w:r w:rsidRPr="0095355D">
              <w:rPr>
                <w:bCs/>
                <w:sz w:val="22"/>
                <w:szCs w:val="22"/>
              </w:rPr>
              <w:t>E</w:t>
            </w:r>
          </w:p>
          <w:p w14:paraId="5E274521" w14:textId="77777777" w:rsidR="007264E9" w:rsidRPr="0095355D" w:rsidRDefault="007264E9" w:rsidP="0001777B">
            <w:pPr>
              <w:rPr>
                <w:bCs/>
                <w:sz w:val="22"/>
                <w:szCs w:val="22"/>
              </w:rPr>
            </w:pPr>
          </w:p>
          <w:p w14:paraId="7C9C6AE3" w14:textId="77777777" w:rsidR="007264E9" w:rsidRPr="0095355D" w:rsidRDefault="007264E9" w:rsidP="0001777B">
            <w:pPr>
              <w:rPr>
                <w:bCs/>
                <w:sz w:val="22"/>
                <w:szCs w:val="22"/>
              </w:rPr>
            </w:pPr>
          </w:p>
          <w:p w14:paraId="5E2BD120" w14:textId="77777777" w:rsidR="007264E9" w:rsidRPr="0095355D" w:rsidRDefault="007264E9" w:rsidP="0001777B">
            <w:pPr>
              <w:rPr>
                <w:bCs/>
                <w:sz w:val="22"/>
                <w:szCs w:val="22"/>
              </w:rPr>
            </w:pPr>
          </w:p>
          <w:p w14:paraId="474995F2" w14:textId="77777777" w:rsidR="007264E9" w:rsidRPr="0095355D" w:rsidRDefault="007264E9" w:rsidP="0001777B">
            <w:pPr>
              <w:rPr>
                <w:bCs/>
                <w:sz w:val="22"/>
                <w:szCs w:val="22"/>
              </w:rPr>
            </w:pPr>
          </w:p>
          <w:p w14:paraId="00F23397" w14:textId="002E4292" w:rsidR="007264E9" w:rsidRPr="0095355D" w:rsidRDefault="007264E9" w:rsidP="0001777B">
            <w:pPr>
              <w:rPr>
                <w:bCs/>
                <w:sz w:val="22"/>
                <w:szCs w:val="22"/>
              </w:rPr>
            </w:pPr>
          </w:p>
        </w:tc>
        <w:tc>
          <w:tcPr>
            <w:tcW w:w="2152" w:type="dxa"/>
          </w:tcPr>
          <w:p w14:paraId="165FFEBF" w14:textId="2AB4366C" w:rsidR="004C5A44" w:rsidRPr="0095355D" w:rsidRDefault="54445F1E" w:rsidP="0001777B">
            <w:pPr>
              <w:rPr>
                <w:sz w:val="22"/>
                <w:szCs w:val="22"/>
              </w:rPr>
            </w:pPr>
            <w:r w:rsidRPr="0095355D">
              <w:rPr>
                <w:sz w:val="22"/>
                <w:szCs w:val="22"/>
              </w:rPr>
              <w:t>I</w:t>
            </w:r>
          </w:p>
          <w:p w14:paraId="34A2CD3F" w14:textId="7C54799D" w:rsidR="004C5A44" w:rsidRPr="0095355D" w:rsidRDefault="004C5A44" w:rsidP="0001777B">
            <w:pPr>
              <w:rPr>
                <w:bCs/>
                <w:sz w:val="22"/>
                <w:szCs w:val="22"/>
              </w:rPr>
            </w:pPr>
          </w:p>
          <w:p w14:paraId="375E5FC8" w14:textId="77777777" w:rsidR="00202636" w:rsidRPr="0095355D" w:rsidRDefault="00202636" w:rsidP="0001777B">
            <w:pPr>
              <w:rPr>
                <w:bCs/>
                <w:sz w:val="22"/>
                <w:szCs w:val="22"/>
              </w:rPr>
            </w:pPr>
          </w:p>
          <w:p w14:paraId="586F5954" w14:textId="77777777" w:rsidR="00202636" w:rsidRPr="0095355D" w:rsidRDefault="00202636" w:rsidP="0001777B">
            <w:pPr>
              <w:rPr>
                <w:bCs/>
                <w:sz w:val="22"/>
                <w:szCs w:val="22"/>
              </w:rPr>
            </w:pPr>
          </w:p>
          <w:p w14:paraId="470E2F3A" w14:textId="77777777" w:rsidR="00202636" w:rsidRPr="0095355D" w:rsidRDefault="00202636" w:rsidP="0001777B">
            <w:pPr>
              <w:rPr>
                <w:bCs/>
                <w:sz w:val="22"/>
                <w:szCs w:val="22"/>
              </w:rPr>
            </w:pPr>
          </w:p>
          <w:p w14:paraId="7A09B1A8" w14:textId="77777777" w:rsidR="00202636" w:rsidRPr="0095355D" w:rsidRDefault="00202636" w:rsidP="0001777B">
            <w:pPr>
              <w:rPr>
                <w:bCs/>
                <w:sz w:val="22"/>
                <w:szCs w:val="22"/>
              </w:rPr>
            </w:pPr>
          </w:p>
          <w:p w14:paraId="28F6F80C" w14:textId="77777777" w:rsidR="00202636" w:rsidRPr="0095355D" w:rsidRDefault="00202636" w:rsidP="0001777B">
            <w:pPr>
              <w:rPr>
                <w:bCs/>
                <w:sz w:val="22"/>
                <w:szCs w:val="22"/>
              </w:rPr>
            </w:pPr>
          </w:p>
          <w:p w14:paraId="223F6562" w14:textId="77777777" w:rsidR="00202636" w:rsidRPr="0095355D" w:rsidRDefault="00202636" w:rsidP="0001777B">
            <w:pPr>
              <w:rPr>
                <w:bCs/>
                <w:sz w:val="22"/>
                <w:szCs w:val="22"/>
              </w:rPr>
            </w:pPr>
          </w:p>
          <w:p w14:paraId="66B1E200" w14:textId="769529FB" w:rsidR="00202636" w:rsidRPr="0095355D" w:rsidRDefault="00202636" w:rsidP="0001777B">
            <w:pPr>
              <w:rPr>
                <w:bCs/>
                <w:sz w:val="22"/>
                <w:szCs w:val="22"/>
              </w:rPr>
            </w:pPr>
          </w:p>
        </w:tc>
      </w:tr>
      <w:tr w:rsidR="004C5A44" w:rsidRPr="0095355D" w14:paraId="3BF5CEFE" w14:textId="77777777" w:rsidTr="16680987">
        <w:trPr>
          <w:trHeight w:val="1003"/>
        </w:trPr>
        <w:tc>
          <w:tcPr>
            <w:tcW w:w="1817" w:type="dxa"/>
          </w:tcPr>
          <w:p w14:paraId="6DBF92B5" w14:textId="2F65DEC9" w:rsidR="004C5A44" w:rsidRPr="0095355D" w:rsidRDefault="61B4489D" w:rsidP="0001777B">
            <w:pPr>
              <w:tabs>
                <w:tab w:val="left" w:pos="743"/>
              </w:tabs>
              <w:rPr>
                <w:sz w:val="22"/>
                <w:szCs w:val="22"/>
              </w:rPr>
            </w:pPr>
            <w:r w:rsidRPr="0095355D">
              <w:rPr>
                <w:sz w:val="22"/>
                <w:szCs w:val="22"/>
              </w:rPr>
              <w:t xml:space="preserve">We </w:t>
            </w:r>
            <w:r w:rsidRPr="0095355D">
              <w:rPr>
                <w:b/>
                <w:bCs/>
                <w:sz w:val="22"/>
                <w:szCs w:val="22"/>
              </w:rPr>
              <w:t>RESPECT</w:t>
            </w:r>
            <w:r w:rsidRPr="0095355D">
              <w:rPr>
                <w:sz w:val="22"/>
                <w:szCs w:val="22"/>
              </w:rPr>
              <w:t xml:space="preserve"> all </w:t>
            </w:r>
            <w:r w:rsidR="1838A798" w:rsidRPr="0095355D">
              <w:rPr>
                <w:sz w:val="22"/>
                <w:szCs w:val="22"/>
              </w:rPr>
              <w:t>communities;</w:t>
            </w:r>
            <w:r w:rsidRPr="0095355D">
              <w:rPr>
                <w:sz w:val="22"/>
                <w:szCs w:val="22"/>
              </w:rPr>
              <w:t xml:space="preserve"> they are the heart of everything we do</w:t>
            </w:r>
          </w:p>
          <w:p w14:paraId="696C0DEE" w14:textId="77777777" w:rsidR="004C5A44" w:rsidRPr="0095355D" w:rsidRDefault="004C5A44" w:rsidP="0001777B">
            <w:pPr>
              <w:rPr>
                <w:sz w:val="22"/>
                <w:szCs w:val="22"/>
              </w:rPr>
            </w:pPr>
          </w:p>
        </w:tc>
        <w:tc>
          <w:tcPr>
            <w:tcW w:w="3690" w:type="dxa"/>
          </w:tcPr>
          <w:p w14:paraId="5A4FF302" w14:textId="77777777" w:rsidR="00B303B7" w:rsidRPr="0095355D" w:rsidRDefault="6136479A" w:rsidP="0001777B">
            <w:pPr>
              <w:tabs>
                <w:tab w:val="num" w:pos="1080"/>
              </w:tabs>
              <w:rPr>
                <w:sz w:val="22"/>
                <w:szCs w:val="22"/>
                <w:shd w:val="clear" w:color="auto" w:fill="FFFFFF"/>
              </w:rPr>
            </w:pPr>
            <w:r w:rsidRPr="0095355D">
              <w:rPr>
                <w:b/>
                <w:bCs/>
                <w:sz w:val="22"/>
                <w:szCs w:val="22"/>
                <w:shd w:val="clear" w:color="auto" w:fill="FFFFFF"/>
              </w:rPr>
              <w:t>Respecting diversity and being inclusive</w:t>
            </w:r>
            <w:r w:rsidR="359132CF" w:rsidRPr="0095355D">
              <w:rPr>
                <w:sz w:val="22"/>
                <w:szCs w:val="22"/>
                <w:shd w:val="clear" w:color="auto" w:fill="FFFFFF"/>
              </w:rPr>
              <w:t>:</w:t>
            </w:r>
            <w:r w:rsidR="781B7B7D" w:rsidRPr="0095355D">
              <w:rPr>
                <w:sz w:val="22"/>
                <w:szCs w:val="22"/>
                <w:shd w:val="clear" w:color="auto" w:fill="FFFFFF"/>
              </w:rPr>
              <w:t xml:space="preserve"> </w:t>
            </w:r>
          </w:p>
          <w:p w14:paraId="715F5E1E" w14:textId="11EB2C2C" w:rsidR="006722B8" w:rsidRPr="0095355D" w:rsidRDefault="27D1EDD6" w:rsidP="0001777B">
            <w:pPr>
              <w:tabs>
                <w:tab w:val="num" w:pos="1080"/>
              </w:tabs>
              <w:rPr>
                <w:color w:val="3D444B"/>
                <w:sz w:val="22"/>
                <w:szCs w:val="22"/>
                <w:shd w:val="clear" w:color="auto" w:fill="FFFFFF"/>
              </w:rPr>
            </w:pPr>
            <w:r w:rsidRPr="0095355D">
              <w:rPr>
                <w:sz w:val="22"/>
                <w:szCs w:val="22"/>
              </w:rPr>
              <w:t xml:space="preserve">Is polite, </w:t>
            </w:r>
            <w:bookmarkStart w:id="16" w:name="_Int_Lfae0S8q"/>
            <w:r w:rsidRPr="0095355D">
              <w:rPr>
                <w:sz w:val="22"/>
                <w:szCs w:val="22"/>
              </w:rPr>
              <w:t>helpful</w:t>
            </w:r>
            <w:bookmarkEnd w:id="16"/>
            <w:r w:rsidRPr="0095355D">
              <w:rPr>
                <w:sz w:val="22"/>
                <w:szCs w:val="22"/>
              </w:rPr>
              <w:t xml:space="preserve"> and inclusive towards people from our diverse community. Open-minded and appreciates alternative cultural perspectives, taking it into account when delivering service. Ensures that they and others value the diversity of all people they work with and takes this into account in developing the service. </w:t>
            </w:r>
          </w:p>
        </w:tc>
        <w:tc>
          <w:tcPr>
            <w:tcW w:w="1470" w:type="dxa"/>
          </w:tcPr>
          <w:p w14:paraId="72AA8BFF" w14:textId="0119357F" w:rsidR="004C5A44" w:rsidRPr="0095355D" w:rsidRDefault="781B7B7D" w:rsidP="0001777B">
            <w:pPr>
              <w:rPr>
                <w:bCs/>
                <w:sz w:val="22"/>
                <w:szCs w:val="22"/>
              </w:rPr>
            </w:pPr>
            <w:r w:rsidRPr="0095355D">
              <w:rPr>
                <w:bCs/>
                <w:sz w:val="22"/>
                <w:szCs w:val="22"/>
              </w:rPr>
              <w:t>E</w:t>
            </w:r>
          </w:p>
        </w:tc>
        <w:tc>
          <w:tcPr>
            <w:tcW w:w="2152" w:type="dxa"/>
          </w:tcPr>
          <w:p w14:paraId="13C9B372" w14:textId="0F4448F9" w:rsidR="004C5A44" w:rsidRPr="0095355D" w:rsidRDefault="36F3F19F" w:rsidP="0001777B">
            <w:pPr>
              <w:rPr>
                <w:bCs/>
                <w:sz w:val="22"/>
                <w:szCs w:val="22"/>
              </w:rPr>
            </w:pPr>
            <w:r w:rsidRPr="0095355D">
              <w:rPr>
                <w:bCs/>
                <w:sz w:val="22"/>
                <w:szCs w:val="22"/>
              </w:rPr>
              <w:t>A, I</w:t>
            </w:r>
          </w:p>
        </w:tc>
      </w:tr>
      <w:tr w:rsidR="004C5A44" w:rsidRPr="0095355D" w14:paraId="0C7BA159" w14:textId="77777777" w:rsidTr="16680987">
        <w:trPr>
          <w:trHeight w:val="1003"/>
        </w:trPr>
        <w:tc>
          <w:tcPr>
            <w:tcW w:w="1817" w:type="dxa"/>
          </w:tcPr>
          <w:p w14:paraId="6012B10D" w14:textId="77777777" w:rsidR="004C5A44" w:rsidRPr="0095355D" w:rsidRDefault="1F3E68F8" w:rsidP="0001777B">
            <w:pPr>
              <w:rPr>
                <w:b/>
                <w:bCs/>
                <w:sz w:val="22"/>
                <w:szCs w:val="22"/>
              </w:rPr>
            </w:pPr>
            <w:r w:rsidRPr="0095355D">
              <w:rPr>
                <w:b/>
                <w:bCs/>
                <w:sz w:val="22"/>
                <w:szCs w:val="22"/>
              </w:rPr>
              <w:t>Additional Requirements</w:t>
            </w:r>
          </w:p>
        </w:tc>
        <w:tc>
          <w:tcPr>
            <w:tcW w:w="3690" w:type="dxa"/>
          </w:tcPr>
          <w:p w14:paraId="30C5B848" w14:textId="500260EB" w:rsidR="004C5A44" w:rsidRPr="0095355D" w:rsidRDefault="431057D9" w:rsidP="0001777B">
            <w:pPr>
              <w:rPr>
                <w:sz w:val="22"/>
                <w:szCs w:val="22"/>
              </w:rPr>
            </w:pPr>
            <w:r w:rsidRPr="0095355D">
              <w:rPr>
                <w:sz w:val="22"/>
                <w:szCs w:val="22"/>
              </w:rPr>
              <w:t>To meet exceptional business needs a willingness to work outside of contractual hours in the evenings and weekends with notice</w:t>
            </w:r>
            <w:r w:rsidR="71D882E6" w:rsidRPr="0095355D">
              <w:rPr>
                <w:sz w:val="22"/>
                <w:szCs w:val="22"/>
              </w:rPr>
              <w:t>.</w:t>
            </w:r>
          </w:p>
          <w:p w14:paraId="40B88A33" w14:textId="7519F023" w:rsidR="60F0E45A" w:rsidRPr="0095355D" w:rsidRDefault="60F0E45A" w:rsidP="0001777B">
            <w:pPr>
              <w:rPr>
                <w:sz w:val="22"/>
                <w:szCs w:val="22"/>
              </w:rPr>
            </w:pPr>
          </w:p>
          <w:p w14:paraId="133C744A" w14:textId="0B493FF4" w:rsidR="00B44F5B" w:rsidRPr="0095355D" w:rsidRDefault="3442664A" w:rsidP="0001777B">
            <w:pPr>
              <w:rPr>
                <w:sz w:val="22"/>
                <w:szCs w:val="22"/>
              </w:rPr>
            </w:pPr>
            <w:r w:rsidRPr="0095355D">
              <w:rPr>
                <w:sz w:val="22"/>
                <w:szCs w:val="22"/>
              </w:rPr>
              <w:t>To be willing, and able, to work and travel around and outside the borough to meet the demands of the role.</w:t>
            </w:r>
          </w:p>
          <w:p w14:paraId="3826BD1C" w14:textId="77777777" w:rsidR="00F102F6" w:rsidRPr="0095355D" w:rsidRDefault="00F102F6" w:rsidP="0001777B">
            <w:pPr>
              <w:rPr>
                <w:sz w:val="22"/>
                <w:szCs w:val="22"/>
              </w:rPr>
            </w:pPr>
          </w:p>
          <w:p w14:paraId="2AB508DE" w14:textId="1D12A81B" w:rsidR="00F102F6" w:rsidRPr="0095355D" w:rsidRDefault="00691BA7" w:rsidP="0001777B">
            <w:pPr>
              <w:rPr>
                <w:sz w:val="22"/>
                <w:szCs w:val="22"/>
              </w:rPr>
            </w:pPr>
            <w:r w:rsidRPr="0095355D">
              <w:rPr>
                <w:sz w:val="22"/>
                <w:szCs w:val="22"/>
              </w:rPr>
              <w:t xml:space="preserve">Working unaccompanied in </w:t>
            </w:r>
            <w:r w:rsidR="00F140CF" w:rsidRPr="0095355D">
              <w:rPr>
                <w:sz w:val="22"/>
                <w:szCs w:val="22"/>
              </w:rPr>
              <w:t xml:space="preserve">the </w:t>
            </w:r>
            <w:r w:rsidRPr="0095355D">
              <w:rPr>
                <w:sz w:val="22"/>
                <w:szCs w:val="22"/>
              </w:rPr>
              <w:t>public realm and open spaces throughout the borough</w:t>
            </w:r>
            <w:r w:rsidR="00256BAA" w:rsidRPr="0095355D">
              <w:rPr>
                <w:sz w:val="22"/>
                <w:szCs w:val="22"/>
              </w:rPr>
              <w:t xml:space="preserve">. Ensuring </w:t>
            </w:r>
            <w:r w:rsidR="00112619" w:rsidRPr="0095355D">
              <w:rPr>
                <w:sz w:val="22"/>
                <w:szCs w:val="22"/>
              </w:rPr>
              <w:lastRenderedPageBreak/>
              <w:t>compliance with the services lone working policy/procedure.</w:t>
            </w:r>
          </w:p>
          <w:p w14:paraId="14273BBA" w14:textId="77777777" w:rsidR="00C741E0" w:rsidRPr="0095355D" w:rsidRDefault="00C741E0" w:rsidP="0001777B">
            <w:pPr>
              <w:rPr>
                <w:sz w:val="22"/>
                <w:szCs w:val="22"/>
              </w:rPr>
            </w:pPr>
          </w:p>
          <w:p w14:paraId="47582873" w14:textId="3C6D28DD" w:rsidR="004C5A44" w:rsidRPr="0095355D" w:rsidRDefault="7CD12BCD" w:rsidP="0001777B">
            <w:pPr>
              <w:rPr>
                <w:sz w:val="22"/>
                <w:szCs w:val="22"/>
              </w:rPr>
            </w:pPr>
            <w:r w:rsidRPr="0095355D">
              <w:rPr>
                <w:sz w:val="22"/>
                <w:szCs w:val="22"/>
              </w:rPr>
              <w:t xml:space="preserve">To comply with the requirement to carry out a </w:t>
            </w:r>
            <w:r w:rsidR="619A3E31" w:rsidRPr="0095355D">
              <w:rPr>
                <w:sz w:val="22"/>
                <w:szCs w:val="22"/>
              </w:rPr>
              <w:t>DBS (Disclosure and Barring Service)</w:t>
            </w:r>
            <w:r w:rsidR="28BA5EF8" w:rsidRPr="0095355D">
              <w:rPr>
                <w:sz w:val="22"/>
                <w:szCs w:val="22"/>
              </w:rPr>
              <w:t xml:space="preserve"> (Disclosure and Barring Service)</w:t>
            </w:r>
            <w:r w:rsidRPr="0095355D">
              <w:rPr>
                <w:sz w:val="22"/>
                <w:szCs w:val="22"/>
              </w:rPr>
              <w:t xml:space="preserve"> check on this role. </w:t>
            </w:r>
          </w:p>
        </w:tc>
        <w:tc>
          <w:tcPr>
            <w:tcW w:w="1470" w:type="dxa"/>
          </w:tcPr>
          <w:p w14:paraId="4093130D" w14:textId="77777777" w:rsidR="004C5A44" w:rsidRPr="0095355D" w:rsidRDefault="3442664A" w:rsidP="0001777B">
            <w:pPr>
              <w:rPr>
                <w:bCs/>
                <w:sz w:val="22"/>
                <w:szCs w:val="22"/>
              </w:rPr>
            </w:pPr>
            <w:r w:rsidRPr="0095355D">
              <w:rPr>
                <w:bCs/>
                <w:sz w:val="22"/>
                <w:szCs w:val="22"/>
              </w:rPr>
              <w:lastRenderedPageBreak/>
              <w:t>E</w:t>
            </w:r>
          </w:p>
          <w:p w14:paraId="1881DF05" w14:textId="77777777" w:rsidR="00C741E0" w:rsidRPr="0095355D" w:rsidRDefault="00C741E0" w:rsidP="0001777B">
            <w:pPr>
              <w:rPr>
                <w:bCs/>
                <w:sz w:val="22"/>
                <w:szCs w:val="22"/>
              </w:rPr>
            </w:pPr>
          </w:p>
          <w:p w14:paraId="70E1134F" w14:textId="77777777" w:rsidR="00C741E0" w:rsidRPr="0095355D" w:rsidRDefault="00C741E0" w:rsidP="0001777B">
            <w:pPr>
              <w:rPr>
                <w:bCs/>
                <w:sz w:val="22"/>
                <w:szCs w:val="22"/>
              </w:rPr>
            </w:pPr>
          </w:p>
          <w:p w14:paraId="1A1A2B4A" w14:textId="77777777" w:rsidR="00C741E0" w:rsidRPr="0095355D" w:rsidRDefault="00C741E0" w:rsidP="0001777B">
            <w:pPr>
              <w:rPr>
                <w:bCs/>
                <w:sz w:val="22"/>
                <w:szCs w:val="22"/>
              </w:rPr>
            </w:pPr>
          </w:p>
          <w:p w14:paraId="4E93D25C" w14:textId="77777777" w:rsidR="0075325E" w:rsidRPr="0095355D" w:rsidRDefault="0075325E" w:rsidP="0001777B">
            <w:pPr>
              <w:rPr>
                <w:bCs/>
                <w:sz w:val="22"/>
                <w:szCs w:val="22"/>
              </w:rPr>
            </w:pPr>
          </w:p>
          <w:p w14:paraId="63B1B5CD" w14:textId="77777777" w:rsidR="00C741E0" w:rsidRPr="0095355D" w:rsidRDefault="00C741E0" w:rsidP="0001777B">
            <w:pPr>
              <w:rPr>
                <w:bCs/>
                <w:sz w:val="22"/>
                <w:szCs w:val="22"/>
              </w:rPr>
            </w:pPr>
          </w:p>
          <w:p w14:paraId="702B2D3C" w14:textId="48CD7ECC" w:rsidR="00C741E0" w:rsidRPr="0095355D" w:rsidRDefault="3442664A" w:rsidP="0001777B">
            <w:pPr>
              <w:rPr>
                <w:bCs/>
                <w:sz w:val="22"/>
                <w:szCs w:val="22"/>
              </w:rPr>
            </w:pPr>
            <w:r w:rsidRPr="0095355D">
              <w:rPr>
                <w:bCs/>
                <w:sz w:val="22"/>
                <w:szCs w:val="22"/>
              </w:rPr>
              <w:t>E</w:t>
            </w:r>
          </w:p>
          <w:p w14:paraId="0B7BF777" w14:textId="77777777" w:rsidR="00C741E0" w:rsidRPr="0095355D" w:rsidRDefault="00C741E0" w:rsidP="0001777B">
            <w:pPr>
              <w:rPr>
                <w:bCs/>
                <w:sz w:val="22"/>
                <w:szCs w:val="22"/>
              </w:rPr>
            </w:pPr>
          </w:p>
          <w:p w14:paraId="5197D77C" w14:textId="77777777" w:rsidR="00C741E0" w:rsidRPr="0095355D" w:rsidRDefault="00C741E0" w:rsidP="0001777B">
            <w:pPr>
              <w:rPr>
                <w:bCs/>
                <w:sz w:val="22"/>
                <w:szCs w:val="22"/>
              </w:rPr>
            </w:pPr>
          </w:p>
          <w:p w14:paraId="0E65C358" w14:textId="77777777" w:rsidR="00C741E0" w:rsidRPr="0095355D" w:rsidRDefault="3442664A" w:rsidP="0001777B">
            <w:pPr>
              <w:rPr>
                <w:bCs/>
                <w:sz w:val="22"/>
                <w:szCs w:val="22"/>
              </w:rPr>
            </w:pPr>
            <w:r w:rsidRPr="0095355D">
              <w:rPr>
                <w:bCs/>
                <w:sz w:val="22"/>
                <w:szCs w:val="22"/>
              </w:rPr>
              <w:t>E</w:t>
            </w:r>
          </w:p>
          <w:p w14:paraId="35682C5B" w14:textId="77777777" w:rsidR="00743643" w:rsidRPr="0095355D" w:rsidRDefault="00743643" w:rsidP="0001777B">
            <w:pPr>
              <w:rPr>
                <w:bCs/>
                <w:sz w:val="22"/>
                <w:szCs w:val="22"/>
              </w:rPr>
            </w:pPr>
          </w:p>
          <w:p w14:paraId="0D77217D" w14:textId="77777777" w:rsidR="00743643" w:rsidRPr="0095355D" w:rsidRDefault="00743643" w:rsidP="0001777B">
            <w:pPr>
              <w:rPr>
                <w:bCs/>
                <w:sz w:val="22"/>
                <w:szCs w:val="22"/>
              </w:rPr>
            </w:pPr>
          </w:p>
          <w:p w14:paraId="7AB2D118" w14:textId="77777777" w:rsidR="0075325E" w:rsidRPr="0095355D" w:rsidRDefault="0075325E" w:rsidP="0001777B">
            <w:pPr>
              <w:rPr>
                <w:bCs/>
                <w:sz w:val="22"/>
                <w:szCs w:val="22"/>
              </w:rPr>
            </w:pPr>
          </w:p>
          <w:p w14:paraId="70D35A27" w14:textId="77777777" w:rsidR="009B13AE" w:rsidRPr="0095355D" w:rsidRDefault="009B13AE" w:rsidP="0001777B">
            <w:pPr>
              <w:rPr>
                <w:bCs/>
                <w:sz w:val="22"/>
                <w:szCs w:val="22"/>
              </w:rPr>
            </w:pPr>
          </w:p>
          <w:p w14:paraId="45FEA7B0" w14:textId="77777777" w:rsidR="00743643" w:rsidRPr="0095355D" w:rsidRDefault="00743643" w:rsidP="0001777B">
            <w:pPr>
              <w:rPr>
                <w:bCs/>
                <w:sz w:val="22"/>
                <w:szCs w:val="22"/>
              </w:rPr>
            </w:pPr>
          </w:p>
          <w:p w14:paraId="590E441F" w14:textId="77777777" w:rsidR="00743643" w:rsidRPr="0095355D" w:rsidRDefault="00743643" w:rsidP="0001777B">
            <w:pPr>
              <w:rPr>
                <w:bCs/>
                <w:sz w:val="22"/>
                <w:szCs w:val="22"/>
              </w:rPr>
            </w:pPr>
          </w:p>
          <w:p w14:paraId="1C14930E" w14:textId="13583667" w:rsidR="00743643" w:rsidRPr="0095355D" w:rsidRDefault="00743643" w:rsidP="0001777B">
            <w:pPr>
              <w:rPr>
                <w:bCs/>
                <w:sz w:val="22"/>
                <w:szCs w:val="22"/>
              </w:rPr>
            </w:pPr>
            <w:r w:rsidRPr="0095355D">
              <w:rPr>
                <w:bCs/>
                <w:sz w:val="22"/>
                <w:szCs w:val="22"/>
              </w:rPr>
              <w:t>E</w:t>
            </w:r>
          </w:p>
        </w:tc>
        <w:tc>
          <w:tcPr>
            <w:tcW w:w="2152" w:type="dxa"/>
          </w:tcPr>
          <w:p w14:paraId="7C2ACC50" w14:textId="02A20E77" w:rsidR="004C5A44" w:rsidRPr="0095355D" w:rsidRDefault="36F3F19F" w:rsidP="0001777B">
            <w:pPr>
              <w:rPr>
                <w:bCs/>
                <w:sz w:val="22"/>
                <w:szCs w:val="22"/>
              </w:rPr>
            </w:pPr>
            <w:r w:rsidRPr="0095355D">
              <w:rPr>
                <w:bCs/>
                <w:sz w:val="22"/>
                <w:szCs w:val="22"/>
              </w:rPr>
              <w:lastRenderedPageBreak/>
              <w:t>A</w:t>
            </w:r>
          </w:p>
          <w:p w14:paraId="7085132D" w14:textId="77777777" w:rsidR="00C741E0" w:rsidRPr="0095355D" w:rsidRDefault="00C741E0" w:rsidP="0001777B">
            <w:pPr>
              <w:rPr>
                <w:bCs/>
                <w:sz w:val="22"/>
                <w:szCs w:val="22"/>
              </w:rPr>
            </w:pPr>
          </w:p>
          <w:p w14:paraId="24807E7C" w14:textId="77777777" w:rsidR="00C741E0" w:rsidRPr="0095355D" w:rsidRDefault="00C741E0" w:rsidP="0001777B">
            <w:pPr>
              <w:rPr>
                <w:bCs/>
                <w:sz w:val="22"/>
                <w:szCs w:val="22"/>
              </w:rPr>
            </w:pPr>
          </w:p>
          <w:p w14:paraId="264CEBDB" w14:textId="77777777" w:rsidR="00C741E0" w:rsidRPr="0095355D" w:rsidRDefault="00C741E0" w:rsidP="0001777B">
            <w:pPr>
              <w:rPr>
                <w:bCs/>
                <w:sz w:val="22"/>
                <w:szCs w:val="22"/>
              </w:rPr>
            </w:pPr>
          </w:p>
          <w:p w14:paraId="6D79CDB2" w14:textId="77777777" w:rsidR="0075325E" w:rsidRPr="0095355D" w:rsidRDefault="0075325E" w:rsidP="0001777B">
            <w:pPr>
              <w:rPr>
                <w:bCs/>
                <w:sz w:val="22"/>
                <w:szCs w:val="22"/>
              </w:rPr>
            </w:pPr>
          </w:p>
          <w:p w14:paraId="7149901F" w14:textId="77777777" w:rsidR="00C741E0" w:rsidRPr="0095355D" w:rsidRDefault="00C741E0" w:rsidP="0001777B">
            <w:pPr>
              <w:rPr>
                <w:bCs/>
                <w:sz w:val="22"/>
                <w:szCs w:val="22"/>
              </w:rPr>
            </w:pPr>
          </w:p>
          <w:p w14:paraId="03CC6ED9" w14:textId="353C70B0" w:rsidR="00C741E0" w:rsidRPr="0095355D" w:rsidRDefault="36F3F19F" w:rsidP="0001777B">
            <w:pPr>
              <w:rPr>
                <w:bCs/>
                <w:sz w:val="22"/>
                <w:szCs w:val="22"/>
              </w:rPr>
            </w:pPr>
            <w:r w:rsidRPr="0095355D">
              <w:rPr>
                <w:bCs/>
                <w:sz w:val="22"/>
                <w:szCs w:val="22"/>
              </w:rPr>
              <w:t>A</w:t>
            </w:r>
          </w:p>
          <w:p w14:paraId="2E06C1EC" w14:textId="77777777" w:rsidR="00C741E0" w:rsidRPr="0095355D" w:rsidRDefault="00C741E0" w:rsidP="0001777B">
            <w:pPr>
              <w:rPr>
                <w:bCs/>
                <w:sz w:val="22"/>
                <w:szCs w:val="22"/>
              </w:rPr>
            </w:pPr>
          </w:p>
          <w:p w14:paraId="775FF5F7" w14:textId="77777777" w:rsidR="00C741E0" w:rsidRPr="0095355D" w:rsidRDefault="00C741E0" w:rsidP="0001777B">
            <w:pPr>
              <w:rPr>
                <w:bCs/>
                <w:sz w:val="22"/>
                <w:szCs w:val="22"/>
              </w:rPr>
            </w:pPr>
          </w:p>
          <w:p w14:paraId="3A4F117A" w14:textId="77777777" w:rsidR="00C741E0" w:rsidRPr="0095355D" w:rsidRDefault="3442664A" w:rsidP="0001777B">
            <w:pPr>
              <w:rPr>
                <w:bCs/>
                <w:sz w:val="22"/>
                <w:szCs w:val="22"/>
              </w:rPr>
            </w:pPr>
            <w:r w:rsidRPr="0095355D">
              <w:rPr>
                <w:bCs/>
                <w:sz w:val="22"/>
                <w:szCs w:val="22"/>
              </w:rPr>
              <w:t>A</w:t>
            </w:r>
          </w:p>
          <w:p w14:paraId="6BCA8128" w14:textId="77777777" w:rsidR="00743643" w:rsidRPr="0095355D" w:rsidRDefault="00743643" w:rsidP="0001777B">
            <w:pPr>
              <w:rPr>
                <w:bCs/>
                <w:sz w:val="22"/>
                <w:szCs w:val="22"/>
              </w:rPr>
            </w:pPr>
          </w:p>
          <w:p w14:paraId="25082CBC" w14:textId="77777777" w:rsidR="00743643" w:rsidRPr="0095355D" w:rsidRDefault="00743643" w:rsidP="0001777B">
            <w:pPr>
              <w:rPr>
                <w:bCs/>
                <w:sz w:val="22"/>
                <w:szCs w:val="22"/>
              </w:rPr>
            </w:pPr>
          </w:p>
          <w:p w14:paraId="7A2F2AA9" w14:textId="77777777" w:rsidR="00743643" w:rsidRPr="0095355D" w:rsidRDefault="00743643" w:rsidP="0001777B">
            <w:pPr>
              <w:rPr>
                <w:bCs/>
                <w:sz w:val="22"/>
                <w:szCs w:val="22"/>
              </w:rPr>
            </w:pPr>
          </w:p>
          <w:p w14:paraId="03306736" w14:textId="77777777" w:rsidR="009B13AE" w:rsidRPr="0095355D" w:rsidRDefault="009B13AE" w:rsidP="0001777B">
            <w:pPr>
              <w:rPr>
                <w:bCs/>
                <w:sz w:val="22"/>
                <w:szCs w:val="22"/>
              </w:rPr>
            </w:pPr>
          </w:p>
          <w:p w14:paraId="2FA5CA0D" w14:textId="77777777" w:rsidR="0075325E" w:rsidRPr="0095355D" w:rsidRDefault="0075325E" w:rsidP="0001777B">
            <w:pPr>
              <w:rPr>
                <w:bCs/>
                <w:sz w:val="22"/>
                <w:szCs w:val="22"/>
              </w:rPr>
            </w:pPr>
          </w:p>
          <w:p w14:paraId="3BD6E982" w14:textId="77777777" w:rsidR="00743643" w:rsidRPr="0095355D" w:rsidRDefault="00743643" w:rsidP="0001777B">
            <w:pPr>
              <w:rPr>
                <w:bCs/>
                <w:sz w:val="22"/>
                <w:szCs w:val="22"/>
              </w:rPr>
            </w:pPr>
          </w:p>
          <w:p w14:paraId="5C5A3A4E" w14:textId="4D629E25" w:rsidR="00743643" w:rsidRPr="0095355D" w:rsidRDefault="009B13AE" w:rsidP="0001777B">
            <w:pPr>
              <w:rPr>
                <w:bCs/>
                <w:sz w:val="22"/>
                <w:szCs w:val="22"/>
              </w:rPr>
            </w:pPr>
            <w:r w:rsidRPr="0095355D">
              <w:rPr>
                <w:bCs/>
                <w:sz w:val="22"/>
                <w:szCs w:val="22"/>
              </w:rPr>
              <w:t>A</w:t>
            </w:r>
          </w:p>
        </w:tc>
      </w:tr>
    </w:tbl>
    <w:p w14:paraId="1B683A3A" w14:textId="0C86B064" w:rsidR="00DF3C2C" w:rsidRPr="0095355D" w:rsidRDefault="00DF3C2C" w:rsidP="0001777B">
      <w:pPr>
        <w:spacing w:after="0" w:line="259" w:lineRule="auto"/>
      </w:pPr>
    </w:p>
    <w:sectPr w:rsidR="00DF3C2C" w:rsidRPr="0095355D" w:rsidSect="00042860">
      <w:headerReference w:type="default" r:id="rId12"/>
      <w:footerReference w:type="default" r:id="rId13"/>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AC0F" w14:textId="77777777" w:rsidR="00CD4017" w:rsidRPr="00DF4978" w:rsidRDefault="00CD4017" w:rsidP="00101F8B">
      <w:r w:rsidRPr="00DF4978">
        <w:separator/>
      </w:r>
    </w:p>
    <w:p w14:paraId="5915B834" w14:textId="77777777" w:rsidR="00CD4017" w:rsidRPr="00DF4978" w:rsidRDefault="00CD4017" w:rsidP="00101F8B"/>
    <w:p w14:paraId="31488D5D" w14:textId="77777777" w:rsidR="00CD4017" w:rsidRPr="00DF4978" w:rsidRDefault="00CD4017" w:rsidP="00101F8B"/>
    <w:p w14:paraId="476406E5" w14:textId="77777777" w:rsidR="00CD4017" w:rsidRPr="00DF4978" w:rsidRDefault="00CD4017" w:rsidP="00101F8B"/>
    <w:p w14:paraId="63695E6C" w14:textId="77777777" w:rsidR="00CD4017" w:rsidRPr="00DF4978" w:rsidRDefault="00CD4017" w:rsidP="00101F8B"/>
    <w:p w14:paraId="5C585044" w14:textId="77777777" w:rsidR="00CD4017" w:rsidRPr="00DF4978" w:rsidRDefault="00CD4017" w:rsidP="00101F8B"/>
  </w:endnote>
  <w:endnote w:type="continuationSeparator" w:id="0">
    <w:p w14:paraId="43D8C75B" w14:textId="77777777" w:rsidR="00CD4017" w:rsidRPr="00DF4978" w:rsidRDefault="00CD4017" w:rsidP="00101F8B">
      <w:r w:rsidRPr="00DF4978">
        <w:continuationSeparator/>
      </w:r>
    </w:p>
    <w:p w14:paraId="6E64C8CB" w14:textId="77777777" w:rsidR="00CD4017" w:rsidRPr="00DF4978" w:rsidRDefault="00CD4017" w:rsidP="00101F8B"/>
    <w:p w14:paraId="2B7812AD" w14:textId="77777777" w:rsidR="00CD4017" w:rsidRPr="00DF4978" w:rsidRDefault="00CD4017" w:rsidP="00101F8B"/>
    <w:p w14:paraId="3871454C" w14:textId="77777777" w:rsidR="00CD4017" w:rsidRPr="00DF4978" w:rsidRDefault="00CD4017" w:rsidP="00101F8B"/>
    <w:p w14:paraId="6C7C5544" w14:textId="77777777" w:rsidR="00CD4017" w:rsidRPr="00DF4978" w:rsidRDefault="00CD4017" w:rsidP="00101F8B"/>
    <w:p w14:paraId="78DFF7AD" w14:textId="77777777" w:rsidR="00CD4017" w:rsidRPr="00DF4978" w:rsidRDefault="00CD4017" w:rsidP="00101F8B"/>
  </w:endnote>
  <w:endnote w:type="continuationNotice" w:id="1">
    <w:p w14:paraId="4AD0FE3E" w14:textId="77777777" w:rsidR="00CD4017" w:rsidRPr="00DF4978" w:rsidRDefault="00CD40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7F55" w14:textId="1041AF76" w:rsidR="004E1F25" w:rsidRPr="00DF4978" w:rsidRDefault="004E1F25">
    <w:pPr>
      <w:pStyle w:val="Footer"/>
    </w:pPr>
    <w:r w:rsidRPr="00DF4978">
      <w:t>LBTH Job Description and P</w:t>
    </w:r>
    <w:r w:rsidR="00774E09" w:rsidRPr="00DF4978">
      <w:t xml:space="preserve">erson Specification </w:t>
    </w:r>
    <w:r w:rsidR="00806577" w:rsidRPr="00DF4978">
      <w:t>School</w:t>
    </w:r>
    <w:r w:rsidR="00CB6CCB" w:rsidRPr="00DF4978">
      <w:t xml:space="preserve">-Aged Childcare Co-ordinator </w:t>
    </w:r>
  </w:p>
  <w:p w14:paraId="73B54DF5" w14:textId="77777777" w:rsidR="004E1F25" w:rsidRPr="00DF4978"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3645" w14:textId="77777777" w:rsidR="00CD4017" w:rsidRPr="00DF4978" w:rsidRDefault="00CD4017" w:rsidP="00101F8B">
      <w:r w:rsidRPr="00DF4978">
        <w:separator/>
      </w:r>
    </w:p>
    <w:p w14:paraId="6B39D7E5" w14:textId="77777777" w:rsidR="00CD4017" w:rsidRPr="00DF4978" w:rsidRDefault="00CD4017" w:rsidP="00101F8B"/>
    <w:p w14:paraId="251C5C83" w14:textId="77777777" w:rsidR="00CD4017" w:rsidRPr="00DF4978" w:rsidRDefault="00CD4017" w:rsidP="00101F8B"/>
    <w:p w14:paraId="4C15CBDB" w14:textId="77777777" w:rsidR="00CD4017" w:rsidRPr="00DF4978" w:rsidRDefault="00CD4017" w:rsidP="00101F8B"/>
    <w:p w14:paraId="7B3A6839" w14:textId="77777777" w:rsidR="00CD4017" w:rsidRPr="00DF4978" w:rsidRDefault="00CD4017" w:rsidP="00101F8B"/>
    <w:p w14:paraId="0ABD407B" w14:textId="77777777" w:rsidR="00CD4017" w:rsidRPr="00DF4978" w:rsidRDefault="00CD4017" w:rsidP="00101F8B"/>
  </w:footnote>
  <w:footnote w:type="continuationSeparator" w:id="0">
    <w:p w14:paraId="7BE0C994" w14:textId="77777777" w:rsidR="00CD4017" w:rsidRPr="00DF4978" w:rsidRDefault="00CD4017" w:rsidP="00101F8B">
      <w:r w:rsidRPr="00DF4978">
        <w:continuationSeparator/>
      </w:r>
    </w:p>
    <w:p w14:paraId="79A23A28" w14:textId="77777777" w:rsidR="00CD4017" w:rsidRPr="00DF4978" w:rsidRDefault="00CD4017" w:rsidP="00101F8B"/>
    <w:p w14:paraId="5F9E196C" w14:textId="77777777" w:rsidR="00CD4017" w:rsidRPr="00DF4978" w:rsidRDefault="00CD4017" w:rsidP="00101F8B"/>
    <w:p w14:paraId="4F423F0B" w14:textId="77777777" w:rsidR="00CD4017" w:rsidRPr="00DF4978" w:rsidRDefault="00CD4017" w:rsidP="00101F8B"/>
    <w:p w14:paraId="3B7957AC" w14:textId="77777777" w:rsidR="00CD4017" w:rsidRPr="00DF4978" w:rsidRDefault="00CD4017" w:rsidP="00101F8B"/>
    <w:p w14:paraId="392530AF" w14:textId="77777777" w:rsidR="00CD4017" w:rsidRPr="00DF4978" w:rsidRDefault="00CD4017" w:rsidP="00101F8B"/>
  </w:footnote>
  <w:footnote w:type="continuationNotice" w:id="1">
    <w:p w14:paraId="67BAAB91" w14:textId="77777777" w:rsidR="00CD4017" w:rsidRPr="00DF4978" w:rsidRDefault="00CD40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142F" w14:textId="258FCA6C" w:rsidR="00172E4E" w:rsidRDefault="00172E4E">
    <w:pPr>
      <w:pStyle w:val="Header"/>
    </w:pPr>
    <w:r>
      <w:rPr>
        <w:noProof/>
      </w:rPr>
      <w:drawing>
        <wp:anchor distT="0" distB="0" distL="114300" distR="114300" simplePos="0" relativeHeight="251658240" behindDoc="1" locked="0" layoutInCell="1" allowOverlap="1" wp14:anchorId="18555EA3" wp14:editId="68C7E28A">
          <wp:simplePos x="0" y="0"/>
          <wp:positionH relativeFrom="page">
            <wp:posOffset>39321</wp:posOffset>
          </wp:positionH>
          <wp:positionV relativeFrom="paragraph">
            <wp:posOffset>-457835</wp:posOffset>
          </wp:positionV>
          <wp:extent cx="7551420" cy="1521071"/>
          <wp:effectExtent l="0" t="0" r="0" b="3175"/>
          <wp:wrapNone/>
          <wp:docPr id="418860430" name="Picture 418860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rtZNwJC/JiGrS" int2:id="00DF9q4g">
      <int2:state int2:value="Rejected" int2:type="AugLoop_Text_Critique"/>
    </int2:textHash>
    <int2:textHash int2:hashCode="ZBODVrn1G8bn/Q" int2:id="7jrCLwSv">
      <int2:state int2:value="Rejected" int2:type="AugLoop_Text_Critique"/>
    </int2:textHash>
    <int2:textHash int2:hashCode="xcgb3EeIup7nN2" int2:id="HxVPmIdG">
      <int2:state int2:value="Rejected" int2:type="AugLoop_Text_Critique"/>
      <int2:state int2:value="Rejected" int2:type="LegacyProofing"/>
    </int2:textHash>
    <int2:textHash int2:hashCode="DfFG05gpKgeKun" int2:id="PbKkgRMY">
      <int2:state int2:value="Rejected" int2:type="AugLoop_Text_Critique"/>
    </int2:textHash>
    <int2:textHash int2:hashCode="0XgGBBSDRjU3VJ" int2:id="WJ6TGUG4">
      <int2:state int2:value="Rejected" int2:type="LegacyProofing"/>
    </int2:textHash>
    <int2:textHash int2:hashCode="ni8UUdXdlt6RIo" int2:id="f5ODcAtG">
      <int2:state int2:value="Rejected" int2:type="AugLoop_Text_Critique"/>
      <int2:state int2:value="Rejected" int2:type="LegacyProofing"/>
    </int2:textHash>
    <int2:bookmark int2:bookmarkName="_Int_ZfCNN4EN" int2:invalidationBookmarkName="" int2:hashCode="mlZrGlhmVwReXH" int2:id="23fRgO1I">
      <int2:state int2:value="Rejected" int2:type="AugLoop_Acronyms_AcronymsCritique"/>
    </int2:bookmark>
    <int2:bookmark int2:bookmarkName="_Int_7rhkoCKf" int2:invalidationBookmarkName="" int2:hashCode="YXVEu3Deeavy9p" int2:id="5UQxBsIx">
      <int2:state int2:value="Rejected" int2:type="AugLoop_Acronyms_AcronymsCritique"/>
    </int2:bookmark>
    <int2:bookmark int2:bookmarkName="_Int_sWuFznUk" int2:invalidationBookmarkName="" int2:hashCode="NscVD4KFxtY8Mp" int2:id="Hgsi9HfE">
      <int2:state int2:value="Rejected" int2:type="AugLoop_Text_Critique"/>
    </int2:bookmark>
    <int2:bookmark int2:bookmarkName="_Int_zMP2hBNC" int2:invalidationBookmarkName="" int2:hashCode="1+NRCwm/usJhUw" int2:id="IrQwVxYS">
      <int2:state int2:value="Rejected" int2:type="AugLoop_Text_Critique"/>
    </int2:bookmark>
    <int2:bookmark int2:bookmarkName="_Int_S8dUq5Pz" int2:invalidationBookmarkName="" int2:hashCode="bL9oxQ9zyEZ4st" int2:id="PgFwxAcR">
      <int2:state int2:value="Rejected" int2:type="AugLoop_Text_Critique"/>
    </int2:bookmark>
    <int2:bookmark int2:bookmarkName="_Int_bGYJmUeO" int2:invalidationBookmarkName="" int2:hashCode="dvO1pxcKkiEqX1" int2:id="WUEGNaTL">
      <int2:state int2:value="Rejected" int2:type="AugLoop_Text_Critique"/>
    </int2:bookmark>
    <int2:bookmark int2:bookmarkName="_Int_1DcEoYOc" int2:invalidationBookmarkName="" int2:hashCode="pbfVeoV0cFyb/y" int2:id="YY0HkUeO">
      <int2:state int2:value="Rejected" int2:type="AugLoop_Acronyms_AcronymsCritique"/>
    </int2:bookmark>
    <int2:bookmark int2:bookmarkName="_Int_gxOSEeQl" int2:invalidationBookmarkName="" int2:hashCode="zOJF+9kC2kynru" int2:id="cF4BbGvg">
      <int2:state int2:value="Rejected" int2:type="AugLoop_Text_Critique"/>
    </int2:bookmark>
    <int2:bookmark int2:bookmarkName="_Int_Lfae0S8q" int2:invalidationBookmarkName="" int2:hashCode="S3OSkQrj0Jsv0w" int2:id="fWdQlXUl">
      <int2:state int2:value="Rejected" int2:type="AugLoop_Text_Critique"/>
    </int2:bookmark>
    <int2:bookmark int2:bookmarkName="_Int_QCk9aidi" int2:invalidationBookmarkName="" int2:hashCode="wauZJOzaG+r4u6" int2:id="fvIx8twY">
      <int2:state int2:value="Rejected" int2:type="AugLoop_Text_Critique"/>
    </int2:bookmark>
    <int2:bookmark int2:bookmarkName="_Int_adOLnFU1" int2:invalidationBookmarkName="" int2:hashCode="4XZ092LEEJWLjh" int2:id="iRbxkerq">
      <int2:state int2:value="Rejected" int2:type="AugLoop_Text_Critique"/>
    </int2:bookmark>
    <int2:bookmark int2:bookmarkName="_Int_3W7mC1WQ" int2:invalidationBookmarkName="" int2:hashCode="oXyaqmHoChv3HQ" int2:id="kQcl821t">
      <int2:state int2:value="Rejected" int2:type="AugLoop_Text_Critique"/>
    </int2:bookmark>
    <int2:bookmark int2:bookmarkName="_Int_UR2LEWUC" int2:invalidationBookmarkName="" int2:hashCode="gBXx0f1K7pQEK5" int2:id="nK9vq6Hw">
      <int2:state int2:value="Rejected" int2:type="AugLoop_Text_Critique"/>
    </int2:bookmark>
    <int2:bookmark int2:bookmarkName="_Int_RQSYMFEZ" int2:invalidationBookmarkName="" int2:hashCode="f1cgWsUb2e5CF8" int2:id="yQUkWiY7">
      <int2:state int2:value="Rejected" int2:type="AugLoop_Text_Critique"/>
    </int2:bookmark>
    <int2:bookmark int2:bookmarkName="_Int_tY1w4XiH" int2:invalidationBookmarkName="" int2:hashCode="X+T/RLmgqiy6lO" int2:id="zMhM1bcE">
      <int2:state int2:value="Rejected" int2:type="AugLoop_Text_Critique"/>
    </int2:bookmark>
    <int2:bookmark int2:bookmarkName="_Int_4hZR4Vs3" int2:invalidationBookmarkName="" int2:hashCode="KasF/h31lQIFXB" int2:id="zi60D5tF">
      <int2:state int2:value="Rejected" int2:type="AugLoop_Text_Critique"/>
    </int2:bookmark>
    <int2:bookmark int2:bookmarkName="_Int_9wTe7mrJ" int2:invalidationBookmarkName="" int2:hashCode="1+NRCwm/usJhUw" int2:id="znuDcw1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D8CC"/>
    <w:multiLevelType w:val="hybridMultilevel"/>
    <w:tmpl w:val="486495B2"/>
    <w:lvl w:ilvl="0" w:tplc="6A4207FE">
      <w:start w:val="2"/>
      <w:numFmt w:val="decimal"/>
      <w:lvlText w:val="%1."/>
      <w:lvlJc w:val="left"/>
      <w:pPr>
        <w:ind w:left="828" w:hanging="360"/>
      </w:pPr>
    </w:lvl>
    <w:lvl w:ilvl="1" w:tplc="1C6011E0">
      <w:start w:val="1"/>
      <w:numFmt w:val="lowerLetter"/>
      <w:lvlText w:val="%2."/>
      <w:lvlJc w:val="left"/>
      <w:pPr>
        <w:ind w:left="1440" w:hanging="360"/>
      </w:pPr>
    </w:lvl>
    <w:lvl w:ilvl="2" w:tplc="040C8CC2">
      <w:start w:val="1"/>
      <w:numFmt w:val="lowerRoman"/>
      <w:lvlText w:val="%3."/>
      <w:lvlJc w:val="right"/>
      <w:pPr>
        <w:ind w:left="2160" w:hanging="180"/>
      </w:pPr>
    </w:lvl>
    <w:lvl w:ilvl="3" w:tplc="64103856">
      <w:start w:val="1"/>
      <w:numFmt w:val="decimal"/>
      <w:lvlText w:val="%4."/>
      <w:lvlJc w:val="left"/>
      <w:pPr>
        <w:ind w:left="2880" w:hanging="360"/>
      </w:pPr>
    </w:lvl>
    <w:lvl w:ilvl="4" w:tplc="BEDECECA">
      <w:start w:val="1"/>
      <w:numFmt w:val="lowerLetter"/>
      <w:lvlText w:val="%5."/>
      <w:lvlJc w:val="left"/>
      <w:pPr>
        <w:ind w:left="3600" w:hanging="360"/>
      </w:pPr>
    </w:lvl>
    <w:lvl w:ilvl="5" w:tplc="A27A8E04">
      <w:start w:val="1"/>
      <w:numFmt w:val="lowerRoman"/>
      <w:lvlText w:val="%6."/>
      <w:lvlJc w:val="right"/>
      <w:pPr>
        <w:ind w:left="4320" w:hanging="180"/>
      </w:pPr>
    </w:lvl>
    <w:lvl w:ilvl="6" w:tplc="B352DFEA">
      <w:start w:val="1"/>
      <w:numFmt w:val="decimal"/>
      <w:lvlText w:val="%7."/>
      <w:lvlJc w:val="left"/>
      <w:pPr>
        <w:ind w:left="5040" w:hanging="360"/>
      </w:pPr>
    </w:lvl>
    <w:lvl w:ilvl="7" w:tplc="D46828E2">
      <w:start w:val="1"/>
      <w:numFmt w:val="lowerLetter"/>
      <w:lvlText w:val="%8."/>
      <w:lvlJc w:val="left"/>
      <w:pPr>
        <w:ind w:left="5760" w:hanging="360"/>
      </w:pPr>
    </w:lvl>
    <w:lvl w:ilvl="8" w:tplc="C5C6CA68">
      <w:start w:val="1"/>
      <w:numFmt w:val="lowerRoman"/>
      <w:lvlText w:val="%9."/>
      <w:lvlJc w:val="right"/>
      <w:pPr>
        <w:ind w:left="6480" w:hanging="180"/>
      </w:pPr>
    </w:lvl>
  </w:abstractNum>
  <w:abstractNum w:abstractNumId="1" w15:restartNumberingAfterBreak="0">
    <w:nsid w:val="04133763"/>
    <w:multiLevelType w:val="multilevel"/>
    <w:tmpl w:val="508439D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22A9D"/>
    <w:multiLevelType w:val="multilevel"/>
    <w:tmpl w:val="0DF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B7F6"/>
    <w:multiLevelType w:val="multilevel"/>
    <w:tmpl w:val="EE304C26"/>
    <w:lvl w:ilvl="0">
      <w:start w:val="3"/>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FB18E"/>
    <w:multiLevelType w:val="multilevel"/>
    <w:tmpl w:val="DDDCF8E6"/>
    <w:lvl w:ilvl="0">
      <w:start w:val="3"/>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00041A"/>
    <w:multiLevelType w:val="hybridMultilevel"/>
    <w:tmpl w:val="28DE57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6AA23CC"/>
    <w:multiLevelType w:val="hybridMultilevel"/>
    <w:tmpl w:val="1E2610DE"/>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AE519"/>
    <w:multiLevelType w:val="multilevel"/>
    <w:tmpl w:val="E5708560"/>
    <w:lvl w:ilvl="0">
      <w:start w:val="5"/>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1416EE"/>
    <w:multiLevelType w:val="hybridMultilevel"/>
    <w:tmpl w:val="09707700"/>
    <w:lvl w:ilvl="0" w:tplc="A664E172">
      <w:start w:val="1"/>
      <w:numFmt w:val="decimal"/>
      <w:lvlText w:val="%1."/>
      <w:lvlJc w:val="left"/>
      <w:pPr>
        <w:ind w:left="720" w:hanging="360"/>
      </w:pPr>
    </w:lvl>
    <w:lvl w:ilvl="1" w:tplc="91F00936">
      <w:start w:val="1"/>
      <w:numFmt w:val="lowerLetter"/>
      <w:lvlText w:val="%2."/>
      <w:lvlJc w:val="left"/>
      <w:pPr>
        <w:ind w:left="1440" w:hanging="360"/>
      </w:pPr>
    </w:lvl>
    <w:lvl w:ilvl="2" w:tplc="B3569756">
      <w:start w:val="1"/>
      <w:numFmt w:val="lowerRoman"/>
      <w:lvlText w:val="%3."/>
      <w:lvlJc w:val="right"/>
      <w:pPr>
        <w:ind w:left="2160" w:hanging="180"/>
      </w:pPr>
    </w:lvl>
    <w:lvl w:ilvl="3" w:tplc="69C2C0F4">
      <w:start w:val="1"/>
      <w:numFmt w:val="decimal"/>
      <w:lvlText w:val="%4."/>
      <w:lvlJc w:val="left"/>
      <w:pPr>
        <w:ind w:left="2880" w:hanging="360"/>
      </w:pPr>
    </w:lvl>
    <w:lvl w:ilvl="4" w:tplc="DD522FEE">
      <w:start w:val="1"/>
      <w:numFmt w:val="lowerLetter"/>
      <w:lvlText w:val="%5."/>
      <w:lvlJc w:val="left"/>
      <w:pPr>
        <w:ind w:left="3600" w:hanging="360"/>
      </w:pPr>
    </w:lvl>
    <w:lvl w:ilvl="5" w:tplc="3BA825AE">
      <w:start w:val="1"/>
      <w:numFmt w:val="lowerRoman"/>
      <w:lvlText w:val="%6."/>
      <w:lvlJc w:val="right"/>
      <w:pPr>
        <w:ind w:left="4320" w:hanging="180"/>
      </w:pPr>
    </w:lvl>
    <w:lvl w:ilvl="6" w:tplc="06ECE5EE">
      <w:start w:val="1"/>
      <w:numFmt w:val="decimal"/>
      <w:lvlText w:val="%7."/>
      <w:lvlJc w:val="left"/>
      <w:pPr>
        <w:ind w:left="5040" w:hanging="360"/>
      </w:pPr>
    </w:lvl>
    <w:lvl w:ilvl="7" w:tplc="6CEAAFF2">
      <w:start w:val="1"/>
      <w:numFmt w:val="lowerLetter"/>
      <w:lvlText w:val="%8."/>
      <w:lvlJc w:val="left"/>
      <w:pPr>
        <w:ind w:left="5760" w:hanging="360"/>
      </w:pPr>
    </w:lvl>
    <w:lvl w:ilvl="8" w:tplc="49B87514">
      <w:start w:val="1"/>
      <w:numFmt w:val="lowerRoman"/>
      <w:lvlText w:val="%9."/>
      <w:lvlJc w:val="right"/>
      <w:pPr>
        <w:ind w:left="6480" w:hanging="180"/>
      </w:pPr>
    </w:lvl>
  </w:abstractNum>
  <w:abstractNum w:abstractNumId="10"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81C6C"/>
    <w:multiLevelType w:val="multilevel"/>
    <w:tmpl w:val="08E6A56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6834C8"/>
    <w:multiLevelType w:val="multilevel"/>
    <w:tmpl w:val="151AD57E"/>
    <w:lvl w:ilvl="0">
      <w:start w:val="6"/>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B75BB"/>
    <w:multiLevelType w:val="multilevel"/>
    <w:tmpl w:val="7A0C845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547D7D"/>
    <w:multiLevelType w:val="multilevel"/>
    <w:tmpl w:val="162037D8"/>
    <w:lvl w:ilvl="0">
      <w:start w:val="2"/>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A32B4F"/>
    <w:multiLevelType w:val="hybridMultilevel"/>
    <w:tmpl w:val="8DDEE74C"/>
    <w:lvl w:ilvl="0" w:tplc="E494C4F4">
      <w:start w:val="1"/>
      <w:numFmt w:val="decimal"/>
      <w:lvlText w:val="%1."/>
      <w:lvlJc w:val="left"/>
      <w:pPr>
        <w:ind w:left="828" w:hanging="360"/>
      </w:pPr>
    </w:lvl>
    <w:lvl w:ilvl="1" w:tplc="3DF40ABA">
      <w:start w:val="1"/>
      <w:numFmt w:val="lowerLetter"/>
      <w:lvlText w:val="%2."/>
      <w:lvlJc w:val="left"/>
      <w:pPr>
        <w:ind w:left="1440" w:hanging="360"/>
      </w:pPr>
    </w:lvl>
    <w:lvl w:ilvl="2" w:tplc="F2962692">
      <w:start w:val="1"/>
      <w:numFmt w:val="lowerRoman"/>
      <w:lvlText w:val="%3."/>
      <w:lvlJc w:val="right"/>
      <w:pPr>
        <w:ind w:left="2160" w:hanging="180"/>
      </w:pPr>
    </w:lvl>
    <w:lvl w:ilvl="3" w:tplc="3092DE0C">
      <w:start w:val="1"/>
      <w:numFmt w:val="decimal"/>
      <w:lvlText w:val="%4."/>
      <w:lvlJc w:val="left"/>
      <w:pPr>
        <w:ind w:left="2880" w:hanging="360"/>
      </w:pPr>
    </w:lvl>
    <w:lvl w:ilvl="4" w:tplc="027464C4">
      <w:start w:val="1"/>
      <w:numFmt w:val="lowerLetter"/>
      <w:lvlText w:val="%5."/>
      <w:lvlJc w:val="left"/>
      <w:pPr>
        <w:ind w:left="3600" w:hanging="360"/>
      </w:pPr>
    </w:lvl>
    <w:lvl w:ilvl="5" w:tplc="45DA1484">
      <w:start w:val="1"/>
      <w:numFmt w:val="lowerRoman"/>
      <w:lvlText w:val="%6."/>
      <w:lvlJc w:val="right"/>
      <w:pPr>
        <w:ind w:left="4320" w:hanging="180"/>
      </w:pPr>
    </w:lvl>
    <w:lvl w:ilvl="6" w:tplc="71CE6E02">
      <w:start w:val="1"/>
      <w:numFmt w:val="decimal"/>
      <w:lvlText w:val="%7."/>
      <w:lvlJc w:val="left"/>
      <w:pPr>
        <w:ind w:left="5040" w:hanging="360"/>
      </w:pPr>
    </w:lvl>
    <w:lvl w:ilvl="7" w:tplc="DCFE77DC">
      <w:start w:val="1"/>
      <w:numFmt w:val="lowerLetter"/>
      <w:lvlText w:val="%8."/>
      <w:lvlJc w:val="left"/>
      <w:pPr>
        <w:ind w:left="5760" w:hanging="360"/>
      </w:pPr>
    </w:lvl>
    <w:lvl w:ilvl="8" w:tplc="D764CA50">
      <w:start w:val="1"/>
      <w:numFmt w:val="lowerRoman"/>
      <w:lvlText w:val="%9."/>
      <w:lvlJc w:val="right"/>
      <w:pPr>
        <w:ind w:left="6480" w:hanging="180"/>
      </w:pPr>
    </w:lvl>
  </w:abstractNum>
  <w:abstractNum w:abstractNumId="16" w15:restartNumberingAfterBreak="0">
    <w:nsid w:val="2B08D847"/>
    <w:multiLevelType w:val="hybridMultilevel"/>
    <w:tmpl w:val="4B4C1F32"/>
    <w:lvl w:ilvl="0" w:tplc="3482C986">
      <w:start w:val="3"/>
      <w:numFmt w:val="decimal"/>
      <w:lvlText w:val="%1."/>
      <w:lvlJc w:val="left"/>
      <w:pPr>
        <w:ind w:left="828" w:hanging="360"/>
      </w:pPr>
    </w:lvl>
    <w:lvl w:ilvl="1" w:tplc="91DC1E46">
      <w:start w:val="1"/>
      <w:numFmt w:val="lowerLetter"/>
      <w:lvlText w:val="%2."/>
      <w:lvlJc w:val="left"/>
      <w:pPr>
        <w:ind w:left="1440" w:hanging="360"/>
      </w:pPr>
    </w:lvl>
    <w:lvl w:ilvl="2" w:tplc="DD28F848">
      <w:start w:val="1"/>
      <w:numFmt w:val="lowerRoman"/>
      <w:lvlText w:val="%3."/>
      <w:lvlJc w:val="right"/>
      <w:pPr>
        <w:ind w:left="2160" w:hanging="180"/>
      </w:pPr>
    </w:lvl>
    <w:lvl w:ilvl="3" w:tplc="95F09BD2">
      <w:start w:val="1"/>
      <w:numFmt w:val="decimal"/>
      <w:lvlText w:val="%4."/>
      <w:lvlJc w:val="left"/>
      <w:pPr>
        <w:ind w:left="2880" w:hanging="360"/>
      </w:pPr>
    </w:lvl>
    <w:lvl w:ilvl="4" w:tplc="5FC4480C">
      <w:start w:val="1"/>
      <w:numFmt w:val="lowerLetter"/>
      <w:lvlText w:val="%5."/>
      <w:lvlJc w:val="left"/>
      <w:pPr>
        <w:ind w:left="3600" w:hanging="360"/>
      </w:pPr>
    </w:lvl>
    <w:lvl w:ilvl="5" w:tplc="4B8241CC">
      <w:start w:val="1"/>
      <w:numFmt w:val="lowerRoman"/>
      <w:lvlText w:val="%6."/>
      <w:lvlJc w:val="right"/>
      <w:pPr>
        <w:ind w:left="4320" w:hanging="180"/>
      </w:pPr>
    </w:lvl>
    <w:lvl w:ilvl="6" w:tplc="C0E0F0B2">
      <w:start w:val="1"/>
      <w:numFmt w:val="decimal"/>
      <w:lvlText w:val="%7."/>
      <w:lvlJc w:val="left"/>
      <w:pPr>
        <w:ind w:left="5040" w:hanging="360"/>
      </w:pPr>
    </w:lvl>
    <w:lvl w:ilvl="7" w:tplc="74068AB2">
      <w:start w:val="1"/>
      <w:numFmt w:val="lowerLetter"/>
      <w:lvlText w:val="%8."/>
      <w:lvlJc w:val="left"/>
      <w:pPr>
        <w:ind w:left="5760" w:hanging="360"/>
      </w:pPr>
    </w:lvl>
    <w:lvl w:ilvl="8" w:tplc="49AA7E50">
      <w:start w:val="1"/>
      <w:numFmt w:val="lowerRoman"/>
      <w:lvlText w:val="%9."/>
      <w:lvlJc w:val="right"/>
      <w:pPr>
        <w:ind w:left="6480" w:hanging="180"/>
      </w:pPr>
    </w:lvl>
  </w:abstractNum>
  <w:abstractNum w:abstractNumId="17" w15:restartNumberingAfterBreak="0">
    <w:nsid w:val="321459B0"/>
    <w:multiLevelType w:val="hybridMultilevel"/>
    <w:tmpl w:val="F656FD92"/>
    <w:lvl w:ilvl="0" w:tplc="51EC5CBA">
      <w:start w:val="3"/>
      <w:numFmt w:val="decimal"/>
      <w:lvlText w:val="%1."/>
      <w:lvlJc w:val="left"/>
      <w:pPr>
        <w:ind w:left="931" w:hanging="360"/>
      </w:pPr>
      <w:rPr>
        <w:rFonts w:ascii="Arial" w:eastAsia="Arial" w:hAnsi="Arial" w:cs="Arial" w:hint="default"/>
        <w:b w:val="0"/>
        <w:bCs w:val="0"/>
        <w:i w:val="0"/>
        <w:iCs w:val="0"/>
        <w:spacing w:val="0"/>
        <w:w w:val="100"/>
        <w:sz w:val="24"/>
        <w:szCs w:val="24"/>
        <w:lang w:val="en-US" w:eastAsia="en-US" w:bidi="ar-SA"/>
      </w:rPr>
    </w:lvl>
    <w:lvl w:ilvl="1" w:tplc="D44AB858">
      <w:numFmt w:val="bullet"/>
      <w:lvlText w:val="•"/>
      <w:lvlJc w:val="left"/>
      <w:pPr>
        <w:ind w:left="1638" w:hanging="360"/>
      </w:pPr>
      <w:rPr>
        <w:rFonts w:hint="default"/>
        <w:lang w:val="en-US" w:eastAsia="en-US" w:bidi="ar-SA"/>
      </w:rPr>
    </w:lvl>
    <w:lvl w:ilvl="2" w:tplc="9EE661A4">
      <w:numFmt w:val="bullet"/>
      <w:lvlText w:val="•"/>
      <w:lvlJc w:val="left"/>
      <w:pPr>
        <w:ind w:left="2337" w:hanging="360"/>
      </w:pPr>
      <w:rPr>
        <w:rFonts w:hint="default"/>
        <w:lang w:val="en-US" w:eastAsia="en-US" w:bidi="ar-SA"/>
      </w:rPr>
    </w:lvl>
    <w:lvl w:ilvl="3" w:tplc="5334885A">
      <w:numFmt w:val="bullet"/>
      <w:lvlText w:val="•"/>
      <w:lvlJc w:val="left"/>
      <w:pPr>
        <w:ind w:left="3035" w:hanging="360"/>
      </w:pPr>
      <w:rPr>
        <w:rFonts w:hint="default"/>
        <w:lang w:val="en-US" w:eastAsia="en-US" w:bidi="ar-SA"/>
      </w:rPr>
    </w:lvl>
    <w:lvl w:ilvl="4" w:tplc="768C6514">
      <w:numFmt w:val="bullet"/>
      <w:lvlText w:val="•"/>
      <w:lvlJc w:val="left"/>
      <w:pPr>
        <w:ind w:left="3734" w:hanging="360"/>
      </w:pPr>
      <w:rPr>
        <w:rFonts w:hint="default"/>
        <w:lang w:val="en-US" w:eastAsia="en-US" w:bidi="ar-SA"/>
      </w:rPr>
    </w:lvl>
    <w:lvl w:ilvl="5" w:tplc="4350BA28">
      <w:numFmt w:val="bullet"/>
      <w:lvlText w:val="•"/>
      <w:lvlJc w:val="left"/>
      <w:pPr>
        <w:ind w:left="4433" w:hanging="360"/>
      </w:pPr>
      <w:rPr>
        <w:rFonts w:hint="default"/>
        <w:lang w:val="en-US" w:eastAsia="en-US" w:bidi="ar-SA"/>
      </w:rPr>
    </w:lvl>
    <w:lvl w:ilvl="6" w:tplc="FF8C23FE">
      <w:numFmt w:val="bullet"/>
      <w:lvlText w:val="•"/>
      <w:lvlJc w:val="left"/>
      <w:pPr>
        <w:ind w:left="5131" w:hanging="360"/>
      </w:pPr>
      <w:rPr>
        <w:rFonts w:hint="default"/>
        <w:lang w:val="en-US" w:eastAsia="en-US" w:bidi="ar-SA"/>
      </w:rPr>
    </w:lvl>
    <w:lvl w:ilvl="7" w:tplc="4ED0FF64">
      <w:numFmt w:val="bullet"/>
      <w:lvlText w:val="•"/>
      <w:lvlJc w:val="left"/>
      <w:pPr>
        <w:ind w:left="5830" w:hanging="360"/>
      </w:pPr>
      <w:rPr>
        <w:rFonts w:hint="default"/>
        <w:lang w:val="en-US" w:eastAsia="en-US" w:bidi="ar-SA"/>
      </w:rPr>
    </w:lvl>
    <w:lvl w:ilvl="8" w:tplc="6CDE1434">
      <w:numFmt w:val="bullet"/>
      <w:lvlText w:val="•"/>
      <w:lvlJc w:val="left"/>
      <w:pPr>
        <w:ind w:left="6528" w:hanging="360"/>
      </w:pPr>
      <w:rPr>
        <w:rFonts w:hint="default"/>
        <w:lang w:val="en-US" w:eastAsia="en-US" w:bidi="ar-SA"/>
      </w:rPr>
    </w:lvl>
  </w:abstractNum>
  <w:abstractNum w:abstractNumId="18" w15:restartNumberingAfterBreak="0">
    <w:nsid w:val="32510CC5"/>
    <w:multiLevelType w:val="hybridMultilevel"/>
    <w:tmpl w:val="865CEF60"/>
    <w:lvl w:ilvl="0" w:tplc="B002ADA0">
      <w:start w:val="1"/>
      <w:numFmt w:val="bullet"/>
      <w:lvlText w:val="•"/>
      <w:lvlJc w:val="left"/>
      <w:pPr>
        <w:tabs>
          <w:tab w:val="num" w:pos="720"/>
        </w:tabs>
        <w:ind w:left="720" w:hanging="360"/>
      </w:pPr>
      <w:rPr>
        <w:rFonts w:ascii="Arial" w:hAnsi="Arial" w:hint="default"/>
      </w:rPr>
    </w:lvl>
    <w:lvl w:ilvl="1" w:tplc="7DF6C134" w:tentative="1">
      <w:start w:val="1"/>
      <w:numFmt w:val="bullet"/>
      <w:lvlText w:val="•"/>
      <w:lvlJc w:val="left"/>
      <w:pPr>
        <w:tabs>
          <w:tab w:val="num" w:pos="1440"/>
        </w:tabs>
        <w:ind w:left="1440" w:hanging="360"/>
      </w:pPr>
      <w:rPr>
        <w:rFonts w:ascii="Arial" w:hAnsi="Arial" w:hint="default"/>
      </w:rPr>
    </w:lvl>
    <w:lvl w:ilvl="2" w:tplc="9A3C7378" w:tentative="1">
      <w:start w:val="1"/>
      <w:numFmt w:val="bullet"/>
      <w:lvlText w:val="•"/>
      <w:lvlJc w:val="left"/>
      <w:pPr>
        <w:tabs>
          <w:tab w:val="num" w:pos="2160"/>
        </w:tabs>
        <w:ind w:left="2160" w:hanging="360"/>
      </w:pPr>
      <w:rPr>
        <w:rFonts w:ascii="Arial" w:hAnsi="Arial" w:hint="default"/>
      </w:rPr>
    </w:lvl>
    <w:lvl w:ilvl="3" w:tplc="1E3C48C2" w:tentative="1">
      <w:start w:val="1"/>
      <w:numFmt w:val="bullet"/>
      <w:lvlText w:val="•"/>
      <w:lvlJc w:val="left"/>
      <w:pPr>
        <w:tabs>
          <w:tab w:val="num" w:pos="2880"/>
        </w:tabs>
        <w:ind w:left="2880" w:hanging="360"/>
      </w:pPr>
      <w:rPr>
        <w:rFonts w:ascii="Arial" w:hAnsi="Arial" w:hint="default"/>
      </w:rPr>
    </w:lvl>
    <w:lvl w:ilvl="4" w:tplc="BF4C6222" w:tentative="1">
      <w:start w:val="1"/>
      <w:numFmt w:val="bullet"/>
      <w:lvlText w:val="•"/>
      <w:lvlJc w:val="left"/>
      <w:pPr>
        <w:tabs>
          <w:tab w:val="num" w:pos="3600"/>
        </w:tabs>
        <w:ind w:left="3600" w:hanging="360"/>
      </w:pPr>
      <w:rPr>
        <w:rFonts w:ascii="Arial" w:hAnsi="Arial" w:hint="default"/>
      </w:rPr>
    </w:lvl>
    <w:lvl w:ilvl="5" w:tplc="27EE5D2A" w:tentative="1">
      <w:start w:val="1"/>
      <w:numFmt w:val="bullet"/>
      <w:lvlText w:val="•"/>
      <w:lvlJc w:val="left"/>
      <w:pPr>
        <w:tabs>
          <w:tab w:val="num" w:pos="4320"/>
        </w:tabs>
        <w:ind w:left="4320" w:hanging="360"/>
      </w:pPr>
      <w:rPr>
        <w:rFonts w:ascii="Arial" w:hAnsi="Arial" w:hint="default"/>
      </w:rPr>
    </w:lvl>
    <w:lvl w:ilvl="6" w:tplc="6C20A3EC" w:tentative="1">
      <w:start w:val="1"/>
      <w:numFmt w:val="bullet"/>
      <w:lvlText w:val="•"/>
      <w:lvlJc w:val="left"/>
      <w:pPr>
        <w:tabs>
          <w:tab w:val="num" w:pos="5040"/>
        </w:tabs>
        <w:ind w:left="5040" w:hanging="360"/>
      </w:pPr>
      <w:rPr>
        <w:rFonts w:ascii="Arial" w:hAnsi="Arial" w:hint="default"/>
      </w:rPr>
    </w:lvl>
    <w:lvl w:ilvl="7" w:tplc="FF8A1B7C" w:tentative="1">
      <w:start w:val="1"/>
      <w:numFmt w:val="bullet"/>
      <w:lvlText w:val="•"/>
      <w:lvlJc w:val="left"/>
      <w:pPr>
        <w:tabs>
          <w:tab w:val="num" w:pos="5760"/>
        </w:tabs>
        <w:ind w:left="5760" w:hanging="360"/>
      </w:pPr>
      <w:rPr>
        <w:rFonts w:ascii="Arial" w:hAnsi="Arial" w:hint="default"/>
      </w:rPr>
    </w:lvl>
    <w:lvl w:ilvl="8" w:tplc="C74AED2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81A6F2"/>
    <w:multiLevelType w:val="multilevel"/>
    <w:tmpl w:val="F7A0740A"/>
    <w:lvl w:ilvl="0">
      <w:start w:val="5"/>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2D74E1"/>
    <w:multiLevelType w:val="multilevel"/>
    <w:tmpl w:val="D0E0D356"/>
    <w:lvl w:ilvl="0">
      <w:start w:val="2"/>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71C63"/>
    <w:multiLevelType w:val="hybridMultilevel"/>
    <w:tmpl w:val="8C24C5A6"/>
    <w:lvl w:ilvl="0" w:tplc="1136C46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8C6B1"/>
    <w:multiLevelType w:val="multilevel"/>
    <w:tmpl w:val="38A45922"/>
    <w:lvl w:ilvl="0">
      <w:start w:val="4"/>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7CE877"/>
    <w:multiLevelType w:val="hybridMultilevel"/>
    <w:tmpl w:val="98265932"/>
    <w:lvl w:ilvl="0" w:tplc="320C7702">
      <w:start w:val="1"/>
      <w:numFmt w:val="bullet"/>
      <w:lvlText w:val="·"/>
      <w:lvlJc w:val="left"/>
      <w:pPr>
        <w:ind w:left="720" w:hanging="360"/>
      </w:pPr>
      <w:rPr>
        <w:rFonts w:ascii="Symbol" w:hAnsi="Symbol" w:hint="default"/>
      </w:rPr>
    </w:lvl>
    <w:lvl w:ilvl="1" w:tplc="00366E1C">
      <w:start w:val="1"/>
      <w:numFmt w:val="bullet"/>
      <w:lvlText w:val="o"/>
      <w:lvlJc w:val="left"/>
      <w:pPr>
        <w:ind w:left="1440" w:hanging="360"/>
      </w:pPr>
      <w:rPr>
        <w:rFonts w:ascii="Courier New" w:hAnsi="Courier New" w:hint="default"/>
      </w:rPr>
    </w:lvl>
    <w:lvl w:ilvl="2" w:tplc="82DCCCC2">
      <w:start w:val="1"/>
      <w:numFmt w:val="bullet"/>
      <w:lvlText w:val=""/>
      <w:lvlJc w:val="left"/>
      <w:pPr>
        <w:ind w:left="2160" w:hanging="360"/>
      </w:pPr>
      <w:rPr>
        <w:rFonts w:ascii="Wingdings" w:hAnsi="Wingdings" w:hint="default"/>
      </w:rPr>
    </w:lvl>
    <w:lvl w:ilvl="3" w:tplc="E65E23DC">
      <w:start w:val="1"/>
      <w:numFmt w:val="bullet"/>
      <w:lvlText w:val=""/>
      <w:lvlJc w:val="left"/>
      <w:pPr>
        <w:ind w:left="2880" w:hanging="360"/>
      </w:pPr>
      <w:rPr>
        <w:rFonts w:ascii="Symbol" w:hAnsi="Symbol" w:hint="default"/>
      </w:rPr>
    </w:lvl>
    <w:lvl w:ilvl="4" w:tplc="27E61490">
      <w:start w:val="1"/>
      <w:numFmt w:val="bullet"/>
      <w:lvlText w:val="o"/>
      <w:lvlJc w:val="left"/>
      <w:pPr>
        <w:ind w:left="3600" w:hanging="360"/>
      </w:pPr>
      <w:rPr>
        <w:rFonts w:ascii="Courier New" w:hAnsi="Courier New" w:hint="default"/>
      </w:rPr>
    </w:lvl>
    <w:lvl w:ilvl="5" w:tplc="213C4E3A">
      <w:start w:val="1"/>
      <w:numFmt w:val="bullet"/>
      <w:lvlText w:val=""/>
      <w:lvlJc w:val="left"/>
      <w:pPr>
        <w:ind w:left="4320" w:hanging="360"/>
      </w:pPr>
      <w:rPr>
        <w:rFonts w:ascii="Wingdings" w:hAnsi="Wingdings" w:hint="default"/>
      </w:rPr>
    </w:lvl>
    <w:lvl w:ilvl="6" w:tplc="9F6439DA">
      <w:start w:val="1"/>
      <w:numFmt w:val="bullet"/>
      <w:lvlText w:val=""/>
      <w:lvlJc w:val="left"/>
      <w:pPr>
        <w:ind w:left="5040" w:hanging="360"/>
      </w:pPr>
      <w:rPr>
        <w:rFonts w:ascii="Symbol" w:hAnsi="Symbol" w:hint="default"/>
      </w:rPr>
    </w:lvl>
    <w:lvl w:ilvl="7" w:tplc="D84ED06E">
      <w:start w:val="1"/>
      <w:numFmt w:val="bullet"/>
      <w:lvlText w:val="o"/>
      <w:lvlJc w:val="left"/>
      <w:pPr>
        <w:ind w:left="5760" w:hanging="360"/>
      </w:pPr>
      <w:rPr>
        <w:rFonts w:ascii="Courier New" w:hAnsi="Courier New" w:hint="default"/>
      </w:rPr>
    </w:lvl>
    <w:lvl w:ilvl="8" w:tplc="8458CD12">
      <w:start w:val="1"/>
      <w:numFmt w:val="bullet"/>
      <w:lvlText w:val=""/>
      <w:lvlJc w:val="left"/>
      <w:pPr>
        <w:ind w:left="6480" w:hanging="360"/>
      </w:pPr>
      <w:rPr>
        <w:rFonts w:ascii="Wingdings" w:hAnsi="Wingdings" w:hint="default"/>
      </w:rPr>
    </w:lvl>
  </w:abstractNum>
  <w:abstractNum w:abstractNumId="26" w15:restartNumberingAfterBreak="0">
    <w:nsid w:val="475EB3EA"/>
    <w:multiLevelType w:val="multilevel"/>
    <w:tmpl w:val="F65E19D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12D093"/>
    <w:multiLevelType w:val="hybridMultilevel"/>
    <w:tmpl w:val="1B7498E4"/>
    <w:lvl w:ilvl="0" w:tplc="0B10BEFA">
      <w:start w:val="6"/>
      <w:numFmt w:val="decimal"/>
      <w:lvlText w:val="%1."/>
      <w:lvlJc w:val="left"/>
      <w:pPr>
        <w:ind w:left="828" w:hanging="360"/>
      </w:pPr>
    </w:lvl>
    <w:lvl w:ilvl="1" w:tplc="FE8E3DD2">
      <w:start w:val="1"/>
      <w:numFmt w:val="lowerLetter"/>
      <w:lvlText w:val="%2."/>
      <w:lvlJc w:val="left"/>
      <w:pPr>
        <w:ind w:left="1440" w:hanging="360"/>
      </w:pPr>
    </w:lvl>
    <w:lvl w:ilvl="2" w:tplc="FE1AF1FA">
      <w:start w:val="1"/>
      <w:numFmt w:val="lowerRoman"/>
      <w:lvlText w:val="%3."/>
      <w:lvlJc w:val="right"/>
      <w:pPr>
        <w:ind w:left="2160" w:hanging="180"/>
      </w:pPr>
    </w:lvl>
    <w:lvl w:ilvl="3" w:tplc="B15CC570">
      <w:start w:val="1"/>
      <w:numFmt w:val="decimal"/>
      <w:lvlText w:val="%4."/>
      <w:lvlJc w:val="left"/>
      <w:pPr>
        <w:ind w:left="2880" w:hanging="360"/>
      </w:pPr>
    </w:lvl>
    <w:lvl w:ilvl="4" w:tplc="D30AC5DE">
      <w:start w:val="1"/>
      <w:numFmt w:val="lowerLetter"/>
      <w:lvlText w:val="%5."/>
      <w:lvlJc w:val="left"/>
      <w:pPr>
        <w:ind w:left="3600" w:hanging="360"/>
      </w:pPr>
    </w:lvl>
    <w:lvl w:ilvl="5" w:tplc="58DC456A">
      <w:start w:val="1"/>
      <w:numFmt w:val="lowerRoman"/>
      <w:lvlText w:val="%6."/>
      <w:lvlJc w:val="right"/>
      <w:pPr>
        <w:ind w:left="4320" w:hanging="180"/>
      </w:pPr>
    </w:lvl>
    <w:lvl w:ilvl="6" w:tplc="86448648">
      <w:start w:val="1"/>
      <w:numFmt w:val="decimal"/>
      <w:lvlText w:val="%7."/>
      <w:lvlJc w:val="left"/>
      <w:pPr>
        <w:ind w:left="5040" w:hanging="360"/>
      </w:pPr>
    </w:lvl>
    <w:lvl w:ilvl="7" w:tplc="182CCAFE">
      <w:start w:val="1"/>
      <w:numFmt w:val="lowerLetter"/>
      <w:lvlText w:val="%8."/>
      <w:lvlJc w:val="left"/>
      <w:pPr>
        <w:ind w:left="5760" w:hanging="360"/>
      </w:pPr>
    </w:lvl>
    <w:lvl w:ilvl="8" w:tplc="FE3ABF24">
      <w:start w:val="1"/>
      <w:numFmt w:val="lowerRoman"/>
      <w:lvlText w:val="%9."/>
      <w:lvlJc w:val="right"/>
      <w:pPr>
        <w:ind w:left="6480" w:hanging="180"/>
      </w:pPr>
    </w:lvl>
  </w:abstractNum>
  <w:abstractNum w:abstractNumId="30" w15:restartNumberingAfterBreak="0">
    <w:nsid w:val="50A3E2F2"/>
    <w:multiLevelType w:val="multilevel"/>
    <w:tmpl w:val="4C049EA6"/>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B53652"/>
    <w:multiLevelType w:val="multilevel"/>
    <w:tmpl w:val="55E0D152"/>
    <w:lvl w:ilvl="0">
      <w:start w:val="4"/>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46BCF9"/>
    <w:multiLevelType w:val="hybridMultilevel"/>
    <w:tmpl w:val="709C8390"/>
    <w:lvl w:ilvl="0" w:tplc="C85ADD68">
      <w:start w:val="5"/>
      <w:numFmt w:val="decimal"/>
      <w:lvlText w:val="%1."/>
      <w:lvlJc w:val="left"/>
      <w:pPr>
        <w:ind w:left="828" w:hanging="360"/>
      </w:pPr>
    </w:lvl>
    <w:lvl w:ilvl="1" w:tplc="84EA89F6">
      <w:start w:val="1"/>
      <w:numFmt w:val="lowerLetter"/>
      <w:lvlText w:val="%2."/>
      <w:lvlJc w:val="left"/>
      <w:pPr>
        <w:ind w:left="1440" w:hanging="360"/>
      </w:pPr>
    </w:lvl>
    <w:lvl w:ilvl="2" w:tplc="3D763D8C">
      <w:start w:val="1"/>
      <w:numFmt w:val="lowerRoman"/>
      <w:lvlText w:val="%3."/>
      <w:lvlJc w:val="right"/>
      <w:pPr>
        <w:ind w:left="2160" w:hanging="180"/>
      </w:pPr>
    </w:lvl>
    <w:lvl w:ilvl="3" w:tplc="A4D63188">
      <w:start w:val="1"/>
      <w:numFmt w:val="decimal"/>
      <w:lvlText w:val="%4."/>
      <w:lvlJc w:val="left"/>
      <w:pPr>
        <w:ind w:left="2880" w:hanging="360"/>
      </w:pPr>
    </w:lvl>
    <w:lvl w:ilvl="4" w:tplc="A754F5A8">
      <w:start w:val="1"/>
      <w:numFmt w:val="lowerLetter"/>
      <w:lvlText w:val="%5."/>
      <w:lvlJc w:val="left"/>
      <w:pPr>
        <w:ind w:left="3600" w:hanging="360"/>
      </w:pPr>
    </w:lvl>
    <w:lvl w:ilvl="5" w:tplc="C14E52CA">
      <w:start w:val="1"/>
      <w:numFmt w:val="lowerRoman"/>
      <w:lvlText w:val="%6."/>
      <w:lvlJc w:val="right"/>
      <w:pPr>
        <w:ind w:left="4320" w:hanging="180"/>
      </w:pPr>
    </w:lvl>
    <w:lvl w:ilvl="6" w:tplc="A41666AA">
      <w:start w:val="1"/>
      <w:numFmt w:val="decimal"/>
      <w:lvlText w:val="%7."/>
      <w:lvlJc w:val="left"/>
      <w:pPr>
        <w:ind w:left="5040" w:hanging="360"/>
      </w:pPr>
    </w:lvl>
    <w:lvl w:ilvl="7" w:tplc="FEEAE9E8">
      <w:start w:val="1"/>
      <w:numFmt w:val="lowerLetter"/>
      <w:lvlText w:val="%8."/>
      <w:lvlJc w:val="left"/>
      <w:pPr>
        <w:ind w:left="5760" w:hanging="360"/>
      </w:pPr>
    </w:lvl>
    <w:lvl w:ilvl="8" w:tplc="EEF4AC08">
      <w:start w:val="1"/>
      <w:numFmt w:val="lowerRoman"/>
      <w:lvlText w:val="%9."/>
      <w:lvlJc w:val="right"/>
      <w:pPr>
        <w:ind w:left="6480" w:hanging="180"/>
      </w:pPr>
    </w:lvl>
  </w:abstractNum>
  <w:abstractNum w:abstractNumId="33" w15:restartNumberingAfterBreak="0">
    <w:nsid w:val="5A3152F7"/>
    <w:multiLevelType w:val="hybridMultilevel"/>
    <w:tmpl w:val="3ED85FFA"/>
    <w:lvl w:ilvl="0" w:tplc="82B26088">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D11C9D4A">
      <w:numFmt w:val="bullet"/>
      <w:lvlText w:val="•"/>
      <w:lvlJc w:val="left"/>
      <w:pPr>
        <w:ind w:left="1772" w:hanging="360"/>
      </w:pPr>
      <w:rPr>
        <w:rFonts w:hint="default"/>
        <w:lang w:val="en-US" w:eastAsia="en-US" w:bidi="ar-SA"/>
      </w:rPr>
    </w:lvl>
    <w:lvl w:ilvl="2" w:tplc="B9E656E8">
      <w:numFmt w:val="bullet"/>
      <w:lvlText w:val="•"/>
      <w:lvlJc w:val="left"/>
      <w:pPr>
        <w:ind w:left="2705" w:hanging="360"/>
      </w:pPr>
      <w:rPr>
        <w:rFonts w:hint="default"/>
        <w:lang w:val="en-US" w:eastAsia="en-US" w:bidi="ar-SA"/>
      </w:rPr>
    </w:lvl>
    <w:lvl w:ilvl="3" w:tplc="716EF07A">
      <w:numFmt w:val="bullet"/>
      <w:lvlText w:val="•"/>
      <w:lvlJc w:val="left"/>
      <w:pPr>
        <w:ind w:left="3637" w:hanging="360"/>
      </w:pPr>
      <w:rPr>
        <w:rFonts w:hint="default"/>
        <w:lang w:val="en-US" w:eastAsia="en-US" w:bidi="ar-SA"/>
      </w:rPr>
    </w:lvl>
    <w:lvl w:ilvl="4" w:tplc="240EA9DC">
      <w:numFmt w:val="bullet"/>
      <w:lvlText w:val="•"/>
      <w:lvlJc w:val="left"/>
      <w:pPr>
        <w:ind w:left="4570" w:hanging="360"/>
      </w:pPr>
      <w:rPr>
        <w:rFonts w:hint="default"/>
        <w:lang w:val="en-US" w:eastAsia="en-US" w:bidi="ar-SA"/>
      </w:rPr>
    </w:lvl>
    <w:lvl w:ilvl="5" w:tplc="C9A0AAAA">
      <w:numFmt w:val="bullet"/>
      <w:lvlText w:val="•"/>
      <w:lvlJc w:val="left"/>
      <w:pPr>
        <w:ind w:left="5503" w:hanging="360"/>
      </w:pPr>
      <w:rPr>
        <w:rFonts w:hint="default"/>
        <w:lang w:val="en-US" w:eastAsia="en-US" w:bidi="ar-SA"/>
      </w:rPr>
    </w:lvl>
    <w:lvl w:ilvl="6" w:tplc="C75E1FA0">
      <w:numFmt w:val="bullet"/>
      <w:lvlText w:val="•"/>
      <w:lvlJc w:val="left"/>
      <w:pPr>
        <w:ind w:left="6435" w:hanging="360"/>
      </w:pPr>
      <w:rPr>
        <w:rFonts w:hint="default"/>
        <w:lang w:val="en-US" w:eastAsia="en-US" w:bidi="ar-SA"/>
      </w:rPr>
    </w:lvl>
    <w:lvl w:ilvl="7" w:tplc="9202D568">
      <w:numFmt w:val="bullet"/>
      <w:lvlText w:val="•"/>
      <w:lvlJc w:val="left"/>
      <w:pPr>
        <w:ind w:left="7368" w:hanging="360"/>
      </w:pPr>
      <w:rPr>
        <w:rFonts w:hint="default"/>
        <w:lang w:val="en-US" w:eastAsia="en-US" w:bidi="ar-SA"/>
      </w:rPr>
    </w:lvl>
    <w:lvl w:ilvl="8" w:tplc="87AE9382">
      <w:numFmt w:val="bullet"/>
      <w:lvlText w:val="•"/>
      <w:lvlJc w:val="left"/>
      <w:pPr>
        <w:ind w:left="8301" w:hanging="360"/>
      </w:pPr>
      <w:rPr>
        <w:rFonts w:hint="default"/>
        <w:lang w:val="en-US" w:eastAsia="en-US" w:bidi="ar-SA"/>
      </w:rPr>
    </w:lvl>
  </w:abstractNum>
  <w:abstractNum w:abstractNumId="34" w15:restartNumberingAfterBreak="0">
    <w:nsid w:val="5A496668"/>
    <w:multiLevelType w:val="hybridMultilevel"/>
    <w:tmpl w:val="FB62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DE3797"/>
    <w:multiLevelType w:val="hybridMultilevel"/>
    <w:tmpl w:val="B9F8105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AC85A9"/>
    <w:multiLevelType w:val="hybridMultilevel"/>
    <w:tmpl w:val="8F5A0C2C"/>
    <w:lvl w:ilvl="0" w:tplc="750E253E">
      <w:start w:val="7"/>
      <w:numFmt w:val="decimal"/>
      <w:lvlText w:val="%1."/>
      <w:lvlJc w:val="left"/>
      <w:pPr>
        <w:ind w:left="828" w:hanging="360"/>
      </w:pPr>
    </w:lvl>
    <w:lvl w:ilvl="1" w:tplc="2EE0B318">
      <w:start w:val="1"/>
      <w:numFmt w:val="lowerLetter"/>
      <w:lvlText w:val="%2."/>
      <w:lvlJc w:val="left"/>
      <w:pPr>
        <w:ind w:left="1440" w:hanging="360"/>
      </w:pPr>
    </w:lvl>
    <w:lvl w:ilvl="2" w:tplc="2A788CD6">
      <w:start w:val="1"/>
      <w:numFmt w:val="lowerRoman"/>
      <w:lvlText w:val="%3."/>
      <w:lvlJc w:val="right"/>
      <w:pPr>
        <w:ind w:left="2160" w:hanging="180"/>
      </w:pPr>
    </w:lvl>
    <w:lvl w:ilvl="3" w:tplc="7B24ABB0">
      <w:start w:val="1"/>
      <w:numFmt w:val="decimal"/>
      <w:lvlText w:val="%4."/>
      <w:lvlJc w:val="left"/>
      <w:pPr>
        <w:ind w:left="2880" w:hanging="360"/>
      </w:pPr>
    </w:lvl>
    <w:lvl w:ilvl="4" w:tplc="0D164380">
      <w:start w:val="1"/>
      <w:numFmt w:val="lowerLetter"/>
      <w:lvlText w:val="%5."/>
      <w:lvlJc w:val="left"/>
      <w:pPr>
        <w:ind w:left="3600" w:hanging="360"/>
      </w:pPr>
    </w:lvl>
    <w:lvl w:ilvl="5" w:tplc="18282500">
      <w:start w:val="1"/>
      <w:numFmt w:val="lowerRoman"/>
      <w:lvlText w:val="%6."/>
      <w:lvlJc w:val="right"/>
      <w:pPr>
        <w:ind w:left="4320" w:hanging="180"/>
      </w:pPr>
    </w:lvl>
    <w:lvl w:ilvl="6" w:tplc="F2261E1E">
      <w:start w:val="1"/>
      <w:numFmt w:val="decimal"/>
      <w:lvlText w:val="%7."/>
      <w:lvlJc w:val="left"/>
      <w:pPr>
        <w:ind w:left="5040" w:hanging="360"/>
      </w:pPr>
    </w:lvl>
    <w:lvl w:ilvl="7" w:tplc="AD3672F6">
      <w:start w:val="1"/>
      <w:numFmt w:val="lowerLetter"/>
      <w:lvlText w:val="%8."/>
      <w:lvlJc w:val="left"/>
      <w:pPr>
        <w:ind w:left="5760" w:hanging="360"/>
      </w:pPr>
    </w:lvl>
    <w:lvl w:ilvl="8" w:tplc="ABB25E90">
      <w:start w:val="1"/>
      <w:numFmt w:val="lowerRoman"/>
      <w:lvlText w:val="%9."/>
      <w:lvlJc w:val="right"/>
      <w:pPr>
        <w:ind w:left="6480" w:hanging="180"/>
      </w:pPr>
    </w:lvl>
  </w:abstractNum>
  <w:abstractNum w:abstractNumId="38" w15:restartNumberingAfterBreak="0">
    <w:nsid w:val="67AD1490"/>
    <w:multiLevelType w:val="hybridMultilevel"/>
    <w:tmpl w:val="26D6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09BCF2"/>
    <w:multiLevelType w:val="multilevel"/>
    <w:tmpl w:val="BD840752"/>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D634A4"/>
    <w:multiLevelType w:val="hybridMultilevel"/>
    <w:tmpl w:val="584AA380"/>
    <w:lvl w:ilvl="0" w:tplc="FE304180">
      <w:start w:val="1"/>
      <w:numFmt w:val="decimal"/>
      <w:lvlText w:val="%1."/>
      <w:lvlJc w:val="left"/>
      <w:pPr>
        <w:ind w:left="931" w:hanging="360"/>
      </w:pPr>
      <w:rPr>
        <w:rFonts w:ascii="Arial" w:eastAsia="Arial" w:hAnsi="Arial" w:cs="Arial" w:hint="default"/>
        <w:b w:val="0"/>
        <w:bCs w:val="0"/>
        <w:i w:val="0"/>
        <w:iCs w:val="0"/>
        <w:spacing w:val="0"/>
        <w:w w:val="100"/>
        <w:sz w:val="24"/>
        <w:szCs w:val="24"/>
        <w:lang w:val="en-US" w:eastAsia="en-US" w:bidi="ar-SA"/>
      </w:rPr>
    </w:lvl>
    <w:lvl w:ilvl="1" w:tplc="37426DB8">
      <w:numFmt w:val="bullet"/>
      <w:lvlText w:val="•"/>
      <w:lvlJc w:val="left"/>
      <w:pPr>
        <w:ind w:left="1638" w:hanging="360"/>
      </w:pPr>
      <w:rPr>
        <w:rFonts w:hint="default"/>
        <w:lang w:val="en-US" w:eastAsia="en-US" w:bidi="ar-SA"/>
      </w:rPr>
    </w:lvl>
    <w:lvl w:ilvl="2" w:tplc="AD5AD0BC">
      <w:numFmt w:val="bullet"/>
      <w:lvlText w:val="•"/>
      <w:lvlJc w:val="left"/>
      <w:pPr>
        <w:ind w:left="2337" w:hanging="360"/>
      </w:pPr>
      <w:rPr>
        <w:rFonts w:hint="default"/>
        <w:lang w:val="en-US" w:eastAsia="en-US" w:bidi="ar-SA"/>
      </w:rPr>
    </w:lvl>
    <w:lvl w:ilvl="3" w:tplc="3F840CD0">
      <w:numFmt w:val="bullet"/>
      <w:lvlText w:val="•"/>
      <w:lvlJc w:val="left"/>
      <w:pPr>
        <w:ind w:left="3035" w:hanging="360"/>
      </w:pPr>
      <w:rPr>
        <w:rFonts w:hint="default"/>
        <w:lang w:val="en-US" w:eastAsia="en-US" w:bidi="ar-SA"/>
      </w:rPr>
    </w:lvl>
    <w:lvl w:ilvl="4" w:tplc="D6E0EEA4">
      <w:numFmt w:val="bullet"/>
      <w:lvlText w:val="•"/>
      <w:lvlJc w:val="left"/>
      <w:pPr>
        <w:ind w:left="3734" w:hanging="360"/>
      </w:pPr>
      <w:rPr>
        <w:rFonts w:hint="default"/>
        <w:lang w:val="en-US" w:eastAsia="en-US" w:bidi="ar-SA"/>
      </w:rPr>
    </w:lvl>
    <w:lvl w:ilvl="5" w:tplc="9C840BFA">
      <w:numFmt w:val="bullet"/>
      <w:lvlText w:val="•"/>
      <w:lvlJc w:val="left"/>
      <w:pPr>
        <w:ind w:left="4433" w:hanging="360"/>
      </w:pPr>
      <w:rPr>
        <w:rFonts w:hint="default"/>
        <w:lang w:val="en-US" w:eastAsia="en-US" w:bidi="ar-SA"/>
      </w:rPr>
    </w:lvl>
    <w:lvl w:ilvl="6" w:tplc="F1921122">
      <w:numFmt w:val="bullet"/>
      <w:lvlText w:val="•"/>
      <w:lvlJc w:val="left"/>
      <w:pPr>
        <w:ind w:left="5131" w:hanging="360"/>
      </w:pPr>
      <w:rPr>
        <w:rFonts w:hint="default"/>
        <w:lang w:val="en-US" w:eastAsia="en-US" w:bidi="ar-SA"/>
      </w:rPr>
    </w:lvl>
    <w:lvl w:ilvl="7" w:tplc="A4B415EC">
      <w:numFmt w:val="bullet"/>
      <w:lvlText w:val="•"/>
      <w:lvlJc w:val="left"/>
      <w:pPr>
        <w:ind w:left="5830" w:hanging="360"/>
      </w:pPr>
      <w:rPr>
        <w:rFonts w:hint="default"/>
        <w:lang w:val="en-US" w:eastAsia="en-US" w:bidi="ar-SA"/>
      </w:rPr>
    </w:lvl>
    <w:lvl w:ilvl="8" w:tplc="6E9E366E">
      <w:numFmt w:val="bullet"/>
      <w:lvlText w:val="•"/>
      <w:lvlJc w:val="left"/>
      <w:pPr>
        <w:ind w:left="6528" w:hanging="360"/>
      </w:pPr>
      <w:rPr>
        <w:rFonts w:hint="default"/>
        <w:lang w:val="en-US" w:eastAsia="en-US" w:bidi="ar-SA"/>
      </w:rPr>
    </w:lvl>
  </w:abstractNum>
  <w:abstractNum w:abstractNumId="41" w15:restartNumberingAfterBreak="0">
    <w:nsid w:val="73140177"/>
    <w:multiLevelType w:val="multilevel"/>
    <w:tmpl w:val="0C02EE1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EE607E"/>
    <w:multiLevelType w:val="hybridMultilevel"/>
    <w:tmpl w:val="57220AB4"/>
    <w:lvl w:ilvl="0" w:tplc="0B260BB6">
      <w:start w:val="1"/>
      <w:numFmt w:val="bullet"/>
      <w:lvlText w:val=""/>
      <w:lvlJc w:val="left"/>
      <w:pPr>
        <w:ind w:left="720" w:hanging="360"/>
      </w:pPr>
      <w:rPr>
        <w:rFonts w:ascii="Symbol" w:hAnsi="Symbol" w:hint="default"/>
      </w:rPr>
    </w:lvl>
    <w:lvl w:ilvl="1" w:tplc="A684AA04">
      <w:start w:val="1"/>
      <w:numFmt w:val="bullet"/>
      <w:lvlText w:val="o"/>
      <w:lvlJc w:val="left"/>
      <w:pPr>
        <w:ind w:left="1440" w:hanging="360"/>
      </w:pPr>
      <w:rPr>
        <w:rFonts w:ascii="Courier New" w:hAnsi="Courier New" w:hint="default"/>
      </w:rPr>
    </w:lvl>
    <w:lvl w:ilvl="2" w:tplc="FD925762">
      <w:start w:val="1"/>
      <w:numFmt w:val="bullet"/>
      <w:lvlText w:val=""/>
      <w:lvlJc w:val="left"/>
      <w:pPr>
        <w:ind w:left="2160" w:hanging="360"/>
      </w:pPr>
      <w:rPr>
        <w:rFonts w:ascii="Wingdings" w:hAnsi="Wingdings" w:hint="default"/>
      </w:rPr>
    </w:lvl>
    <w:lvl w:ilvl="3" w:tplc="D9FE9B16">
      <w:start w:val="1"/>
      <w:numFmt w:val="bullet"/>
      <w:lvlText w:val=""/>
      <w:lvlJc w:val="left"/>
      <w:pPr>
        <w:ind w:left="2880" w:hanging="360"/>
      </w:pPr>
      <w:rPr>
        <w:rFonts w:ascii="Symbol" w:hAnsi="Symbol" w:hint="default"/>
      </w:rPr>
    </w:lvl>
    <w:lvl w:ilvl="4" w:tplc="24AC24B4">
      <w:start w:val="1"/>
      <w:numFmt w:val="bullet"/>
      <w:lvlText w:val="o"/>
      <w:lvlJc w:val="left"/>
      <w:pPr>
        <w:ind w:left="3600" w:hanging="360"/>
      </w:pPr>
      <w:rPr>
        <w:rFonts w:ascii="Courier New" w:hAnsi="Courier New" w:hint="default"/>
      </w:rPr>
    </w:lvl>
    <w:lvl w:ilvl="5" w:tplc="8D52E9EA">
      <w:start w:val="1"/>
      <w:numFmt w:val="bullet"/>
      <w:lvlText w:val=""/>
      <w:lvlJc w:val="left"/>
      <w:pPr>
        <w:ind w:left="4320" w:hanging="360"/>
      </w:pPr>
      <w:rPr>
        <w:rFonts w:ascii="Wingdings" w:hAnsi="Wingdings" w:hint="default"/>
      </w:rPr>
    </w:lvl>
    <w:lvl w:ilvl="6" w:tplc="40D23828">
      <w:start w:val="1"/>
      <w:numFmt w:val="bullet"/>
      <w:lvlText w:val=""/>
      <w:lvlJc w:val="left"/>
      <w:pPr>
        <w:ind w:left="5040" w:hanging="360"/>
      </w:pPr>
      <w:rPr>
        <w:rFonts w:ascii="Symbol" w:hAnsi="Symbol" w:hint="default"/>
      </w:rPr>
    </w:lvl>
    <w:lvl w:ilvl="7" w:tplc="D84ED652">
      <w:start w:val="1"/>
      <w:numFmt w:val="bullet"/>
      <w:lvlText w:val="o"/>
      <w:lvlJc w:val="left"/>
      <w:pPr>
        <w:ind w:left="5760" w:hanging="360"/>
      </w:pPr>
      <w:rPr>
        <w:rFonts w:ascii="Courier New" w:hAnsi="Courier New" w:hint="default"/>
      </w:rPr>
    </w:lvl>
    <w:lvl w:ilvl="8" w:tplc="8E78F9BC">
      <w:start w:val="1"/>
      <w:numFmt w:val="bullet"/>
      <w:lvlText w:val=""/>
      <w:lvlJc w:val="left"/>
      <w:pPr>
        <w:ind w:left="6480" w:hanging="360"/>
      </w:pPr>
      <w:rPr>
        <w:rFonts w:ascii="Wingdings" w:hAnsi="Wingdings" w:hint="default"/>
      </w:rPr>
    </w:lvl>
  </w:abstractNum>
  <w:abstractNum w:abstractNumId="43" w15:restartNumberingAfterBreak="0">
    <w:nsid w:val="782767EC"/>
    <w:multiLevelType w:val="hybridMultilevel"/>
    <w:tmpl w:val="4C5E0D70"/>
    <w:lvl w:ilvl="0" w:tplc="D34477D2">
      <w:start w:val="4"/>
      <w:numFmt w:val="decimal"/>
      <w:lvlText w:val="%1."/>
      <w:lvlJc w:val="left"/>
      <w:pPr>
        <w:ind w:left="828" w:hanging="360"/>
      </w:pPr>
    </w:lvl>
    <w:lvl w:ilvl="1" w:tplc="41CC9E2E">
      <w:start w:val="1"/>
      <w:numFmt w:val="lowerLetter"/>
      <w:lvlText w:val="%2."/>
      <w:lvlJc w:val="left"/>
      <w:pPr>
        <w:ind w:left="1440" w:hanging="360"/>
      </w:pPr>
    </w:lvl>
    <w:lvl w:ilvl="2" w:tplc="CB16BC88">
      <w:start w:val="1"/>
      <w:numFmt w:val="lowerRoman"/>
      <w:lvlText w:val="%3."/>
      <w:lvlJc w:val="right"/>
      <w:pPr>
        <w:ind w:left="2160" w:hanging="180"/>
      </w:pPr>
    </w:lvl>
    <w:lvl w:ilvl="3" w:tplc="5A4EC5A6">
      <w:start w:val="1"/>
      <w:numFmt w:val="decimal"/>
      <w:lvlText w:val="%4."/>
      <w:lvlJc w:val="left"/>
      <w:pPr>
        <w:ind w:left="2880" w:hanging="360"/>
      </w:pPr>
    </w:lvl>
    <w:lvl w:ilvl="4" w:tplc="22FED026">
      <w:start w:val="1"/>
      <w:numFmt w:val="lowerLetter"/>
      <w:lvlText w:val="%5."/>
      <w:lvlJc w:val="left"/>
      <w:pPr>
        <w:ind w:left="3600" w:hanging="360"/>
      </w:pPr>
    </w:lvl>
    <w:lvl w:ilvl="5" w:tplc="D930C98A">
      <w:start w:val="1"/>
      <w:numFmt w:val="lowerRoman"/>
      <w:lvlText w:val="%6."/>
      <w:lvlJc w:val="right"/>
      <w:pPr>
        <w:ind w:left="4320" w:hanging="180"/>
      </w:pPr>
    </w:lvl>
    <w:lvl w:ilvl="6" w:tplc="509618D0">
      <w:start w:val="1"/>
      <w:numFmt w:val="decimal"/>
      <w:lvlText w:val="%7."/>
      <w:lvlJc w:val="left"/>
      <w:pPr>
        <w:ind w:left="5040" w:hanging="360"/>
      </w:pPr>
    </w:lvl>
    <w:lvl w:ilvl="7" w:tplc="617C62E8">
      <w:start w:val="1"/>
      <w:numFmt w:val="lowerLetter"/>
      <w:lvlText w:val="%8."/>
      <w:lvlJc w:val="left"/>
      <w:pPr>
        <w:ind w:left="5760" w:hanging="360"/>
      </w:pPr>
    </w:lvl>
    <w:lvl w:ilvl="8" w:tplc="CDA00DEA">
      <w:start w:val="1"/>
      <w:numFmt w:val="lowerRoman"/>
      <w:lvlText w:val="%9."/>
      <w:lvlJc w:val="right"/>
      <w:pPr>
        <w:ind w:left="6480" w:hanging="180"/>
      </w:pPr>
    </w:lvl>
  </w:abstractNum>
  <w:abstractNum w:abstractNumId="44" w15:restartNumberingAfterBreak="0">
    <w:nsid w:val="79FA4B66"/>
    <w:multiLevelType w:val="hybridMultilevel"/>
    <w:tmpl w:val="0B809816"/>
    <w:lvl w:ilvl="0" w:tplc="FC86373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A485EB"/>
    <w:multiLevelType w:val="hybridMultilevel"/>
    <w:tmpl w:val="A73AD75C"/>
    <w:lvl w:ilvl="0" w:tplc="787A5676">
      <w:start w:val="1"/>
      <w:numFmt w:val="decimal"/>
      <w:lvlText w:val="%1."/>
      <w:lvlJc w:val="left"/>
      <w:pPr>
        <w:ind w:left="720" w:hanging="360"/>
      </w:pPr>
    </w:lvl>
    <w:lvl w:ilvl="1" w:tplc="5AC823C8">
      <w:start w:val="1"/>
      <w:numFmt w:val="lowerLetter"/>
      <w:lvlText w:val="%2."/>
      <w:lvlJc w:val="left"/>
      <w:pPr>
        <w:ind w:left="1440" w:hanging="360"/>
      </w:pPr>
    </w:lvl>
    <w:lvl w:ilvl="2" w:tplc="1CF65708">
      <w:start w:val="1"/>
      <w:numFmt w:val="lowerRoman"/>
      <w:lvlText w:val="%3."/>
      <w:lvlJc w:val="right"/>
      <w:pPr>
        <w:ind w:left="2160" w:hanging="180"/>
      </w:pPr>
    </w:lvl>
    <w:lvl w:ilvl="3" w:tplc="56767BA8">
      <w:start w:val="1"/>
      <w:numFmt w:val="decimal"/>
      <w:lvlText w:val="%4."/>
      <w:lvlJc w:val="left"/>
      <w:pPr>
        <w:ind w:left="2880" w:hanging="360"/>
      </w:pPr>
    </w:lvl>
    <w:lvl w:ilvl="4" w:tplc="659C936C">
      <w:start w:val="1"/>
      <w:numFmt w:val="lowerLetter"/>
      <w:lvlText w:val="%5."/>
      <w:lvlJc w:val="left"/>
      <w:pPr>
        <w:ind w:left="3600" w:hanging="360"/>
      </w:pPr>
    </w:lvl>
    <w:lvl w:ilvl="5" w:tplc="1B0E46CC">
      <w:start w:val="1"/>
      <w:numFmt w:val="lowerRoman"/>
      <w:lvlText w:val="%6."/>
      <w:lvlJc w:val="right"/>
      <w:pPr>
        <w:ind w:left="4320" w:hanging="180"/>
      </w:pPr>
    </w:lvl>
    <w:lvl w:ilvl="6" w:tplc="6B90F172">
      <w:start w:val="1"/>
      <w:numFmt w:val="decimal"/>
      <w:lvlText w:val="%7."/>
      <w:lvlJc w:val="left"/>
      <w:pPr>
        <w:ind w:left="5040" w:hanging="360"/>
      </w:pPr>
    </w:lvl>
    <w:lvl w:ilvl="7" w:tplc="28B65B0E">
      <w:start w:val="1"/>
      <w:numFmt w:val="lowerLetter"/>
      <w:lvlText w:val="%8."/>
      <w:lvlJc w:val="left"/>
      <w:pPr>
        <w:ind w:left="5760" w:hanging="360"/>
      </w:pPr>
    </w:lvl>
    <w:lvl w:ilvl="8" w:tplc="A68835DE">
      <w:start w:val="1"/>
      <w:numFmt w:val="lowerRoman"/>
      <w:lvlText w:val="%9."/>
      <w:lvlJc w:val="right"/>
      <w:pPr>
        <w:ind w:left="6480" w:hanging="180"/>
      </w:pPr>
    </w:lvl>
  </w:abstractNum>
  <w:num w:numId="1" w16cid:durableId="1959070407">
    <w:abstractNumId w:val="37"/>
  </w:num>
  <w:num w:numId="2" w16cid:durableId="239562854">
    <w:abstractNumId w:val="29"/>
  </w:num>
  <w:num w:numId="3" w16cid:durableId="1398623170">
    <w:abstractNumId w:val="32"/>
  </w:num>
  <w:num w:numId="4" w16cid:durableId="759717368">
    <w:abstractNumId w:val="43"/>
  </w:num>
  <w:num w:numId="5" w16cid:durableId="1038625049">
    <w:abstractNumId w:val="16"/>
  </w:num>
  <w:num w:numId="6" w16cid:durableId="568000883">
    <w:abstractNumId w:val="0"/>
  </w:num>
  <w:num w:numId="7" w16cid:durableId="841894539">
    <w:abstractNumId w:val="15"/>
  </w:num>
  <w:num w:numId="8" w16cid:durableId="111443913">
    <w:abstractNumId w:val="12"/>
  </w:num>
  <w:num w:numId="9" w16cid:durableId="205414049">
    <w:abstractNumId w:val="19"/>
  </w:num>
  <w:num w:numId="10" w16cid:durableId="2007705348">
    <w:abstractNumId w:val="23"/>
  </w:num>
  <w:num w:numId="11" w16cid:durableId="843127438">
    <w:abstractNumId w:val="3"/>
  </w:num>
  <w:num w:numId="12" w16cid:durableId="45102953">
    <w:abstractNumId w:val="20"/>
  </w:num>
  <w:num w:numId="13" w16cid:durableId="1893420589">
    <w:abstractNumId w:val="30"/>
  </w:num>
  <w:num w:numId="14" w16cid:durableId="1582792650">
    <w:abstractNumId w:val="8"/>
  </w:num>
  <w:num w:numId="15" w16cid:durableId="1630863875">
    <w:abstractNumId w:val="31"/>
  </w:num>
  <w:num w:numId="16" w16cid:durableId="762065322">
    <w:abstractNumId w:val="5"/>
  </w:num>
  <w:num w:numId="17" w16cid:durableId="2023508725">
    <w:abstractNumId w:val="14"/>
  </w:num>
  <w:num w:numId="18" w16cid:durableId="503938378">
    <w:abstractNumId w:val="39"/>
  </w:num>
  <w:num w:numId="19" w16cid:durableId="1840533365">
    <w:abstractNumId w:val="42"/>
  </w:num>
  <w:num w:numId="20" w16cid:durableId="1730960449">
    <w:abstractNumId w:val="25"/>
  </w:num>
  <w:num w:numId="21" w16cid:durableId="359475981">
    <w:abstractNumId w:val="13"/>
  </w:num>
  <w:num w:numId="22" w16cid:durableId="322199177">
    <w:abstractNumId w:val="46"/>
  </w:num>
  <w:num w:numId="23" w16cid:durableId="794180554">
    <w:abstractNumId w:val="9"/>
  </w:num>
  <w:num w:numId="24" w16cid:durableId="1559898559">
    <w:abstractNumId w:val="11"/>
  </w:num>
  <w:num w:numId="25" w16cid:durableId="1685981805">
    <w:abstractNumId w:val="26"/>
  </w:num>
  <w:num w:numId="26" w16cid:durableId="2099473744">
    <w:abstractNumId w:val="1"/>
  </w:num>
  <w:num w:numId="27" w16cid:durableId="1118794185">
    <w:abstractNumId w:val="41"/>
  </w:num>
  <w:num w:numId="28" w16cid:durableId="1898972820">
    <w:abstractNumId w:val="10"/>
  </w:num>
  <w:num w:numId="29" w16cid:durableId="2094231300">
    <w:abstractNumId w:val="4"/>
  </w:num>
  <w:num w:numId="30" w16cid:durableId="374934284">
    <w:abstractNumId w:val="21"/>
  </w:num>
  <w:num w:numId="31" w16cid:durableId="2053066827">
    <w:abstractNumId w:val="27"/>
  </w:num>
  <w:num w:numId="32" w16cid:durableId="796603940">
    <w:abstractNumId w:val="35"/>
  </w:num>
  <w:num w:numId="33" w16cid:durableId="1978533894">
    <w:abstractNumId w:val="28"/>
  </w:num>
  <w:num w:numId="34" w16cid:durableId="486895411">
    <w:abstractNumId w:val="45"/>
  </w:num>
  <w:num w:numId="35" w16cid:durableId="15809330">
    <w:abstractNumId w:val="24"/>
  </w:num>
  <w:num w:numId="36" w16cid:durableId="1924558751">
    <w:abstractNumId w:val="22"/>
  </w:num>
  <w:num w:numId="37" w16cid:durableId="1728798977">
    <w:abstractNumId w:val="18"/>
  </w:num>
  <w:num w:numId="38" w16cid:durableId="95295550">
    <w:abstractNumId w:val="34"/>
  </w:num>
  <w:num w:numId="39" w16cid:durableId="2097170487">
    <w:abstractNumId w:val="6"/>
  </w:num>
  <w:num w:numId="40" w16cid:durableId="751506302">
    <w:abstractNumId w:val="38"/>
  </w:num>
  <w:num w:numId="41" w16cid:durableId="1892307821">
    <w:abstractNumId w:val="36"/>
  </w:num>
  <w:num w:numId="42" w16cid:durableId="2022662567">
    <w:abstractNumId w:val="2"/>
  </w:num>
  <w:num w:numId="43" w16cid:durableId="1371951277">
    <w:abstractNumId w:val="7"/>
  </w:num>
  <w:num w:numId="44" w16cid:durableId="1356076092">
    <w:abstractNumId w:val="33"/>
  </w:num>
  <w:num w:numId="45" w16cid:durableId="1913655443">
    <w:abstractNumId w:val="40"/>
  </w:num>
  <w:num w:numId="46" w16cid:durableId="1878228101">
    <w:abstractNumId w:val="17"/>
  </w:num>
  <w:num w:numId="47" w16cid:durableId="38155791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96"/>
    <w:rsid w:val="000001B3"/>
    <w:rsid w:val="00000C16"/>
    <w:rsid w:val="00002928"/>
    <w:rsid w:val="000106E7"/>
    <w:rsid w:val="000118BC"/>
    <w:rsid w:val="0001218E"/>
    <w:rsid w:val="0001777B"/>
    <w:rsid w:val="00017D9D"/>
    <w:rsid w:val="0002078A"/>
    <w:rsid w:val="00022B70"/>
    <w:rsid w:val="00026780"/>
    <w:rsid w:val="000315BF"/>
    <w:rsid w:val="00032401"/>
    <w:rsid w:val="000333C9"/>
    <w:rsid w:val="000349C4"/>
    <w:rsid w:val="00036E25"/>
    <w:rsid w:val="000375E0"/>
    <w:rsid w:val="0004050D"/>
    <w:rsid w:val="0004063E"/>
    <w:rsid w:val="000426A2"/>
    <w:rsid w:val="00042860"/>
    <w:rsid w:val="0004334B"/>
    <w:rsid w:val="000448F2"/>
    <w:rsid w:val="00047F3B"/>
    <w:rsid w:val="0005265E"/>
    <w:rsid w:val="00052D16"/>
    <w:rsid w:val="000539A9"/>
    <w:rsid w:val="000539CF"/>
    <w:rsid w:val="000579CD"/>
    <w:rsid w:val="00060155"/>
    <w:rsid w:val="00063B52"/>
    <w:rsid w:val="00064230"/>
    <w:rsid w:val="00065CB8"/>
    <w:rsid w:val="000663F2"/>
    <w:rsid w:val="0006712B"/>
    <w:rsid w:val="000677C2"/>
    <w:rsid w:val="00070438"/>
    <w:rsid w:val="000710B9"/>
    <w:rsid w:val="0007217C"/>
    <w:rsid w:val="00072E41"/>
    <w:rsid w:val="00074B22"/>
    <w:rsid w:val="00080CA2"/>
    <w:rsid w:val="00081787"/>
    <w:rsid w:val="00084A79"/>
    <w:rsid w:val="000858B8"/>
    <w:rsid w:val="00086FF3"/>
    <w:rsid w:val="00090944"/>
    <w:rsid w:val="000924DA"/>
    <w:rsid w:val="00092C68"/>
    <w:rsid w:val="000930B6"/>
    <w:rsid w:val="000943CA"/>
    <w:rsid w:val="0009526E"/>
    <w:rsid w:val="00096ED6"/>
    <w:rsid w:val="000A2181"/>
    <w:rsid w:val="000A2D4D"/>
    <w:rsid w:val="000A3241"/>
    <w:rsid w:val="000A4B52"/>
    <w:rsid w:val="000A6170"/>
    <w:rsid w:val="000A6597"/>
    <w:rsid w:val="000A65EB"/>
    <w:rsid w:val="000A72F8"/>
    <w:rsid w:val="000A7390"/>
    <w:rsid w:val="000A7649"/>
    <w:rsid w:val="000B15FD"/>
    <w:rsid w:val="000B6163"/>
    <w:rsid w:val="000C41F9"/>
    <w:rsid w:val="000C42F4"/>
    <w:rsid w:val="000C4BD3"/>
    <w:rsid w:val="000C62BB"/>
    <w:rsid w:val="000C6EA0"/>
    <w:rsid w:val="000D1272"/>
    <w:rsid w:val="000D3160"/>
    <w:rsid w:val="000D5DEF"/>
    <w:rsid w:val="000D6FAC"/>
    <w:rsid w:val="000E16C3"/>
    <w:rsid w:val="000E37BA"/>
    <w:rsid w:val="000F0547"/>
    <w:rsid w:val="000F0B2A"/>
    <w:rsid w:val="000F0D35"/>
    <w:rsid w:val="000F1708"/>
    <w:rsid w:val="000F200A"/>
    <w:rsid w:val="000F2F04"/>
    <w:rsid w:val="000F3321"/>
    <w:rsid w:val="000F6A4C"/>
    <w:rsid w:val="001011AE"/>
    <w:rsid w:val="00101F8B"/>
    <w:rsid w:val="00102609"/>
    <w:rsid w:val="00104562"/>
    <w:rsid w:val="001065F2"/>
    <w:rsid w:val="0010670B"/>
    <w:rsid w:val="00106E2F"/>
    <w:rsid w:val="001079C6"/>
    <w:rsid w:val="001104C7"/>
    <w:rsid w:val="00110825"/>
    <w:rsid w:val="00112619"/>
    <w:rsid w:val="001137E7"/>
    <w:rsid w:val="00114878"/>
    <w:rsid w:val="001150BD"/>
    <w:rsid w:val="001162E1"/>
    <w:rsid w:val="00121028"/>
    <w:rsid w:val="00121D85"/>
    <w:rsid w:val="00123714"/>
    <w:rsid w:val="00126527"/>
    <w:rsid w:val="00130FC5"/>
    <w:rsid w:val="001323E6"/>
    <w:rsid w:val="001357FA"/>
    <w:rsid w:val="00136BDF"/>
    <w:rsid w:val="001407FD"/>
    <w:rsid w:val="001429C1"/>
    <w:rsid w:val="001433C7"/>
    <w:rsid w:val="0014682A"/>
    <w:rsid w:val="00151267"/>
    <w:rsid w:val="0015339F"/>
    <w:rsid w:val="00153898"/>
    <w:rsid w:val="001551DE"/>
    <w:rsid w:val="00161199"/>
    <w:rsid w:val="00161434"/>
    <w:rsid w:val="001635AA"/>
    <w:rsid w:val="001641C1"/>
    <w:rsid w:val="00164653"/>
    <w:rsid w:val="00164CCD"/>
    <w:rsid w:val="00167DA3"/>
    <w:rsid w:val="001702A6"/>
    <w:rsid w:val="00171107"/>
    <w:rsid w:val="00171434"/>
    <w:rsid w:val="0017224E"/>
    <w:rsid w:val="00172E4E"/>
    <w:rsid w:val="00173D7C"/>
    <w:rsid w:val="00174404"/>
    <w:rsid w:val="00176F21"/>
    <w:rsid w:val="00176FCD"/>
    <w:rsid w:val="0018015A"/>
    <w:rsid w:val="001807C3"/>
    <w:rsid w:val="001810B0"/>
    <w:rsid w:val="00187D64"/>
    <w:rsid w:val="00191360"/>
    <w:rsid w:val="001917A1"/>
    <w:rsid w:val="00192298"/>
    <w:rsid w:val="0019324B"/>
    <w:rsid w:val="00195DD1"/>
    <w:rsid w:val="001A3E71"/>
    <w:rsid w:val="001A71ED"/>
    <w:rsid w:val="001B2A49"/>
    <w:rsid w:val="001C066E"/>
    <w:rsid w:val="001C1ED8"/>
    <w:rsid w:val="001C2AFE"/>
    <w:rsid w:val="001C4431"/>
    <w:rsid w:val="001C46EA"/>
    <w:rsid w:val="001C78D0"/>
    <w:rsid w:val="001D1AC7"/>
    <w:rsid w:val="001D2FC7"/>
    <w:rsid w:val="001D3D0E"/>
    <w:rsid w:val="001D4063"/>
    <w:rsid w:val="001D4D38"/>
    <w:rsid w:val="001D5881"/>
    <w:rsid w:val="001D5D5F"/>
    <w:rsid w:val="001D687D"/>
    <w:rsid w:val="001E0E13"/>
    <w:rsid w:val="001E137C"/>
    <w:rsid w:val="001F0BB2"/>
    <w:rsid w:val="001F2D5B"/>
    <w:rsid w:val="001F3224"/>
    <w:rsid w:val="001F4D4A"/>
    <w:rsid w:val="001F57B7"/>
    <w:rsid w:val="001F5DA9"/>
    <w:rsid w:val="001F6175"/>
    <w:rsid w:val="001F65B8"/>
    <w:rsid w:val="001F745C"/>
    <w:rsid w:val="001F7E4B"/>
    <w:rsid w:val="001F7E5C"/>
    <w:rsid w:val="00200969"/>
    <w:rsid w:val="00202636"/>
    <w:rsid w:val="00204A7E"/>
    <w:rsid w:val="0020EF91"/>
    <w:rsid w:val="0021044F"/>
    <w:rsid w:val="002123E9"/>
    <w:rsid w:val="00213920"/>
    <w:rsid w:val="002143C3"/>
    <w:rsid w:val="0021753B"/>
    <w:rsid w:val="002176E0"/>
    <w:rsid w:val="00217FC2"/>
    <w:rsid w:val="002236A5"/>
    <w:rsid w:val="00224E75"/>
    <w:rsid w:val="002273C9"/>
    <w:rsid w:val="002337E0"/>
    <w:rsid w:val="002355D6"/>
    <w:rsid w:val="00235E09"/>
    <w:rsid w:val="00237234"/>
    <w:rsid w:val="00243A45"/>
    <w:rsid w:val="0024475B"/>
    <w:rsid w:val="00245C32"/>
    <w:rsid w:val="002478AB"/>
    <w:rsid w:val="00247DC1"/>
    <w:rsid w:val="002500EE"/>
    <w:rsid w:val="002515EC"/>
    <w:rsid w:val="00251B41"/>
    <w:rsid w:val="00251DD1"/>
    <w:rsid w:val="00253A7C"/>
    <w:rsid w:val="00254029"/>
    <w:rsid w:val="0025409B"/>
    <w:rsid w:val="00256901"/>
    <w:rsid w:val="00256BAA"/>
    <w:rsid w:val="002607DE"/>
    <w:rsid w:val="00262126"/>
    <w:rsid w:val="0026225D"/>
    <w:rsid w:val="00265757"/>
    <w:rsid w:val="00266507"/>
    <w:rsid w:val="002673ED"/>
    <w:rsid w:val="00270F33"/>
    <w:rsid w:val="00271465"/>
    <w:rsid w:val="0027226F"/>
    <w:rsid w:val="00274007"/>
    <w:rsid w:val="00274192"/>
    <w:rsid w:val="0027682A"/>
    <w:rsid w:val="002804A3"/>
    <w:rsid w:val="00281591"/>
    <w:rsid w:val="00281F36"/>
    <w:rsid w:val="00284556"/>
    <w:rsid w:val="00285171"/>
    <w:rsid w:val="0028616B"/>
    <w:rsid w:val="002861CE"/>
    <w:rsid w:val="00286912"/>
    <w:rsid w:val="00290ECC"/>
    <w:rsid w:val="002931DF"/>
    <w:rsid w:val="00297396"/>
    <w:rsid w:val="00297F3B"/>
    <w:rsid w:val="002A1BC3"/>
    <w:rsid w:val="002A1E6E"/>
    <w:rsid w:val="002A3B8E"/>
    <w:rsid w:val="002A3E4D"/>
    <w:rsid w:val="002A4693"/>
    <w:rsid w:val="002A7E0C"/>
    <w:rsid w:val="002B01E9"/>
    <w:rsid w:val="002B278A"/>
    <w:rsid w:val="002B571D"/>
    <w:rsid w:val="002B5859"/>
    <w:rsid w:val="002B58AA"/>
    <w:rsid w:val="002B5905"/>
    <w:rsid w:val="002B5A38"/>
    <w:rsid w:val="002C0B6E"/>
    <w:rsid w:val="002C0CC7"/>
    <w:rsid w:val="002C1B4C"/>
    <w:rsid w:val="002C67D0"/>
    <w:rsid w:val="002D03D4"/>
    <w:rsid w:val="002D30D6"/>
    <w:rsid w:val="002D4782"/>
    <w:rsid w:val="002D5757"/>
    <w:rsid w:val="002D5F9E"/>
    <w:rsid w:val="002D7C30"/>
    <w:rsid w:val="002E06EC"/>
    <w:rsid w:val="002E4264"/>
    <w:rsid w:val="002E6CD1"/>
    <w:rsid w:val="002F2045"/>
    <w:rsid w:val="002F2758"/>
    <w:rsid w:val="002F3BFE"/>
    <w:rsid w:val="002F5302"/>
    <w:rsid w:val="002F5AD5"/>
    <w:rsid w:val="002F643B"/>
    <w:rsid w:val="002F7D42"/>
    <w:rsid w:val="00301ED1"/>
    <w:rsid w:val="003034A7"/>
    <w:rsid w:val="00304099"/>
    <w:rsid w:val="00306193"/>
    <w:rsid w:val="00306756"/>
    <w:rsid w:val="003077A6"/>
    <w:rsid w:val="00310D99"/>
    <w:rsid w:val="00311C0B"/>
    <w:rsid w:val="00312482"/>
    <w:rsid w:val="0031289F"/>
    <w:rsid w:val="00315C08"/>
    <w:rsid w:val="003160D2"/>
    <w:rsid w:val="00316A15"/>
    <w:rsid w:val="00317765"/>
    <w:rsid w:val="0032245C"/>
    <w:rsid w:val="00324828"/>
    <w:rsid w:val="00324F59"/>
    <w:rsid w:val="0032542D"/>
    <w:rsid w:val="003316EF"/>
    <w:rsid w:val="00331756"/>
    <w:rsid w:val="003328C9"/>
    <w:rsid w:val="00333ADD"/>
    <w:rsid w:val="00333C98"/>
    <w:rsid w:val="00333D03"/>
    <w:rsid w:val="00340A84"/>
    <w:rsid w:val="003412B5"/>
    <w:rsid w:val="00344E28"/>
    <w:rsid w:val="0035153F"/>
    <w:rsid w:val="0035192F"/>
    <w:rsid w:val="00352BD8"/>
    <w:rsid w:val="00353020"/>
    <w:rsid w:val="003546E2"/>
    <w:rsid w:val="0035609F"/>
    <w:rsid w:val="00356E4B"/>
    <w:rsid w:val="00357305"/>
    <w:rsid w:val="00360231"/>
    <w:rsid w:val="00363A4D"/>
    <w:rsid w:val="00365418"/>
    <w:rsid w:val="00365FC8"/>
    <w:rsid w:val="0036657A"/>
    <w:rsid w:val="00367827"/>
    <w:rsid w:val="00373CD3"/>
    <w:rsid w:val="00374D82"/>
    <w:rsid w:val="00376855"/>
    <w:rsid w:val="00380B65"/>
    <w:rsid w:val="0038389B"/>
    <w:rsid w:val="00385B3E"/>
    <w:rsid w:val="003874D0"/>
    <w:rsid w:val="003879E6"/>
    <w:rsid w:val="00393D23"/>
    <w:rsid w:val="003943CD"/>
    <w:rsid w:val="00394596"/>
    <w:rsid w:val="003978FA"/>
    <w:rsid w:val="00397A65"/>
    <w:rsid w:val="003A000A"/>
    <w:rsid w:val="003A03CC"/>
    <w:rsid w:val="003A1781"/>
    <w:rsid w:val="003A2BD3"/>
    <w:rsid w:val="003A4388"/>
    <w:rsid w:val="003A6352"/>
    <w:rsid w:val="003B07A9"/>
    <w:rsid w:val="003B19FD"/>
    <w:rsid w:val="003B42C5"/>
    <w:rsid w:val="003B7C44"/>
    <w:rsid w:val="003B7D22"/>
    <w:rsid w:val="003C268E"/>
    <w:rsid w:val="003C2F7F"/>
    <w:rsid w:val="003C717D"/>
    <w:rsid w:val="003D04A0"/>
    <w:rsid w:val="003D0D53"/>
    <w:rsid w:val="003D1123"/>
    <w:rsid w:val="003D4A32"/>
    <w:rsid w:val="003D773E"/>
    <w:rsid w:val="003E09AD"/>
    <w:rsid w:val="003E0FC6"/>
    <w:rsid w:val="003E1697"/>
    <w:rsid w:val="003E369B"/>
    <w:rsid w:val="003E5945"/>
    <w:rsid w:val="003E686A"/>
    <w:rsid w:val="003E777B"/>
    <w:rsid w:val="003F0F2B"/>
    <w:rsid w:val="003F4E44"/>
    <w:rsid w:val="003F6F33"/>
    <w:rsid w:val="003F7608"/>
    <w:rsid w:val="003F7A03"/>
    <w:rsid w:val="004023AE"/>
    <w:rsid w:val="004037AB"/>
    <w:rsid w:val="00405954"/>
    <w:rsid w:val="0040762E"/>
    <w:rsid w:val="00410196"/>
    <w:rsid w:val="00416EF8"/>
    <w:rsid w:val="00417A06"/>
    <w:rsid w:val="0042105E"/>
    <w:rsid w:val="00422E81"/>
    <w:rsid w:val="004254E0"/>
    <w:rsid w:val="00425D02"/>
    <w:rsid w:val="00427E32"/>
    <w:rsid w:val="00435DBF"/>
    <w:rsid w:val="004362E7"/>
    <w:rsid w:val="004369A3"/>
    <w:rsid w:val="004413EB"/>
    <w:rsid w:val="00443654"/>
    <w:rsid w:val="00450835"/>
    <w:rsid w:val="00453B68"/>
    <w:rsid w:val="00453CCC"/>
    <w:rsid w:val="00456319"/>
    <w:rsid w:val="004655A6"/>
    <w:rsid w:val="004655BD"/>
    <w:rsid w:val="00465673"/>
    <w:rsid w:val="00466DF3"/>
    <w:rsid w:val="00466DF7"/>
    <w:rsid w:val="004706D9"/>
    <w:rsid w:val="00473346"/>
    <w:rsid w:val="00476B13"/>
    <w:rsid w:val="00480027"/>
    <w:rsid w:val="00480266"/>
    <w:rsid w:val="0048474D"/>
    <w:rsid w:val="004861C7"/>
    <w:rsid w:val="0049149A"/>
    <w:rsid w:val="004937EF"/>
    <w:rsid w:val="004945BF"/>
    <w:rsid w:val="00497243"/>
    <w:rsid w:val="00497330"/>
    <w:rsid w:val="004A4F15"/>
    <w:rsid w:val="004A5FDC"/>
    <w:rsid w:val="004B0705"/>
    <w:rsid w:val="004B1369"/>
    <w:rsid w:val="004B283C"/>
    <w:rsid w:val="004B35EF"/>
    <w:rsid w:val="004B3E2D"/>
    <w:rsid w:val="004B6C52"/>
    <w:rsid w:val="004B6D34"/>
    <w:rsid w:val="004B7706"/>
    <w:rsid w:val="004C5A44"/>
    <w:rsid w:val="004C5C94"/>
    <w:rsid w:val="004C7755"/>
    <w:rsid w:val="004CFF3C"/>
    <w:rsid w:val="004D0A72"/>
    <w:rsid w:val="004D17BA"/>
    <w:rsid w:val="004D1C12"/>
    <w:rsid w:val="004D1DEE"/>
    <w:rsid w:val="004D35FA"/>
    <w:rsid w:val="004D4FC5"/>
    <w:rsid w:val="004D738C"/>
    <w:rsid w:val="004D793C"/>
    <w:rsid w:val="004D7B8C"/>
    <w:rsid w:val="004E0F35"/>
    <w:rsid w:val="004E1F25"/>
    <w:rsid w:val="004E21F3"/>
    <w:rsid w:val="004E25AE"/>
    <w:rsid w:val="004E5434"/>
    <w:rsid w:val="004E6E78"/>
    <w:rsid w:val="004F361A"/>
    <w:rsid w:val="004F7C9C"/>
    <w:rsid w:val="005009B9"/>
    <w:rsid w:val="00500F06"/>
    <w:rsid w:val="00502ED1"/>
    <w:rsid w:val="00504E2E"/>
    <w:rsid w:val="00504E8F"/>
    <w:rsid w:val="005063B6"/>
    <w:rsid w:val="00506F2D"/>
    <w:rsid w:val="005072C8"/>
    <w:rsid w:val="00507A20"/>
    <w:rsid w:val="005208EF"/>
    <w:rsid w:val="00520EF5"/>
    <w:rsid w:val="005231B0"/>
    <w:rsid w:val="0052398E"/>
    <w:rsid w:val="00524B01"/>
    <w:rsid w:val="00524F43"/>
    <w:rsid w:val="00525385"/>
    <w:rsid w:val="00530A5A"/>
    <w:rsid w:val="00531189"/>
    <w:rsid w:val="00532C9B"/>
    <w:rsid w:val="00534043"/>
    <w:rsid w:val="00534DF2"/>
    <w:rsid w:val="005364B8"/>
    <w:rsid w:val="00537C76"/>
    <w:rsid w:val="00544463"/>
    <w:rsid w:val="00544639"/>
    <w:rsid w:val="00545780"/>
    <w:rsid w:val="00545BC0"/>
    <w:rsid w:val="00546CFF"/>
    <w:rsid w:val="00547247"/>
    <w:rsid w:val="0054757F"/>
    <w:rsid w:val="00547BC0"/>
    <w:rsid w:val="00552FBC"/>
    <w:rsid w:val="00555EEE"/>
    <w:rsid w:val="00561103"/>
    <w:rsid w:val="0056112D"/>
    <w:rsid w:val="005641CF"/>
    <w:rsid w:val="00565F8F"/>
    <w:rsid w:val="005664CA"/>
    <w:rsid w:val="00571209"/>
    <w:rsid w:val="0057156D"/>
    <w:rsid w:val="005734BC"/>
    <w:rsid w:val="00573AEA"/>
    <w:rsid w:val="005745B7"/>
    <w:rsid w:val="00577A59"/>
    <w:rsid w:val="00582C2C"/>
    <w:rsid w:val="005830C6"/>
    <w:rsid w:val="00590DB1"/>
    <w:rsid w:val="0059218C"/>
    <w:rsid w:val="00593D1D"/>
    <w:rsid w:val="00594F38"/>
    <w:rsid w:val="00597D4C"/>
    <w:rsid w:val="005A0089"/>
    <w:rsid w:val="005A09B2"/>
    <w:rsid w:val="005A5588"/>
    <w:rsid w:val="005B1A3C"/>
    <w:rsid w:val="005B5453"/>
    <w:rsid w:val="005B5A3D"/>
    <w:rsid w:val="005B6865"/>
    <w:rsid w:val="005B6FE8"/>
    <w:rsid w:val="005C50ED"/>
    <w:rsid w:val="005C734B"/>
    <w:rsid w:val="005C7C97"/>
    <w:rsid w:val="005C7E6E"/>
    <w:rsid w:val="005D1468"/>
    <w:rsid w:val="005D1BC0"/>
    <w:rsid w:val="005D5279"/>
    <w:rsid w:val="005D7A16"/>
    <w:rsid w:val="005D7D20"/>
    <w:rsid w:val="005E2DCE"/>
    <w:rsid w:val="005E3C89"/>
    <w:rsid w:val="005E4D47"/>
    <w:rsid w:val="005E515D"/>
    <w:rsid w:val="005E57A5"/>
    <w:rsid w:val="005E6059"/>
    <w:rsid w:val="005F00EB"/>
    <w:rsid w:val="005F01A2"/>
    <w:rsid w:val="005F1081"/>
    <w:rsid w:val="005F1358"/>
    <w:rsid w:val="005F24B4"/>
    <w:rsid w:val="005F24FD"/>
    <w:rsid w:val="005F2F33"/>
    <w:rsid w:val="005F4CA2"/>
    <w:rsid w:val="005F7F65"/>
    <w:rsid w:val="00600460"/>
    <w:rsid w:val="0060127D"/>
    <w:rsid w:val="00601F4B"/>
    <w:rsid w:val="006023F5"/>
    <w:rsid w:val="00602CD2"/>
    <w:rsid w:val="00603711"/>
    <w:rsid w:val="00604867"/>
    <w:rsid w:val="006055ED"/>
    <w:rsid w:val="0060664F"/>
    <w:rsid w:val="00606966"/>
    <w:rsid w:val="006070B7"/>
    <w:rsid w:val="00607900"/>
    <w:rsid w:val="00611120"/>
    <w:rsid w:val="006115F9"/>
    <w:rsid w:val="006151F2"/>
    <w:rsid w:val="00615481"/>
    <w:rsid w:val="0062189C"/>
    <w:rsid w:val="00621D52"/>
    <w:rsid w:val="006228FF"/>
    <w:rsid w:val="00623452"/>
    <w:rsid w:val="00631896"/>
    <w:rsid w:val="00631B64"/>
    <w:rsid w:val="0063237A"/>
    <w:rsid w:val="00633A61"/>
    <w:rsid w:val="00635DB7"/>
    <w:rsid w:val="00636CB9"/>
    <w:rsid w:val="00637F2B"/>
    <w:rsid w:val="00644EF1"/>
    <w:rsid w:val="006452CF"/>
    <w:rsid w:val="006468AF"/>
    <w:rsid w:val="00647A26"/>
    <w:rsid w:val="006514DD"/>
    <w:rsid w:val="006519D3"/>
    <w:rsid w:val="006537CD"/>
    <w:rsid w:val="00656A19"/>
    <w:rsid w:val="006570DE"/>
    <w:rsid w:val="00660F4D"/>
    <w:rsid w:val="00662430"/>
    <w:rsid w:val="00664F98"/>
    <w:rsid w:val="006674E5"/>
    <w:rsid w:val="006715A3"/>
    <w:rsid w:val="006722B8"/>
    <w:rsid w:val="00672A8F"/>
    <w:rsid w:val="00681228"/>
    <w:rsid w:val="006826BB"/>
    <w:rsid w:val="006844FF"/>
    <w:rsid w:val="00686F36"/>
    <w:rsid w:val="006872B5"/>
    <w:rsid w:val="00690A2E"/>
    <w:rsid w:val="00691BA7"/>
    <w:rsid w:val="00692CC5"/>
    <w:rsid w:val="00693412"/>
    <w:rsid w:val="0069489F"/>
    <w:rsid w:val="00695E4D"/>
    <w:rsid w:val="00696645"/>
    <w:rsid w:val="00696861"/>
    <w:rsid w:val="006A0B04"/>
    <w:rsid w:val="006A1513"/>
    <w:rsid w:val="006A1DA4"/>
    <w:rsid w:val="006A2C6E"/>
    <w:rsid w:val="006A2D18"/>
    <w:rsid w:val="006A456F"/>
    <w:rsid w:val="006A5A0F"/>
    <w:rsid w:val="006A6700"/>
    <w:rsid w:val="006A7604"/>
    <w:rsid w:val="006A7828"/>
    <w:rsid w:val="006A7CC1"/>
    <w:rsid w:val="006B151A"/>
    <w:rsid w:val="006B2704"/>
    <w:rsid w:val="006B49EF"/>
    <w:rsid w:val="006B717D"/>
    <w:rsid w:val="006C099D"/>
    <w:rsid w:val="006C2274"/>
    <w:rsid w:val="006C3ED7"/>
    <w:rsid w:val="006C554B"/>
    <w:rsid w:val="006C6929"/>
    <w:rsid w:val="006C75DA"/>
    <w:rsid w:val="006C7AE8"/>
    <w:rsid w:val="006C7F27"/>
    <w:rsid w:val="006D002F"/>
    <w:rsid w:val="006D06F5"/>
    <w:rsid w:val="006D4872"/>
    <w:rsid w:val="006D556C"/>
    <w:rsid w:val="006D697C"/>
    <w:rsid w:val="006D6BB0"/>
    <w:rsid w:val="006D778F"/>
    <w:rsid w:val="006E1194"/>
    <w:rsid w:val="006E16C3"/>
    <w:rsid w:val="006E17FE"/>
    <w:rsid w:val="006E49ED"/>
    <w:rsid w:val="006E6D93"/>
    <w:rsid w:val="006F0B09"/>
    <w:rsid w:val="006F28B1"/>
    <w:rsid w:val="006F28E7"/>
    <w:rsid w:val="006F3227"/>
    <w:rsid w:val="006F3CDB"/>
    <w:rsid w:val="006F73B4"/>
    <w:rsid w:val="006F7669"/>
    <w:rsid w:val="0070072F"/>
    <w:rsid w:val="00702F84"/>
    <w:rsid w:val="00704573"/>
    <w:rsid w:val="00705736"/>
    <w:rsid w:val="00706F60"/>
    <w:rsid w:val="00707788"/>
    <w:rsid w:val="007102B7"/>
    <w:rsid w:val="007116C9"/>
    <w:rsid w:val="00714365"/>
    <w:rsid w:val="007168E4"/>
    <w:rsid w:val="0072144A"/>
    <w:rsid w:val="00722525"/>
    <w:rsid w:val="00724D30"/>
    <w:rsid w:val="0072517D"/>
    <w:rsid w:val="0072572C"/>
    <w:rsid w:val="007264E9"/>
    <w:rsid w:val="007302F0"/>
    <w:rsid w:val="00730DF3"/>
    <w:rsid w:val="007317B6"/>
    <w:rsid w:val="00734489"/>
    <w:rsid w:val="00734B7E"/>
    <w:rsid w:val="0073533A"/>
    <w:rsid w:val="00735939"/>
    <w:rsid w:val="00736EAE"/>
    <w:rsid w:val="00741EDA"/>
    <w:rsid w:val="00743643"/>
    <w:rsid w:val="00752C4D"/>
    <w:rsid w:val="0075325E"/>
    <w:rsid w:val="00753DD0"/>
    <w:rsid w:val="00754C96"/>
    <w:rsid w:val="00757655"/>
    <w:rsid w:val="00757C1C"/>
    <w:rsid w:val="007604B3"/>
    <w:rsid w:val="0076129B"/>
    <w:rsid w:val="00761D3E"/>
    <w:rsid w:val="00762CDD"/>
    <w:rsid w:val="00763CB6"/>
    <w:rsid w:val="00767636"/>
    <w:rsid w:val="00767D98"/>
    <w:rsid w:val="00770631"/>
    <w:rsid w:val="0077258F"/>
    <w:rsid w:val="00774185"/>
    <w:rsid w:val="00774E09"/>
    <w:rsid w:val="00777637"/>
    <w:rsid w:val="0078412A"/>
    <w:rsid w:val="00784FEE"/>
    <w:rsid w:val="00785173"/>
    <w:rsid w:val="007869E4"/>
    <w:rsid w:val="00791A3B"/>
    <w:rsid w:val="00791C14"/>
    <w:rsid w:val="0079260F"/>
    <w:rsid w:val="0079312D"/>
    <w:rsid w:val="00794692"/>
    <w:rsid w:val="00796D87"/>
    <w:rsid w:val="007975E2"/>
    <w:rsid w:val="007A2FB3"/>
    <w:rsid w:val="007A325B"/>
    <w:rsid w:val="007A36C0"/>
    <w:rsid w:val="007A49B5"/>
    <w:rsid w:val="007A5085"/>
    <w:rsid w:val="007A56A2"/>
    <w:rsid w:val="007A5AD9"/>
    <w:rsid w:val="007A631E"/>
    <w:rsid w:val="007A6EC8"/>
    <w:rsid w:val="007B0A73"/>
    <w:rsid w:val="007B2FEE"/>
    <w:rsid w:val="007B40D8"/>
    <w:rsid w:val="007B483C"/>
    <w:rsid w:val="007B49A8"/>
    <w:rsid w:val="007B51B1"/>
    <w:rsid w:val="007B55AC"/>
    <w:rsid w:val="007B55B0"/>
    <w:rsid w:val="007B7AA5"/>
    <w:rsid w:val="007B7B8F"/>
    <w:rsid w:val="007B7F6C"/>
    <w:rsid w:val="007C0486"/>
    <w:rsid w:val="007C2569"/>
    <w:rsid w:val="007C25DB"/>
    <w:rsid w:val="007C4995"/>
    <w:rsid w:val="007C4F08"/>
    <w:rsid w:val="007C590B"/>
    <w:rsid w:val="007C604A"/>
    <w:rsid w:val="007C7CCE"/>
    <w:rsid w:val="007D12F7"/>
    <w:rsid w:val="007D504A"/>
    <w:rsid w:val="007E103C"/>
    <w:rsid w:val="007E1728"/>
    <w:rsid w:val="007E18C6"/>
    <w:rsid w:val="007E7D06"/>
    <w:rsid w:val="007F02EA"/>
    <w:rsid w:val="007F41F0"/>
    <w:rsid w:val="007F54E8"/>
    <w:rsid w:val="007F5813"/>
    <w:rsid w:val="007F6927"/>
    <w:rsid w:val="007F72C3"/>
    <w:rsid w:val="00804194"/>
    <w:rsid w:val="00806577"/>
    <w:rsid w:val="00810050"/>
    <w:rsid w:val="00810E41"/>
    <w:rsid w:val="00811151"/>
    <w:rsid w:val="008119C2"/>
    <w:rsid w:val="00811B62"/>
    <w:rsid w:val="00813460"/>
    <w:rsid w:val="0081358C"/>
    <w:rsid w:val="00814454"/>
    <w:rsid w:val="008158A3"/>
    <w:rsid w:val="008202A5"/>
    <w:rsid w:val="008205ED"/>
    <w:rsid w:val="00820C2B"/>
    <w:rsid w:val="0082331F"/>
    <w:rsid w:val="008238F9"/>
    <w:rsid w:val="00831591"/>
    <w:rsid w:val="008324E9"/>
    <w:rsid w:val="00832C32"/>
    <w:rsid w:val="0083764A"/>
    <w:rsid w:val="008378B1"/>
    <w:rsid w:val="008437C7"/>
    <w:rsid w:val="00850B28"/>
    <w:rsid w:val="00851924"/>
    <w:rsid w:val="00852E1D"/>
    <w:rsid w:val="00853B13"/>
    <w:rsid w:val="00854860"/>
    <w:rsid w:val="00855E92"/>
    <w:rsid w:val="0085616B"/>
    <w:rsid w:val="00857D1E"/>
    <w:rsid w:val="008663D3"/>
    <w:rsid w:val="00867F3B"/>
    <w:rsid w:val="0087009F"/>
    <w:rsid w:val="00874D51"/>
    <w:rsid w:val="00874D9E"/>
    <w:rsid w:val="00880FFC"/>
    <w:rsid w:val="0088474E"/>
    <w:rsid w:val="00885EDC"/>
    <w:rsid w:val="00887B72"/>
    <w:rsid w:val="008922C7"/>
    <w:rsid w:val="0089429C"/>
    <w:rsid w:val="00896121"/>
    <w:rsid w:val="008A2062"/>
    <w:rsid w:val="008A5695"/>
    <w:rsid w:val="008B0BC8"/>
    <w:rsid w:val="008B5DD2"/>
    <w:rsid w:val="008B67E0"/>
    <w:rsid w:val="008B70E7"/>
    <w:rsid w:val="008B7932"/>
    <w:rsid w:val="008B7C4F"/>
    <w:rsid w:val="008C08BF"/>
    <w:rsid w:val="008C0A05"/>
    <w:rsid w:val="008C3B27"/>
    <w:rsid w:val="008C41A8"/>
    <w:rsid w:val="008C45FA"/>
    <w:rsid w:val="008C62BA"/>
    <w:rsid w:val="008D0205"/>
    <w:rsid w:val="008D339E"/>
    <w:rsid w:val="008D6F80"/>
    <w:rsid w:val="008D773D"/>
    <w:rsid w:val="008D7DFC"/>
    <w:rsid w:val="008E0D6C"/>
    <w:rsid w:val="008E36F2"/>
    <w:rsid w:val="008E48BF"/>
    <w:rsid w:val="008E4B48"/>
    <w:rsid w:val="008E5BCD"/>
    <w:rsid w:val="008E6D3C"/>
    <w:rsid w:val="008E7578"/>
    <w:rsid w:val="008E7E2F"/>
    <w:rsid w:val="008F1314"/>
    <w:rsid w:val="008F33F3"/>
    <w:rsid w:val="008F5EC9"/>
    <w:rsid w:val="00901CB9"/>
    <w:rsid w:val="009026AF"/>
    <w:rsid w:val="00904495"/>
    <w:rsid w:val="00910D43"/>
    <w:rsid w:val="0091186B"/>
    <w:rsid w:val="009147AF"/>
    <w:rsid w:val="00914927"/>
    <w:rsid w:val="00914A3B"/>
    <w:rsid w:val="00914D84"/>
    <w:rsid w:val="0091522F"/>
    <w:rsid w:val="00915422"/>
    <w:rsid w:val="00915733"/>
    <w:rsid w:val="00915B1D"/>
    <w:rsid w:val="00916771"/>
    <w:rsid w:val="009177AE"/>
    <w:rsid w:val="00922EF9"/>
    <w:rsid w:val="0092347D"/>
    <w:rsid w:val="00923DCC"/>
    <w:rsid w:val="009263F0"/>
    <w:rsid w:val="009268CB"/>
    <w:rsid w:val="00926B84"/>
    <w:rsid w:val="00932303"/>
    <w:rsid w:val="00932AE0"/>
    <w:rsid w:val="0093406E"/>
    <w:rsid w:val="009344F1"/>
    <w:rsid w:val="0093644A"/>
    <w:rsid w:val="00937228"/>
    <w:rsid w:val="00940935"/>
    <w:rsid w:val="009419FA"/>
    <w:rsid w:val="0094336E"/>
    <w:rsid w:val="00950B5A"/>
    <w:rsid w:val="009523F3"/>
    <w:rsid w:val="00953397"/>
    <w:rsid w:val="0095355D"/>
    <w:rsid w:val="00954704"/>
    <w:rsid w:val="00954C64"/>
    <w:rsid w:val="00955759"/>
    <w:rsid w:val="00956210"/>
    <w:rsid w:val="009576CD"/>
    <w:rsid w:val="00962AC5"/>
    <w:rsid w:val="0096348D"/>
    <w:rsid w:val="00963B82"/>
    <w:rsid w:val="00964F5F"/>
    <w:rsid w:val="00965F1C"/>
    <w:rsid w:val="0097107B"/>
    <w:rsid w:val="0097202D"/>
    <w:rsid w:val="009764CF"/>
    <w:rsid w:val="00977908"/>
    <w:rsid w:val="009802B8"/>
    <w:rsid w:val="009819EC"/>
    <w:rsid w:val="00984C28"/>
    <w:rsid w:val="009851E1"/>
    <w:rsid w:val="00986FB4"/>
    <w:rsid w:val="00987A91"/>
    <w:rsid w:val="00990E23"/>
    <w:rsid w:val="00992378"/>
    <w:rsid w:val="009924FD"/>
    <w:rsid w:val="00992663"/>
    <w:rsid w:val="00993E31"/>
    <w:rsid w:val="009957D7"/>
    <w:rsid w:val="00995ECD"/>
    <w:rsid w:val="00996C37"/>
    <w:rsid w:val="00997C4E"/>
    <w:rsid w:val="009A090C"/>
    <w:rsid w:val="009A52B2"/>
    <w:rsid w:val="009A575C"/>
    <w:rsid w:val="009B0192"/>
    <w:rsid w:val="009B13AE"/>
    <w:rsid w:val="009B3126"/>
    <w:rsid w:val="009B4A80"/>
    <w:rsid w:val="009B5269"/>
    <w:rsid w:val="009C1569"/>
    <w:rsid w:val="009C5316"/>
    <w:rsid w:val="009C5E21"/>
    <w:rsid w:val="009C75B0"/>
    <w:rsid w:val="009C7A09"/>
    <w:rsid w:val="009D3C6B"/>
    <w:rsid w:val="009D420C"/>
    <w:rsid w:val="009D6038"/>
    <w:rsid w:val="009E1F27"/>
    <w:rsid w:val="009E48AB"/>
    <w:rsid w:val="009E48CB"/>
    <w:rsid w:val="009E4C47"/>
    <w:rsid w:val="009E5795"/>
    <w:rsid w:val="009E66C8"/>
    <w:rsid w:val="009E7322"/>
    <w:rsid w:val="009F2BB5"/>
    <w:rsid w:val="009F4597"/>
    <w:rsid w:val="009F5C71"/>
    <w:rsid w:val="009F6DD7"/>
    <w:rsid w:val="00A010AF"/>
    <w:rsid w:val="00A015F3"/>
    <w:rsid w:val="00A05275"/>
    <w:rsid w:val="00A118E9"/>
    <w:rsid w:val="00A11CBE"/>
    <w:rsid w:val="00A14E97"/>
    <w:rsid w:val="00A16791"/>
    <w:rsid w:val="00A2025F"/>
    <w:rsid w:val="00A20A94"/>
    <w:rsid w:val="00A20C97"/>
    <w:rsid w:val="00A23BA0"/>
    <w:rsid w:val="00A24FDA"/>
    <w:rsid w:val="00A25A34"/>
    <w:rsid w:val="00A26202"/>
    <w:rsid w:val="00A27056"/>
    <w:rsid w:val="00A31471"/>
    <w:rsid w:val="00A31D2A"/>
    <w:rsid w:val="00A3239C"/>
    <w:rsid w:val="00A41F70"/>
    <w:rsid w:val="00A43632"/>
    <w:rsid w:val="00A438D4"/>
    <w:rsid w:val="00A43E95"/>
    <w:rsid w:val="00A458A2"/>
    <w:rsid w:val="00A47CD6"/>
    <w:rsid w:val="00A52472"/>
    <w:rsid w:val="00A54ABA"/>
    <w:rsid w:val="00A55EBD"/>
    <w:rsid w:val="00A56E4D"/>
    <w:rsid w:val="00A579FB"/>
    <w:rsid w:val="00A615BF"/>
    <w:rsid w:val="00A64BAB"/>
    <w:rsid w:val="00A66B50"/>
    <w:rsid w:val="00A67938"/>
    <w:rsid w:val="00A7076A"/>
    <w:rsid w:val="00A710E7"/>
    <w:rsid w:val="00A718DF"/>
    <w:rsid w:val="00A72D3D"/>
    <w:rsid w:val="00A74217"/>
    <w:rsid w:val="00A7782D"/>
    <w:rsid w:val="00A83411"/>
    <w:rsid w:val="00A84319"/>
    <w:rsid w:val="00A857DC"/>
    <w:rsid w:val="00A86D78"/>
    <w:rsid w:val="00A87C87"/>
    <w:rsid w:val="00A92322"/>
    <w:rsid w:val="00A95E26"/>
    <w:rsid w:val="00A9771A"/>
    <w:rsid w:val="00AA0095"/>
    <w:rsid w:val="00AA01C9"/>
    <w:rsid w:val="00AA078B"/>
    <w:rsid w:val="00AA1056"/>
    <w:rsid w:val="00AA1163"/>
    <w:rsid w:val="00AA1D9B"/>
    <w:rsid w:val="00AA26DD"/>
    <w:rsid w:val="00AA30AF"/>
    <w:rsid w:val="00AA357A"/>
    <w:rsid w:val="00AA40D6"/>
    <w:rsid w:val="00AA4305"/>
    <w:rsid w:val="00AA70BB"/>
    <w:rsid w:val="00AA79F3"/>
    <w:rsid w:val="00AB0193"/>
    <w:rsid w:val="00AB26D8"/>
    <w:rsid w:val="00AB29B5"/>
    <w:rsid w:val="00AB2CE9"/>
    <w:rsid w:val="00AB4C6E"/>
    <w:rsid w:val="00AB5A95"/>
    <w:rsid w:val="00AB6209"/>
    <w:rsid w:val="00AB6AFC"/>
    <w:rsid w:val="00AC2227"/>
    <w:rsid w:val="00AC3134"/>
    <w:rsid w:val="00AC4A34"/>
    <w:rsid w:val="00AC5888"/>
    <w:rsid w:val="00AC7234"/>
    <w:rsid w:val="00AC7C5E"/>
    <w:rsid w:val="00AD376E"/>
    <w:rsid w:val="00AD5254"/>
    <w:rsid w:val="00AD66A9"/>
    <w:rsid w:val="00AD687E"/>
    <w:rsid w:val="00AE2CB4"/>
    <w:rsid w:val="00AE36BE"/>
    <w:rsid w:val="00AE3836"/>
    <w:rsid w:val="00AE4E74"/>
    <w:rsid w:val="00AE55F7"/>
    <w:rsid w:val="00AE6FAE"/>
    <w:rsid w:val="00AE7D10"/>
    <w:rsid w:val="00AF2633"/>
    <w:rsid w:val="00B035D0"/>
    <w:rsid w:val="00B0382F"/>
    <w:rsid w:val="00B04D57"/>
    <w:rsid w:val="00B04F5C"/>
    <w:rsid w:val="00B0532E"/>
    <w:rsid w:val="00B05913"/>
    <w:rsid w:val="00B059D7"/>
    <w:rsid w:val="00B05C7A"/>
    <w:rsid w:val="00B05D90"/>
    <w:rsid w:val="00B06A3E"/>
    <w:rsid w:val="00B1061C"/>
    <w:rsid w:val="00B20523"/>
    <w:rsid w:val="00B23AEB"/>
    <w:rsid w:val="00B250B7"/>
    <w:rsid w:val="00B25700"/>
    <w:rsid w:val="00B26E0C"/>
    <w:rsid w:val="00B276BF"/>
    <w:rsid w:val="00B27940"/>
    <w:rsid w:val="00B27FCA"/>
    <w:rsid w:val="00B303B7"/>
    <w:rsid w:val="00B31F46"/>
    <w:rsid w:val="00B333C3"/>
    <w:rsid w:val="00B34281"/>
    <w:rsid w:val="00B36B0F"/>
    <w:rsid w:val="00B36E25"/>
    <w:rsid w:val="00B4026F"/>
    <w:rsid w:val="00B42763"/>
    <w:rsid w:val="00B430D3"/>
    <w:rsid w:val="00B43833"/>
    <w:rsid w:val="00B43B23"/>
    <w:rsid w:val="00B44F5B"/>
    <w:rsid w:val="00B45822"/>
    <w:rsid w:val="00B50C1A"/>
    <w:rsid w:val="00B53F91"/>
    <w:rsid w:val="00B5494C"/>
    <w:rsid w:val="00B54F22"/>
    <w:rsid w:val="00B550AE"/>
    <w:rsid w:val="00B55350"/>
    <w:rsid w:val="00B558E0"/>
    <w:rsid w:val="00B5667A"/>
    <w:rsid w:val="00B56E24"/>
    <w:rsid w:val="00B57D81"/>
    <w:rsid w:val="00B602D5"/>
    <w:rsid w:val="00B60F7E"/>
    <w:rsid w:val="00B622C3"/>
    <w:rsid w:val="00B63141"/>
    <w:rsid w:val="00B631CF"/>
    <w:rsid w:val="00B6422A"/>
    <w:rsid w:val="00B6517F"/>
    <w:rsid w:val="00B71AF0"/>
    <w:rsid w:val="00B71D2F"/>
    <w:rsid w:val="00B740FC"/>
    <w:rsid w:val="00B76F6E"/>
    <w:rsid w:val="00B77697"/>
    <w:rsid w:val="00B80152"/>
    <w:rsid w:val="00B819DC"/>
    <w:rsid w:val="00B82563"/>
    <w:rsid w:val="00B84313"/>
    <w:rsid w:val="00B84FEA"/>
    <w:rsid w:val="00B91483"/>
    <w:rsid w:val="00B925A1"/>
    <w:rsid w:val="00B927AB"/>
    <w:rsid w:val="00B9296D"/>
    <w:rsid w:val="00B93DC3"/>
    <w:rsid w:val="00B94C73"/>
    <w:rsid w:val="00B96425"/>
    <w:rsid w:val="00B97203"/>
    <w:rsid w:val="00BA0597"/>
    <w:rsid w:val="00BA06F2"/>
    <w:rsid w:val="00BA1285"/>
    <w:rsid w:val="00BA1B4C"/>
    <w:rsid w:val="00BA1CFE"/>
    <w:rsid w:val="00BA2E74"/>
    <w:rsid w:val="00BA3DB7"/>
    <w:rsid w:val="00BA63ED"/>
    <w:rsid w:val="00BA6B91"/>
    <w:rsid w:val="00BB276B"/>
    <w:rsid w:val="00BB36F8"/>
    <w:rsid w:val="00BB3ED8"/>
    <w:rsid w:val="00BB5895"/>
    <w:rsid w:val="00BC249D"/>
    <w:rsid w:val="00BC745A"/>
    <w:rsid w:val="00BD39AC"/>
    <w:rsid w:val="00BD3B74"/>
    <w:rsid w:val="00BD4319"/>
    <w:rsid w:val="00BE10F6"/>
    <w:rsid w:val="00BE1BAA"/>
    <w:rsid w:val="00BE23D0"/>
    <w:rsid w:val="00BE3C17"/>
    <w:rsid w:val="00BE40D9"/>
    <w:rsid w:val="00BE48A4"/>
    <w:rsid w:val="00BE5CFF"/>
    <w:rsid w:val="00BE61F2"/>
    <w:rsid w:val="00BE670C"/>
    <w:rsid w:val="00BE6FB3"/>
    <w:rsid w:val="00BF02AA"/>
    <w:rsid w:val="00BF1338"/>
    <w:rsid w:val="00BF1669"/>
    <w:rsid w:val="00BF1F40"/>
    <w:rsid w:val="00BF3D93"/>
    <w:rsid w:val="00BF3E0C"/>
    <w:rsid w:val="00BF669B"/>
    <w:rsid w:val="00BF78AB"/>
    <w:rsid w:val="00BF7AA9"/>
    <w:rsid w:val="00C04B94"/>
    <w:rsid w:val="00C05547"/>
    <w:rsid w:val="00C067BC"/>
    <w:rsid w:val="00C06A89"/>
    <w:rsid w:val="00C1084C"/>
    <w:rsid w:val="00C11FF4"/>
    <w:rsid w:val="00C13DDE"/>
    <w:rsid w:val="00C14253"/>
    <w:rsid w:val="00C14576"/>
    <w:rsid w:val="00C22E2C"/>
    <w:rsid w:val="00C30329"/>
    <w:rsid w:val="00C3100A"/>
    <w:rsid w:val="00C31432"/>
    <w:rsid w:val="00C31E7E"/>
    <w:rsid w:val="00C33182"/>
    <w:rsid w:val="00C356DB"/>
    <w:rsid w:val="00C35821"/>
    <w:rsid w:val="00C37D1D"/>
    <w:rsid w:val="00C42BC3"/>
    <w:rsid w:val="00C4392A"/>
    <w:rsid w:val="00C45ECB"/>
    <w:rsid w:val="00C46867"/>
    <w:rsid w:val="00C520D7"/>
    <w:rsid w:val="00C52AA8"/>
    <w:rsid w:val="00C536BE"/>
    <w:rsid w:val="00C5370D"/>
    <w:rsid w:val="00C54D80"/>
    <w:rsid w:val="00C57BF5"/>
    <w:rsid w:val="00C60EE5"/>
    <w:rsid w:val="00C61E80"/>
    <w:rsid w:val="00C62B7A"/>
    <w:rsid w:val="00C63505"/>
    <w:rsid w:val="00C63B0A"/>
    <w:rsid w:val="00C66715"/>
    <w:rsid w:val="00C7130F"/>
    <w:rsid w:val="00C72C1A"/>
    <w:rsid w:val="00C733C4"/>
    <w:rsid w:val="00C741E0"/>
    <w:rsid w:val="00C81B39"/>
    <w:rsid w:val="00C84854"/>
    <w:rsid w:val="00C84D61"/>
    <w:rsid w:val="00C84D6F"/>
    <w:rsid w:val="00C871D6"/>
    <w:rsid w:val="00C87ADE"/>
    <w:rsid w:val="00C915D2"/>
    <w:rsid w:val="00C91E35"/>
    <w:rsid w:val="00C934D5"/>
    <w:rsid w:val="00C93C25"/>
    <w:rsid w:val="00C93CF0"/>
    <w:rsid w:val="00C96606"/>
    <w:rsid w:val="00C967EF"/>
    <w:rsid w:val="00C97657"/>
    <w:rsid w:val="00C97682"/>
    <w:rsid w:val="00CA0CAD"/>
    <w:rsid w:val="00CA3E1B"/>
    <w:rsid w:val="00CA40A6"/>
    <w:rsid w:val="00CA5D68"/>
    <w:rsid w:val="00CA6143"/>
    <w:rsid w:val="00CA78BF"/>
    <w:rsid w:val="00CB33E8"/>
    <w:rsid w:val="00CB3699"/>
    <w:rsid w:val="00CB3E17"/>
    <w:rsid w:val="00CB412D"/>
    <w:rsid w:val="00CB5958"/>
    <w:rsid w:val="00CB6CCB"/>
    <w:rsid w:val="00CB73CC"/>
    <w:rsid w:val="00CB7BB1"/>
    <w:rsid w:val="00CB7FED"/>
    <w:rsid w:val="00CC24AF"/>
    <w:rsid w:val="00CC3101"/>
    <w:rsid w:val="00CC316A"/>
    <w:rsid w:val="00CC3EB1"/>
    <w:rsid w:val="00CC48E2"/>
    <w:rsid w:val="00CC4CE1"/>
    <w:rsid w:val="00CC52E7"/>
    <w:rsid w:val="00CC608D"/>
    <w:rsid w:val="00CC6660"/>
    <w:rsid w:val="00CC6A49"/>
    <w:rsid w:val="00CD0A1F"/>
    <w:rsid w:val="00CD4017"/>
    <w:rsid w:val="00CD4A5F"/>
    <w:rsid w:val="00CD61DF"/>
    <w:rsid w:val="00CD77B3"/>
    <w:rsid w:val="00CE0F11"/>
    <w:rsid w:val="00CE1B28"/>
    <w:rsid w:val="00CE50DA"/>
    <w:rsid w:val="00CE5774"/>
    <w:rsid w:val="00CE5FAC"/>
    <w:rsid w:val="00CE61B0"/>
    <w:rsid w:val="00CE756D"/>
    <w:rsid w:val="00CF1C81"/>
    <w:rsid w:val="00CF1F7E"/>
    <w:rsid w:val="00CF2606"/>
    <w:rsid w:val="00CF2869"/>
    <w:rsid w:val="00CF331A"/>
    <w:rsid w:val="00CF5024"/>
    <w:rsid w:val="00CF5354"/>
    <w:rsid w:val="00CF6561"/>
    <w:rsid w:val="00D00C29"/>
    <w:rsid w:val="00D10075"/>
    <w:rsid w:val="00D10D21"/>
    <w:rsid w:val="00D128F1"/>
    <w:rsid w:val="00D12F0D"/>
    <w:rsid w:val="00D13809"/>
    <w:rsid w:val="00D15842"/>
    <w:rsid w:val="00D159C7"/>
    <w:rsid w:val="00D23430"/>
    <w:rsid w:val="00D24CA5"/>
    <w:rsid w:val="00D27C1B"/>
    <w:rsid w:val="00D309C8"/>
    <w:rsid w:val="00D3473C"/>
    <w:rsid w:val="00D37E5E"/>
    <w:rsid w:val="00D37EA6"/>
    <w:rsid w:val="00D37F1C"/>
    <w:rsid w:val="00D4076B"/>
    <w:rsid w:val="00D440EB"/>
    <w:rsid w:val="00D456D4"/>
    <w:rsid w:val="00D46004"/>
    <w:rsid w:val="00D477A8"/>
    <w:rsid w:val="00D522AF"/>
    <w:rsid w:val="00D523F6"/>
    <w:rsid w:val="00D52CC9"/>
    <w:rsid w:val="00D534D6"/>
    <w:rsid w:val="00D5433C"/>
    <w:rsid w:val="00D56BE0"/>
    <w:rsid w:val="00D57F4B"/>
    <w:rsid w:val="00D60944"/>
    <w:rsid w:val="00D63246"/>
    <w:rsid w:val="00D71265"/>
    <w:rsid w:val="00D72D10"/>
    <w:rsid w:val="00D72FBD"/>
    <w:rsid w:val="00D768D4"/>
    <w:rsid w:val="00D80D0C"/>
    <w:rsid w:val="00D820FC"/>
    <w:rsid w:val="00D82CA3"/>
    <w:rsid w:val="00D83068"/>
    <w:rsid w:val="00D835E3"/>
    <w:rsid w:val="00D84501"/>
    <w:rsid w:val="00D84CF8"/>
    <w:rsid w:val="00D84E18"/>
    <w:rsid w:val="00D85504"/>
    <w:rsid w:val="00D8761F"/>
    <w:rsid w:val="00D911DA"/>
    <w:rsid w:val="00D92EDE"/>
    <w:rsid w:val="00DA08DC"/>
    <w:rsid w:val="00DA25EF"/>
    <w:rsid w:val="00DA2602"/>
    <w:rsid w:val="00DA300D"/>
    <w:rsid w:val="00DA3E58"/>
    <w:rsid w:val="00DA52A1"/>
    <w:rsid w:val="00DA71B1"/>
    <w:rsid w:val="00DA72D2"/>
    <w:rsid w:val="00DA7D23"/>
    <w:rsid w:val="00DB0BD5"/>
    <w:rsid w:val="00DB12A4"/>
    <w:rsid w:val="00DB14B7"/>
    <w:rsid w:val="00DB4D0E"/>
    <w:rsid w:val="00DB6EC4"/>
    <w:rsid w:val="00DB7605"/>
    <w:rsid w:val="00DC0596"/>
    <w:rsid w:val="00DC3D6D"/>
    <w:rsid w:val="00DC4815"/>
    <w:rsid w:val="00DC659D"/>
    <w:rsid w:val="00DC6F42"/>
    <w:rsid w:val="00DC7978"/>
    <w:rsid w:val="00DD083B"/>
    <w:rsid w:val="00DD1B65"/>
    <w:rsid w:val="00DD266D"/>
    <w:rsid w:val="00DD4040"/>
    <w:rsid w:val="00DD41A3"/>
    <w:rsid w:val="00DD46E8"/>
    <w:rsid w:val="00DD5FF2"/>
    <w:rsid w:val="00DD778E"/>
    <w:rsid w:val="00DDD0B5"/>
    <w:rsid w:val="00DE4242"/>
    <w:rsid w:val="00DE463F"/>
    <w:rsid w:val="00DE4F89"/>
    <w:rsid w:val="00DE6B19"/>
    <w:rsid w:val="00DF004E"/>
    <w:rsid w:val="00DF2205"/>
    <w:rsid w:val="00DF3C2C"/>
    <w:rsid w:val="00DF423B"/>
    <w:rsid w:val="00DF4978"/>
    <w:rsid w:val="00DF5CF3"/>
    <w:rsid w:val="00E00DD5"/>
    <w:rsid w:val="00E03DD4"/>
    <w:rsid w:val="00E056E4"/>
    <w:rsid w:val="00E07C7F"/>
    <w:rsid w:val="00E07F0C"/>
    <w:rsid w:val="00E07F5E"/>
    <w:rsid w:val="00E1340B"/>
    <w:rsid w:val="00E1355C"/>
    <w:rsid w:val="00E1490D"/>
    <w:rsid w:val="00E160BF"/>
    <w:rsid w:val="00E209B4"/>
    <w:rsid w:val="00E24700"/>
    <w:rsid w:val="00E247E8"/>
    <w:rsid w:val="00E267B8"/>
    <w:rsid w:val="00E3018C"/>
    <w:rsid w:val="00E31762"/>
    <w:rsid w:val="00E31C6B"/>
    <w:rsid w:val="00E326AB"/>
    <w:rsid w:val="00E32798"/>
    <w:rsid w:val="00E32E65"/>
    <w:rsid w:val="00E33C08"/>
    <w:rsid w:val="00E343C3"/>
    <w:rsid w:val="00E346CB"/>
    <w:rsid w:val="00E349FF"/>
    <w:rsid w:val="00E35763"/>
    <w:rsid w:val="00E37541"/>
    <w:rsid w:val="00E42849"/>
    <w:rsid w:val="00E44579"/>
    <w:rsid w:val="00E45957"/>
    <w:rsid w:val="00E46D76"/>
    <w:rsid w:val="00E50301"/>
    <w:rsid w:val="00E511EC"/>
    <w:rsid w:val="00E52E0A"/>
    <w:rsid w:val="00E542DE"/>
    <w:rsid w:val="00E54D8C"/>
    <w:rsid w:val="00E54E74"/>
    <w:rsid w:val="00E559F3"/>
    <w:rsid w:val="00E55D14"/>
    <w:rsid w:val="00E56371"/>
    <w:rsid w:val="00E61C3B"/>
    <w:rsid w:val="00E6274A"/>
    <w:rsid w:val="00E659E2"/>
    <w:rsid w:val="00E66235"/>
    <w:rsid w:val="00E66621"/>
    <w:rsid w:val="00E670C1"/>
    <w:rsid w:val="00E67CAE"/>
    <w:rsid w:val="00E67EBF"/>
    <w:rsid w:val="00E710D2"/>
    <w:rsid w:val="00E72508"/>
    <w:rsid w:val="00E728F2"/>
    <w:rsid w:val="00E729FE"/>
    <w:rsid w:val="00E73246"/>
    <w:rsid w:val="00E75BF1"/>
    <w:rsid w:val="00E76DAA"/>
    <w:rsid w:val="00E77534"/>
    <w:rsid w:val="00E81463"/>
    <w:rsid w:val="00E83378"/>
    <w:rsid w:val="00E85E43"/>
    <w:rsid w:val="00E864BC"/>
    <w:rsid w:val="00E86534"/>
    <w:rsid w:val="00E86DF6"/>
    <w:rsid w:val="00E9071F"/>
    <w:rsid w:val="00E93FF2"/>
    <w:rsid w:val="00E9478D"/>
    <w:rsid w:val="00E94A1E"/>
    <w:rsid w:val="00E954B3"/>
    <w:rsid w:val="00E95663"/>
    <w:rsid w:val="00E9F238"/>
    <w:rsid w:val="00EA0556"/>
    <w:rsid w:val="00EA0724"/>
    <w:rsid w:val="00EA1902"/>
    <w:rsid w:val="00EA2939"/>
    <w:rsid w:val="00EA4A47"/>
    <w:rsid w:val="00EA4AF3"/>
    <w:rsid w:val="00EA58EC"/>
    <w:rsid w:val="00EA78D0"/>
    <w:rsid w:val="00EB2D61"/>
    <w:rsid w:val="00EB3699"/>
    <w:rsid w:val="00EB76A5"/>
    <w:rsid w:val="00EC0FF3"/>
    <w:rsid w:val="00EC138E"/>
    <w:rsid w:val="00EC4062"/>
    <w:rsid w:val="00EC4A1D"/>
    <w:rsid w:val="00EC655C"/>
    <w:rsid w:val="00EC7421"/>
    <w:rsid w:val="00ED07AB"/>
    <w:rsid w:val="00ED1928"/>
    <w:rsid w:val="00ED439E"/>
    <w:rsid w:val="00ED4B7C"/>
    <w:rsid w:val="00ED4C88"/>
    <w:rsid w:val="00ED5EAC"/>
    <w:rsid w:val="00ED63F1"/>
    <w:rsid w:val="00EE0675"/>
    <w:rsid w:val="00EE0E06"/>
    <w:rsid w:val="00EE265C"/>
    <w:rsid w:val="00EE48FA"/>
    <w:rsid w:val="00EF1354"/>
    <w:rsid w:val="00EF2E92"/>
    <w:rsid w:val="00EF41E7"/>
    <w:rsid w:val="00EF4E44"/>
    <w:rsid w:val="00EF5852"/>
    <w:rsid w:val="00EF6331"/>
    <w:rsid w:val="00EF792F"/>
    <w:rsid w:val="00F042FF"/>
    <w:rsid w:val="00F05C51"/>
    <w:rsid w:val="00F070A7"/>
    <w:rsid w:val="00F102F6"/>
    <w:rsid w:val="00F106FB"/>
    <w:rsid w:val="00F11D94"/>
    <w:rsid w:val="00F12747"/>
    <w:rsid w:val="00F140CF"/>
    <w:rsid w:val="00F14C76"/>
    <w:rsid w:val="00F14D18"/>
    <w:rsid w:val="00F16A94"/>
    <w:rsid w:val="00F1725D"/>
    <w:rsid w:val="00F17915"/>
    <w:rsid w:val="00F17C0A"/>
    <w:rsid w:val="00F1DFBE"/>
    <w:rsid w:val="00F2220A"/>
    <w:rsid w:val="00F22AB9"/>
    <w:rsid w:val="00F2416D"/>
    <w:rsid w:val="00F26930"/>
    <w:rsid w:val="00F277A2"/>
    <w:rsid w:val="00F27C9C"/>
    <w:rsid w:val="00F27FAC"/>
    <w:rsid w:val="00F309A8"/>
    <w:rsid w:val="00F30B67"/>
    <w:rsid w:val="00F32CF0"/>
    <w:rsid w:val="00F367B1"/>
    <w:rsid w:val="00F36C7A"/>
    <w:rsid w:val="00F4067C"/>
    <w:rsid w:val="00F42CDD"/>
    <w:rsid w:val="00F462EC"/>
    <w:rsid w:val="00F46755"/>
    <w:rsid w:val="00F47F3D"/>
    <w:rsid w:val="00F50817"/>
    <w:rsid w:val="00F5083F"/>
    <w:rsid w:val="00F516CE"/>
    <w:rsid w:val="00F51FA4"/>
    <w:rsid w:val="00F54004"/>
    <w:rsid w:val="00F554BA"/>
    <w:rsid w:val="00F55555"/>
    <w:rsid w:val="00F55EEF"/>
    <w:rsid w:val="00F56B53"/>
    <w:rsid w:val="00F612F9"/>
    <w:rsid w:val="00F634ED"/>
    <w:rsid w:val="00F642F0"/>
    <w:rsid w:val="00F64320"/>
    <w:rsid w:val="00F64A2D"/>
    <w:rsid w:val="00F65639"/>
    <w:rsid w:val="00F66FC9"/>
    <w:rsid w:val="00F67340"/>
    <w:rsid w:val="00F723CC"/>
    <w:rsid w:val="00F72601"/>
    <w:rsid w:val="00F74687"/>
    <w:rsid w:val="00F75DFD"/>
    <w:rsid w:val="00F75ED3"/>
    <w:rsid w:val="00F767E7"/>
    <w:rsid w:val="00F80CFC"/>
    <w:rsid w:val="00F80E75"/>
    <w:rsid w:val="00F81947"/>
    <w:rsid w:val="00F830B7"/>
    <w:rsid w:val="00F8451F"/>
    <w:rsid w:val="00F9202A"/>
    <w:rsid w:val="00F932DC"/>
    <w:rsid w:val="00F94C1D"/>
    <w:rsid w:val="00F95B0E"/>
    <w:rsid w:val="00F97C6D"/>
    <w:rsid w:val="00F9DC65"/>
    <w:rsid w:val="00FA0336"/>
    <w:rsid w:val="00FA035F"/>
    <w:rsid w:val="00FA2BD2"/>
    <w:rsid w:val="00FB0267"/>
    <w:rsid w:val="00FB0637"/>
    <w:rsid w:val="00FB126F"/>
    <w:rsid w:val="00FB2BCC"/>
    <w:rsid w:val="00FB4155"/>
    <w:rsid w:val="00FB5F76"/>
    <w:rsid w:val="00FB62CE"/>
    <w:rsid w:val="00FC1995"/>
    <w:rsid w:val="00FC26B6"/>
    <w:rsid w:val="00FC3322"/>
    <w:rsid w:val="00FC3628"/>
    <w:rsid w:val="00FC39C2"/>
    <w:rsid w:val="00FC4A64"/>
    <w:rsid w:val="00FD246A"/>
    <w:rsid w:val="00FD2C00"/>
    <w:rsid w:val="00FD2F2D"/>
    <w:rsid w:val="00FD3F8A"/>
    <w:rsid w:val="00FD4B72"/>
    <w:rsid w:val="00FD5F72"/>
    <w:rsid w:val="00FD6422"/>
    <w:rsid w:val="00FD735E"/>
    <w:rsid w:val="00FE062E"/>
    <w:rsid w:val="00FE2CAF"/>
    <w:rsid w:val="00FE32E7"/>
    <w:rsid w:val="00FE492A"/>
    <w:rsid w:val="00FF000B"/>
    <w:rsid w:val="00FF1B01"/>
    <w:rsid w:val="00FF1CFD"/>
    <w:rsid w:val="00FF269A"/>
    <w:rsid w:val="00FF395A"/>
    <w:rsid w:val="00FF6C4E"/>
    <w:rsid w:val="00FF7D1B"/>
    <w:rsid w:val="010F04E3"/>
    <w:rsid w:val="01164DAA"/>
    <w:rsid w:val="01274539"/>
    <w:rsid w:val="0130679A"/>
    <w:rsid w:val="01335688"/>
    <w:rsid w:val="0137AD06"/>
    <w:rsid w:val="013877F8"/>
    <w:rsid w:val="013BFA86"/>
    <w:rsid w:val="013C6585"/>
    <w:rsid w:val="015DDEFC"/>
    <w:rsid w:val="01615004"/>
    <w:rsid w:val="016B29C3"/>
    <w:rsid w:val="018567CA"/>
    <w:rsid w:val="01A65AB2"/>
    <w:rsid w:val="01B2F835"/>
    <w:rsid w:val="01B431E4"/>
    <w:rsid w:val="01B93A43"/>
    <w:rsid w:val="01C29362"/>
    <w:rsid w:val="01CB7E35"/>
    <w:rsid w:val="01D27BC7"/>
    <w:rsid w:val="01E593A6"/>
    <w:rsid w:val="0217FB98"/>
    <w:rsid w:val="021B895E"/>
    <w:rsid w:val="021FA04D"/>
    <w:rsid w:val="02540815"/>
    <w:rsid w:val="026BDC8A"/>
    <w:rsid w:val="027176BE"/>
    <w:rsid w:val="02738BA3"/>
    <w:rsid w:val="027875E3"/>
    <w:rsid w:val="02B5E4E3"/>
    <w:rsid w:val="02C07FB3"/>
    <w:rsid w:val="02C37C12"/>
    <w:rsid w:val="02CF3CF3"/>
    <w:rsid w:val="02D9D458"/>
    <w:rsid w:val="02F6997B"/>
    <w:rsid w:val="02F929AC"/>
    <w:rsid w:val="032CAAD8"/>
    <w:rsid w:val="0338026E"/>
    <w:rsid w:val="033BE244"/>
    <w:rsid w:val="0340C0FB"/>
    <w:rsid w:val="0353CC05"/>
    <w:rsid w:val="0361C447"/>
    <w:rsid w:val="0371B8B0"/>
    <w:rsid w:val="037CA21A"/>
    <w:rsid w:val="038C91E4"/>
    <w:rsid w:val="04122C3C"/>
    <w:rsid w:val="04150176"/>
    <w:rsid w:val="04304D96"/>
    <w:rsid w:val="0443637E"/>
    <w:rsid w:val="044465C0"/>
    <w:rsid w:val="04684977"/>
    <w:rsid w:val="04685EEC"/>
    <w:rsid w:val="046BE19B"/>
    <w:rsid w:val="049E6C8E"/>
    <w:rsid w:val="04AB4A28"/>
    <w:rsid w:val="04D212F5"/>
    <w:rsid w:val="04D6D78D"/>
    <w:rsid w:val="05059B8B"/>
    <w:rsid w:val="050D8911"/>
    <w:rsid w:val="05108B01"/>
    <w:rsid w:val="05163CA2"/>
    <w:rsid w:val="053A0A51"/>
    <w:rsid w:val="0541B15F"/>
    <w:rsid w:val="0547176F"/>
    <w:rsid w:val="05475420"/>
    <w:rsid w:val="0586D0D6"/>
    <w:rsid w:val="05AF5734"/>
    <w:rsid w:val="05B0D1D7"/>
    <w:rsid w:val="05B35450"/>
    <w:rsid w:val="05B5807D"/>
    <w:rsid w:val="05BE0ACF"/>
    <w:rsid w:val="05C93F3D"/>
    <w:rsid w:val="05E9BECD"/>
    <w:rsid w:val="05F0C602"/>
    <w:rsid w:val="05F1A579"/>
    <w:rsid w:val="05F48CCB"/>
    <w:rsid w:val="06219DDE"/>
    <w:rsid w:val="062D1A7C"/>
    <w:rsid w:val="064A3034"/>
    <w:rsid w:val="065AD825"/>
    <w:rsid w:val="0672AAB2"/>
    <w:rsid w:val="067FD0C6"/>
    <w:rsid w:val="06993A8C"/>
    <w:rsid w:val="06CFFA6F"/>
    <w:rsid w:val="06D27B53"/>
    <w:rsid w:val="06D550F2"/>
    <w:rsid w:val="06E2CABF"/>
    <w:rsid w:val="06ED1396"/>
    <w:rsid w:val="06F57132"/>
    <w:rsid w:val="0701A92E"/>
    <w:rsid w:val="070AAC82"/>
    <w:rsid w:val="070AF1C2"/>
    <w:rsid w:val="070D08D3"/>
    <w:rsid w:val="071365B7"/>
    <w:rsid w:val="072866B4"/>
    <w:rsid w:val="073C2920"/>
    <w:rsid w:val="0746FCC6"/>
    <w:rsid w:val="07778501"/>
    <w:rsid w:val="078D7CB4"/>
    <w:rsid w:val="07A280F0"/>
    <w:rsid w:val="07A9260E"/>
    <w:rsid w:val="07B521E2"/>
    <w:rsid w:val="07C9C28D"/>
    <w:rsid w:val="0800918D"/>
    <w:rsid w:val="081D9FA5"/>
    <w:rsid w:val="08439D3F"/>
    <w:rsid w:val="0846D64A"/>
    <w:rsid w:val="084B9472"/>
    <w:rsid w:val="084DDD64"/>
    <w:rsid w:val="0851A29A"/>
    <w:rsid w:val="0860C862"/>
    <w:rsid w:val="08712153"/>
    <w:rsid w:val="08719F00"/>
    <w:rsid w:val="08940B3A"/>
    <w:rsid w:val="08970DEE"/>
    <w:rsid w:val="089F7BA3"/>
    <w:rsid w:val="08A1D6D0"/>
    <w:rsid w:val="08C7B67D"/>
    <w:rsid w:val="08D79DED"/>
    <w:rsid w:val="08DE6F53"/>
    <w:rsid w:val="08F0601F"/>
    <w:rsid w:val="08F751C0"/>
    <w:rsid w:val="08FCF1A3"/>
    <w:rsid w:val="0903CDEC"/>
    <w:rsid w:val="09064D34"/>
    <w:rsid w:val="090F0F1A"/>
    <w:rsid w:val="0911B7B7"/>
    <w:rsid w:val="09166A0F"/>
    <w:rsid w:val="0928FEA2"/>
    <w:rsid w:val="093446E9"/>
    <w:rsid w:val="094C44D1"/>
    <w:rsid w:val="094DCC83"/>
    <w:rsid w:val="095E7DAE"/>
    <w:rsid w:val="09990485"/>
    <w:rsid w:val="09AEFDAA"/>
    <w:rsid w:val="09B1C494"/>
    <w:rsid w:val="09B27F62"/>
    <w:rsid w:val="09B64F13"/>
    <w:rsid w:val="09DA5B55"/>
    <w:rsid w:val="09E0D621"/>
    <w:rsid w:val="09F27A9A"/>
    <w:rsid w:val="0A24B458"/>
    <w:rsid w:val="0A46A94C"/>
    <w:rsid w:val="0A5A41F9"/>
    <w:rsid w:val="0A612744"/>
    <w:rsid w:val="0A67FAA3"/>
    <w:rsid w:val="0A6D0853"/>
    <w:rsid w:val="0A8C3080"/>
    <w:rsid w:val="0A9012F5"/>
    <w:rsid w:val="0A966F89"/>
    <w:rsid w:val="0AAEB025"/>
    <w:rsid w:val="0AC4CF03"/>
    <w:rsid w:val="0AC51D76"/>
    <w:rsid w:val="0AC9F529"/>
    <w:rsid w:val="0ACEBF8F"/>
    <w:rsid w:val="0AF87609"/>
    <w:rsid w:val="0AFE7A5B"/>
    <w:rsid w:val="0B03896F"/>
    <w:rsid w:val="0B0AAF9B"/>
    <w:rsid w:val="0B182CD3"/>
    <w:rsid w:val="0B4CAB54"/>
    <w:rsid w:val="0B500FC1"/>
    <w:rsid w:val="0B60122F"/>
    <w:rsid w:val="0B6A72F5"/>
    <w:rsid w:val="0B6BBBDC"/>
    <w:rsid w:val="0B6C76C1"/>
    <w:rsid w:val="0B7CCA95"/>
    <w:rsid w:val="0B7E770C"/>
    <w:rsid w:val="0B813260"/>
    <w:rsid w:val="0B94FBDC"/>
    <w:rsid w:val="0BA8DA40"/>
    <w:rsid w:val="0BBCEFF5"/>
    <w:rsid w:val="0BBD72F5"/>
    <w:rsid w:val="0BCE006C"/>
    <w:rsid w:val="0BE2C0DB"/>
    <w:rsid w:val="0BF4D21D"/>
    <w:rsid w:val="0BF98159"/>
    <w:rsid w:val="0C0A80AC"/>
    <w:rsid w:val="0C0E333D"/>
    <w:rsid w:val="0C14F95F"/>
    <w:rsid w:val="0C16F043"/>
    <w:rsid w:val="0C1F1BD7"/>
    <w:rsid w:val="0C2800E1"/>
    <w:rsid w:val="0C2968AE"/>
    <w:rsid w:val="0C43F974"/>
    <w:rsid w:val="0C4D2BE3"/>
    <w:rsid w:val="0C5AC70F"/>
    <w:rsid w:val="0C74DE90"/>
    <w:rsid w:val="0C756457"/>
    <w:rsid w:val="0C7B48E2"/>
    <w:rsid w:val="0C83F423"/>
    <w:rsid w:val="0C8AC5F6"/>
    <w:rsid w:val="0C8FF46D"/>
    <w:rsid w:val="0C950590"/>
    <w:rsid w:val="0C9F4E6E"/>
    <w:rsid w:val="0CA430BB"/>
    <w:rsid w:val="0CAEE7FD"/>
    <w:rsid w:val="0CBC13FA"/>
    <w:rsid w:val="0CED406E"/>
    <w:rsid w:val="0CED8528"/>
    <w:rsid w:val="0CF81C77"/>
    <w:rsid w:val="0D0461DF"/>
    <w:rsid w:val="0D084722"/>
    <w:rsid w:val="0D1236C5"/>
    <w:rsid w:val="0D168D20"/>
    <w:rsid w:val="0D1A476D"/>
    <w:rsid w:val="0D336D8D"/>
    <w:rsid w:val="0D363FC6"/>
    <w:rsid w:val="0D4683C6"/>
    <w:rsid w:val="0D671E4F"/>
    <w:rsid w:val="0D6B3E04"/>
    <w:rsid w:val="0D79A9FF"/>
    <w:rsid w:val="0D79FC1B"/>
    <w:rsid w:val="0D9CCFDD"/>
    <w:rsid w:val="0DB45238"/>
    <w:rsid w:val="0DDE0BED"/>
    <w:rsid w:val="0DF8978A"/>
    <w:rsid w:val="0DFD9EB5"/>
    <w:rsid w:val="0E13EDD8"/>
    <w:rsid w:val="0E292EE3"/>
    <w:rsid w:val="0E2D0939"/>
    <w:rsid w:val="0E305F41"/>
    <w:rsid w:val="0E390411"/>
    <w:rsid w:val="0E499E6E"/>
    <w:rsid w:val="0E6DA93D"/>
    <w:rsid w:val="0E7F1131"/>
    <w:rsid w:val="0E844C16"/>
    <w:rsid w:val="0EAC7DD1"/>
    <w:rsid w:val="0ED95F1F"/>
    <w:rsid w:val="0EE062D7"/>
    <w:rsid w:val="0F07548F"/>
    <w:rsid w:val="0F21BE00"/>
    <w:rsid w:val="0F3F7877"/>
    <w:rsid w:val="0F524D18"/>
    <w:rsid w:val="0F5C8092"/>
    <w:rsid w:val="0F6A16C1"/>
    <w:rsid w:val="0F8F05ED"/>
    <w:rsid w:val="0F9E56BA"/>
    <w:rsid w:val="0FABF167"/>
    <w:rsid w:val="0FAFD3F2"/>
    <w:rsid w:val="0FB59777"/>
    <w:rsid w:val="0FE384EE"/>
    <w:rsid w:val="10201C77"/>
    <w:rsid w:val="102812CF"/>
    <w:rsid w:val="102CA941"/>
    <w:rsid w:val="103031B8"/>
    <w:rsid w:val="10363128"/>
    <w:rsid w:val="10484E32"/>
    <w:rsid w:val="106CF946"/>
    <w:rsid w:val="10710979"/>
    <w:rsid w:val="10897CF2"/>
    <w:rsid w:val="10AED949"/>
    <w:rsid w:val="10B41942"/>
    <w:rsid w:val="10CBCF3E"/>
    <w:rsid w:val="10CE0A77"/>
    <w:rsid w:val="10D28962"/>
    <w:rsid w:val="10DF5DB1"/>
    <w:rsid w:val="1102EE82"/>
    <w:rsid w:val="1133C068"/>
    <w:rsid w:val="115A2C49"/>
    <w:rsid w:val="115AC465"/>
    <w:rsid w:val="1160F506"/>
    <w:rsid w:val="1167EAF1"/>
    <w:rsid w:val="1170A4D3"/>
    <w:rsid w:val="11895C7C"/>
    <w:rsid w:val="1189CD30"/>
    <w:rsid w:val="119F6012"/>
    <w:rsid w:val="11B95E12"/>
    <w:rsid w:val="11BD8A2C"/>
    <w:rsid w:val="11E9BC81"/>
    <w:rsid w:val="11EE70D0"/>
    <w:rsid w:val="1220C70C"/>
    <w:rsid w:val="122662D5"/>
    <w:rsid w:val="12338334"/>
    <w:rsid w:val="1238216E"/>
    <w:rsid w:val="123CC884"/>
    <w:rsid w:val="123D239C"/>
    <w:rsid w:val="1248C839"/>
    <w:rsid w:val="12495B5E"/>
    <w:rsid w:val="124C2B81"/>
    <w:rsid w:val="1250197D"/>
    <w:rsid w:val="12739622"/>
    <w:rsid w:val="127FFBFA"/>
    <w:rsid w:val="128AAB8C"/>
    <w:rsid w:val="129F64CD"/>
    <w:rsid w:val="12AA8FD8"/>
    <w:rsid w:val="12ADE469"/>
    <w:rsid w:val="12B288FF"/>
    <w:rsid w:val="12BA9594"/>
    <w:rsid w:val="12CE26F9"/>
    <w:rsid w:val="12DABA9F"/>
    <w:rsid w:val="12E0A362"/>
    <w:rsid w:val="12FCCF86"/>
    <w:rsid w:val="130620C9"/>
    <w:rsid w:val="13197775"/>
    <w:rsid w:val="13546A7A"/>
    <w:rsid w:val="13674E8B"/>
    <w:rsid w:val="136E3111"/>
    <w:rsid w:val="137A7477"/>
    <w:rsid w:val="137FEEF4"/>
    <w:rsid w:val="139AC3C8"/>
    <w:rsid w:val="139F4FFF"/>
    <w:rsid w:val="13A6FA56"/>
    <w:rsid w:val="13B2B09D"/>
    <w:rsid w:val="13E92EC0"/>
    <w:rsid w:val="13F00496"/>
    <w:rsid w:val="13F308CB"/>
    <w:rsid w:val="141216F0"/>
    <w:rsid w:val="1439E313"/>
    <w:rsid w:val="144E6C9E"/>
    <w:rsid w:val="145318D5"/>
    <w:rsid w:val="14765786"/>
    <w:rsid w:val="1485F601"/>
    <w:rsid w:val="1486F93F"/>
    <w:rsid w:val="148E96BA"/>
    <w:rsid w:val="14901784"/>
    <w:rsid w:val="14A0A091"/>
    <w:rsid w:val="14B6F70E"/>
    <w:rsid w:val="14CED84F"/>
    <w:rsid w:val="14D4850B"/>
    <w:rsid w:val="14E93870"/>
    <w:rsid w:val="14E9B37F"/>
    <w:rsid w:val="14EBE143"/>
    <w:rsid w:val="1514FEBD"/>
    <w:rsid w:val="15369429"/>
    <w:rsid w:val="1538AC55"/>
    <w:rsid w:val="1549555E"/>
    <w:rsid w:val="154E80FE"/>
    <w:rsid w:val="1559A91B"/>
    <w:rsid w:val="15A0F846"/>
    <w:rsid w:val="15A15F60"/>
    <w:rsid w:val="15A3217D"/>
    <w:rsid w:val="15CEE327"/>
    <w:rsid w:val="15E220D4"/>
    <w:rsid w:val="160D0B69"/>
    <w:rsid w:val="161D56ED"/>
    <w:rsid w:val="162907E0"/>
    <w:rsid w:val="1631F287"/>
    <w:rsid w:val="16676EBC"/>
    <w:rsid w:val="16680987"/>
    <w:rsid w:val="16746F36"/>
    <w:rsid w:val="16B53D05"/>
    <w:rsid w:val="16C74A18"/>
    <w:rsid w:val="16C7CF7D"/>
    <w:rsid w:val="16D820BE"/>
    <w:rsid w:val="16DA7D2D"/>
    <w:rsid w:val="16EB74BC"/>
    <w:rsid w:val="17257382"/>
    <w:rsid w:val="1730F848"/>
    <w:rsid w:val="173C7D7E"/>
    <w:rsid w:val="1763D69F"/>
    <w:rsid w:val="177AD1D2"/>
    <w:rsid w:val="177DF135"/>
    <w:rsid w:val="1792DDE0"/>
    <w:rsid w:val="17990B40"/>
    <w:rsid w:val="179C57B7"/>
    <w:rsid w:val="17A7DC36"/>
    <w:rsid w:val="17AAF448"/>
    <w:rsid w:val="17BDFB89"/>
    <w:rsid w:val="1837BB26"/>
    <w:rsid w:val="1838A798"/>
    <w:rsid w:val="183A6644"/>
    <w:rsid w:val="1851DFA2"/>
    <w:rsid w:val="18567875"/>
    <w:rsid w:val="1859013A"/>
    <w:rsid w:val="1865B5B6"/>
    <w:rsid w:val="188621C0"/>
    <w:rsid w:val="188813AF"/>
    <w:rsid w:val="189A49E9"/>
    <w:rsid w:val="18A89057"/>
    <w:rsid w:val="18BB1CE3"/>
    <w:rsid w:val="18C143E3"/>
    <w:rsid w:val="18C25250"/>
    <w:rsid w:val="18CA8C24"/>
    <w:rsid w:val="18D43BDF"/>
    <w:rsid w:val="18F40E97"/>
    <w:rsid w:val="18FED3BB"/>
    <w:rsid w:val="19132BCE"/>
    <w:rsid w:val="19191F63"/>
    <w:rsid w:val="191B12F5"/>
    <w:rsid w:val="194337B7"/>
    <w:rsid w:val="194F9630"/>
    <w:rsid w:val="195840D0"/>
    <w:rsid w:val="19FC3081"/>
    <w:rsid w:val="1A323038"/>
    <w:rsid w:val="1A613CE6"/>
    <w:rsid w:val="1A6C78E1"/>
    <w:rsid w:val="1AAEE5CE"/>
    <w:rsid w:val="1AB2F0DC"/>
    <w:rsid w:val="1AB4A6DB"/>
    <w:rsid w:val="1ABA1057"/>
    <w:rsid w:val="1AC04137"/>
    <w:rsid w:val="1AC2F960"/>
    <w:rsid w:val="1AD8C7BE"/>
    <w:rsid w:val="1AF17349"/>
    <w:rsid w:val="1B12E0DE"/>
    <w:rsid w:val="1B178719"/>
    <w:rsid w:val="1B28C0EB"/>
    <w:rsid w:val="1B365BBC"/>
    <w:rsid w:val="1B47E528"/>
    <w:rsid w:val="1B6DFD64"/>
    <w:rsid w:val="1B70E532"/>
    <w:rsid w:val="1B887014"/>
    <w:rsid w:val="1BB5D4FC"/>
    <w:rsid w:val="1BD6B65E"/>
    <w:rsid w:val="1BE2F0AB"/>
    <w:rsid w:val="1BE54637"/>
    <w:rsid w:val="1BE8ABBF"/>
    <w:rsid w:val="1BEF8D0A"/>
    <w:rsid w:val="1C5B33EB"/>
    <w:rsid w:val="1C5D6A0F"/>
    <w:rsid w:val="1C5EC9C1"/>
    <w:rsid w:val="1C6F356C"/>
    <w:rsid w:val="1C7AD879"/>
    <w:rsid w:val="1C8C1396"/>
    <w:rsid w:val="1C8DE139"/>
    <w:rsid w:val="1C902E31"/>
    <w:rsid w:val="1C941A7F"/>
    <w:rsid w:val="1C943460"/>
    <w:rsid w:val="1CAEB13F"/>
    <w:rsid w:val="1CD57886"/>
    <w:rsid w:val="1CDF0D87"/>
    <w:rsid w:val="1CEBC806"/>
    <w:rsid w:val="1CEC9563"/>
    <w:rsid w:val="1D035CF1"/>
    <w:rsid w:val="1D0B2C49"/>
    <w:rsid w:val="1D162892"/>
    <w:rsid w:val="1D244075"/>
    <w:rsid w:val="1D3763DD"/>
    <w:rsid w:val="1D51A55D"/>
    <w:rsid w:val="1D5BCB0D"/>
    <w:rsid w:val="1D6B389F"/>
    <w:rsid w:val="1D7F04CC"/>
    <w:rsid w:val="1D850AA4"/>
    <w:rsid w:val="1D8BAB80"/>
    <w:rsid w:val="1DA51CFE"/>
    <w:rsid w:val="1DD1267C"/>
    <w:rsid w:val="1DD8DCAF"/>
    <w:rsid w:val="1E12E202"/>
    <w:rsid w:val="1E26BBC0"/>
    <w:rsid w:val="1E2ED9E5"/>
    <w:rsid w:val="1E399225"/>
    <w:rsid w:val="1E3DD5D4"/>
    <w:rsid w:val="1E4A81A0"/>
    <w:rsid w:val="1E4D137A"/>
    <w:rsid w:val="1E6411BE"/>
    <w:rsid w:val="1E9446D9"/>
    <w:rsid w:val="1E9B755B"/>
    <w:rsid w:val="1EB5FC98"/>
    <w:rsid w:val="1EC7E5EE"/>
    <w:rsid w:val="1EE31233"/>
    <w:rsid w:val="1EF4BE8D"/>
    <w:rsid w:val="1EF56344"/>
    <w:rsid w:val="1F027E47"/>
    <w:rsid w:val="1F09B1A2"/>
    <w:rsid w:val="1F1B8FAC"/>
    <w:rsid w:val="1F32533A"/>
    <w:rsid w:val="1F3E68F8"/>
    <w:rsid w:val="1F90F0A0"/>
    <w:rsid w:val="1F94A72F"/>
    <w:rsid w:val="1F9D3C31"/>
    <w:rsid w:val="1FA33ABE"/>
    <w:rsid w:val="1FAEB263"/>
    <w:rsid w:val="1FB7CA7C"/>
    <w:rsid w:val="1FEB508B"/>
    <w:rsid w:val="200B94B2"/>
    <w:rsid w:val="201C86FE"/>
    <w:rsid w:val="20267B91"/>
    <w:rsid w:val="206EEB28"/>
    <w:rsid w:val="206F30B9"/>
    <w:rsid w:val="20815F73"/>
    <w:rsid w:val="208BC4A3"/>
    <w:rsid w:val="20982D40"/>
    <w:rsid w:val="20BC6FCC"/>
    <w:rsid w:val="20C39464"/>
    <w:rsid w:val="20CD7171"/>
    <w:rsid w:val="20D413A4"/>
    <w:rsid w:val="211398A4"/>
    <w:rsid w:val="211E2752"/>
    <w:rsid w:val="2120A6BB"/>
    <w:rsid w:val="2127DDEC"/>
    <w:rsid w:val="213DF2BC"/>
    <w:rsid w:val="2140FA18"/>
    <w:rsid w:val="214E499C"/>
    <w:rsid w:val="2157D2DD"/>
    <w:rsid w:val="215F801D"/>
    <w:rsid w:val="215F84B9"/>
    <w:rsid w:val="2183CB9F"/>
    <w:rsid w:val="21AF8286"/>
    <w:rsid w:val="21D7A048"/>
    <w:rsid w:val="21F90B40"/>
    <w:rsid w:val="21FB80CB"/>
    <w:rsid w:val="22022FE3"/>
    <w:rsid w:val="220B057B"/>
    <w:rsid w:val="223144F6"/>
    <w:rsid w:val="22325C8A"/>
    <w:rsid w:val="223E3FAD"/>
    <w:rsid w:val="223F7865"/>
    <w:rsid w:val="224316F0"/>
    <w:rsid w:val="2259165E"/>
    <w:rsid w:val="225A9A5B"/>
    <w:rsid w:val="226B9F64"/>
    <w:rsid w:val="227000D9"/>
    <w:rsid w:val="22881702"/>
    <w:rsid w:val="22892CEB"/>
    <w:rsid w:val="22A9B5BF"/>
    <w:rsid w:val="22AC85A0"/>
    <w:rsid w:val="22AF6905"/>
    <w:rsid w:val="22C3A21C"/>
    <w:rsid w:val="22CAB146"/>
    <w:rsid w:val="22D4DCF3"/>
    <w:rsid w:val="23146ED0"/>
    <w:rsid w:val="231D72D9"/>
    <w:rsid w:val="232D76E8"/>
    <w:rsid w:val="2339C9A0"/>
    <w:rsid w:val="23432767"/>
    <w:rsid w:val="23477E29"/>
    <w:rsid w:val="235EC1D2"/>
    <w:rsid w:val="235FFAC4"/>
    <w:rsid w:val="2365CA8E"/>
    <w:rsid w:val="237AAC3A"/>
    <w:rsid w:val="237C68A3"/>
    <w:rsid w:val="238A27DC"/>
    <w:rsid w:val="239E2183"/>
    <w:rsid w:val="23A91A6B"/>
    <w:rsid w:val="23BBF579"/>
    <w:rsid w:val="23D715EE"/>
    <w:rsid w:val="23F28875"/>
    <w:rsid w:val="23F2BBB3"/>
    <w:rsid w:val="242C0D06"/>
    <w:rsid w:val="2431EE81"/>
    <w:rsid w:val="24329EA1"/>
    <w:rsid w:val="24469E50"/>
    <w:rsid w:val="24485601"/>
    <w:rsid w:val="2448BE46"/>
    <w:rsid w:val="244B3966"/>
    <w:rsid w:val="244B933C"/>
    <w:rsid w:val="24540C91"/>
    <w:rsid w:val="247F516E"/>
    <w:rsid w:val="24869AB2"/>
    <w:rsid w:val="248B8228"/>
    <w:rsid w:val="2493F832"/>
    <w:rsid w:val="2497257B"/>
    <w:rsid w:val="249DBA75"/>
    <w:rsid w:val="24B660B1"/>
    <w:rsid w:val="24BE3E3F"/>
    <w:rsid w:val="24D3103E"/>
    <w:rsid w:val="24FEFA4D"/>
    <w:rsid w:val="2510EC2C"/>
    <w:rsid w:val="251320D2"/>
    <w:rsid w:val="25163E2E"/>
    <w:rsid w:val="251FDDE5"/>
    <w:rsid w:val="2526DB8E"/>
    <w:rsid w:val="253A8D6F"/>
    <w:rsid w:val="253B7D1C"/>
    <w:rsid w:val="2548CFFE"/>
    <w:rsid w:val="2564A4C8"/>
    <w:rsid w:val="257C14E7"/>
    <w:rsid w:val="2580F668"/>
    <w:rsid w:val="25BA9A06"/>
    <w:rsid w:val="25C486D3"/>
    <w:rsid w:val="25D9BEB7"/>
    <w:rsid w:val="25E0DA27"/>
    <w:rsid w:val="25E9EC7D"/>
    <w:rsid w:val="25ED60F7"/>
    <w:rsid w:val="25EF8829"/>
    <w:rsid w:val="25F020DE"/>
    <w:rsid w:val="260587DA"/>
    <w:rsid w:val="26146B3B"/>
    <w:rsid w:val="263A21DE"/>
    <w:rsid w:val="263E36F7"/>
    <w:rsid w:val="26402E5A"/>
    <w:rsid w:val="2644C7BA"/>
    <w:rsid w:val="26720FC9"/>
    <w:rsid w:val="2675BF5F"/>
    <w:rsid w:val="26780B57"/>
    <w:rsid w:val="267FDEC2"/>
    <w:rsid w:val="2688DDCF"/>
    <w:rsid w:val="26B20E8F"/>
    <w:rsid w:val="26B9BC90"/>
    <w:rsid w:val="26D1BCF9"/>
    <w:rsid w:val="26D3110D"/>
    <w:rsid w:val="26DDEE64"/>
    <w:rsid w:val="26DEA033"/>
    <w:rsid w:val="26E70B6B"/>
    <w:rsid w:val="26E8241E"/>
    <w:rsid w:val="26F2BDB5"/>
    <w:rsid w:val="26FCE3DE"/>
    <w:rsid w:val="2707F23B"/>
    <w:rsid w:val="2712E988"/>
    <w:rsid w:val="2715975B"/>
    <w:rsid w:val="27171BC0"/>
    <w:rsid w:val="271B94C9"/>
    <w:rsid w:val="27537665"/>
    <w:rsid w:val="27744079"/>
    <w:rsid w:val="2782DA28"/>
    <w:rsid w:val="278A0213"/>
    <w:rsid w:val="27A9C93C"/>
    <w:rsid w:val="27AFFD51"/>
    <w:rsid w:val="27B4E24F"/>
    <w:rsid w:val="27B8AE6F"/>
    <w:rsid w:val="27C44901"/>
    <w:rsid w:val="27CC572E"/>
    <w:rsid w:val="27D1EDD6"/>
    <w:rsid w:val="27DAE227"/>
    <w:rsid w:val="27E46F61"/>
    <w:rsid w:val="27EFA38E"/>
    <w:rsid w:val="27F3B0F6"/>
    <w:rsid w:val="27FDFE12"/>
    <w:rsid w:val="280AD17F"/>
    <w:rsid w:val="2830D31E"/>
    <w:rsid w:val="284D0625"/>
    <w:rsid w:val="285484DD"/>
    <w:rsid w:val="285B828C"/>
    <w:rsid w:val="2896FEFC"/>
    <w:rsid w:val="28BA5EF8"/>
    <w:rsid w:val="28BB0FB8"/>
    <w:rsid w:val="28C4D050"/>
    <w:rsid w:val="28CB2D0C"/>
    <w:rsid w:val="28CB9DD5"/>
    <w:rsid w:val="291EAA89"/>
    <w:rsid w:val="29284566"/>
    <w:rsid w:val="292860B3"/>
    <w:rsid w:val="2937D2E6"/>
    <w:rsid w:val="293DD9F6"/>
    <w:rsid w:val="293E4EB7"/>
    <w:rsid w:val="295136B8"/>
    <w:rsid w:val="2955CEBC"/>
    <w:rsid w:val="29648C88"/>
    <w:rsid w:val="296957CE"/>
    <w:rsid w:val="296BCBBF"/>
    <w:rsid w:val="29767D64"/>
    <w:rsid w:val="29788A2A"/>
    <w:rsid w:val="297C4C5F"/>
    <w:rsid w:val="29837A4C"/>
    <w:rsid w:val="2984CC5C"/>
    <w:rsid w:val="29A9D2A8"/>
    <w:rsid w:val="29D2B060"/>
    <w:rsid w:val="29E4B3EC"/>
    <w:rsid w:val="29F19CD7"/>
    <w:rsid w:val="29F32691"/>
    <w:rsid w:val="2A0D41C8"/>
    <w:rsid w:val="2A1EAC2D"/>
    <w:rsid w:val="2A2995C7"/>
    <w:rsid w:val="2A2E1148"/>
    <w:rsid w:val="2A7D5766"/>
    <w:rsid w:val="2AB7BD1D"/>
    <w:rsid w:val="2AC76925"/>
    <w:rsid w:val="2AD55F93"/>
    <w:rsid w:val="2AE1DED4"/>
    <w:rsid w:val="2AEFAE6C"/>
    <w:rsid w:val="2AF58514"/>
    <w:rsid w:val="2AFBE9C3"/>
    <w:rsid w:val="2B04CEAE"/>
    <w:rsid w:val="2B18DF6F"/>
    <w:rsid w:val="2B24B608"/>
    <w:rsid w:val="2B3C95CD"/>
    <w:rsid w:val="2B4405A7"/>
    <w:rsid w:val="2B47BFCC"/>
    <w:rsid w:val="2B5AF955"/>
    <w:rsid w:val="2B895393"/>
    <w:rsid w:val="2BA91229"/>
    <w:rsid w:val="2BAED2C3"/>
    <w:rsid w:val="2BB425E2"/>
    <w:rsid w:val="2BCD4125"/>
    <w:rsid w:val="2BDE9650"/>
    <w:rsid w:val="2BE65AAB"/>
    <w:rsid w:val="2BE9087E"/>
    <w:rsid w:val="2C180462"/>
    <w:rsid w:val="2C1D4D95"/>
    <w:rsid w:val="2C3F7E37"/>
    <w:rsid w:val="2C4F2F63"/>
    <w:rsid w:val="2C50F332"/>
    <w:rsid w:val="2C564B4B"/>
    <w:rsid w:val="2C6FA4AC"/>
    <w:rsid w:val="2C83ACBF"/>
    <w:rsid w:val="2CA09F0F"/>
    <w:rsid w:val="2CB40C0D"/>
    <w:rsid w:val="2CCDAD8E"/>
    <w:rsid w:val="2CF98002"/>
    <w:rsid w:val="2D068944"/>
    <w:rsid w:val="2D097138"/>
    <w:rsid w:val="2D3B50C5"/>
    <w:rsid w:val="2D468F01"/>
    <w:rsid w:val="2D6C182A"/>
    <w:rsid w:val="2D7607B6"/>
    <w:rsid w:val="2D7CD1B0"/>
    <w:rsid w:val="2DA209D1"/>
    <w:rsid w:val="2DB47F57"/>
    <w:rsid w:val="2E01A278"/>
    <w:rsid w:val="2E0A388F"/>
    <w:rsid w:val="2E212997"/>
    <w:rsid w:val="2E2C9D49"/>
    <w:rsid w:val="2E2DB82D"/>
    <w:rsid w:val="2E2F3AFA"/>
    <w:rsid w:val="2E328293"/>
    <w:rsid w:val="2E3B915F"/>
    <w:rsid w:val="2E56F3FC"/>
    <w:rsid w:val="2E75EDFF"/>
    <w:rsid w:val="2E803197"/>
    <w:rsid w:val="2E812A7C"/>
    <w:rsid w:val="2E8A5DE1"/>
    <w:rsid w:val="2EA89657"/>
    <w:rsid w:val="2EC80C8B"/>
    <w:rsid w:val="2ED8C4A1"/>
    <w:rsid w:val="2EDE0934"/>
    <w:rsid w:val="2EE6CDD7"/>
    <w:rsid w:val="2EFA6CCC"/>
    <w:rsid w:val="2F0B870E"/>
    <w:rsid w:val="2F1DFB6D"/>
    <w:rsid w:val="2F1E32E6"/>
    <w:rsid w:val="2F1F9815"/>
    <w:rsid w:val="2F356E5A"/>
    <w:rsid w:val="2F58161B"/>
    <w:rsid w:val="2F675547"/>
    <w:rsid w:val="2F6ECB3C"/>
    <w:rsid w:val="2F72EFF9"/>
    <w:rsid w:val="2F747E26"/>
    <w:rsid w:val="2F92A2BD"/>
    <w:rsid w:val="2FAC119B"/>
    <w:rsid w:val="2FB52914"/>
    <w:rsid w:val="2FB67FD7"/>
    <w:rsid w:val="2FBCF9F8"/>
    <w:rsid w:val="2FBFE7D0"/>
    <w:rsid w:val="2FEED289"/>
    <w:rsid w:val="3038D05E"/>
    <w:rsid w:val="304259AA"/>
    <w:rsid w:val="30713B34"/>
    <w:rsid w:val="3077545B"/>
    <w:rsid w:val="30818EC2"/>
    <w:rsid w:val="308478F1"/>
    <w:rsid w:val="308C1ABD"/>
    <w:rsid w:val="30A1E7A2"/>
    <w:rsid w:val="30B129C3"/>
    <w:rsid w:val="30D5A036"/>
    <w:rsid w:val="31000825"/>
    <w:rsid w:val="311D44EB"/>
    <w:rsid w:val="31251506"/>
    <w:rsid w:val="313A6A80"/>
    <w:rsid w:val="31946664"/>
    <w:rsid w:val="31A99431"/>
    <w:rsid w:val="31AD8EC1"/>
    <w:rsid w:val="31BF7F90"/>
    <w:rsid w:val="31CE380A"/>
    <w:rsid w:val="31EB0A50"/>
    <w:rsid w:val="31F8FD7A"/>
    <w:rsid w:val="321BDDC0"/>
    <w:rsid w:val="3245C468"/>
    <w:rsid w:val="324B008D"/>
    <w:rsid w:val="32584A02"/>
    <w:rsid w:val="328EB70E"/>
    <w:rsid w:val="329F53F5"/>
    <w:rsid w:val="329FF83D"/>
    <w:rsid w:val="32B73DD3"/>
    <w:rsid w:val="32BBADEE"/>
    <w:rsid w:val="32D22CD8"/>
    <w:rsid w:val="32DF3E3D"/>
    <w:rsid w:val="32F672F7"/>
    <w:rsid w:val="32F7DDA2"/>
    <w:rsid w:val="32FC3A21"/>
    <w:rsid w:val="3317A866"/>
    <w:rsid w:val="331DC266"/>
    <w:rsid w:val="331EB016"/>
    <w:rsid w:val="336542BD"/>
    <w:rsid w:val="337E01C7"/>
    <w:rsid w:val="337E0691"/>
    <w:rsid w:val="3384724D"/>
    <w:rsid w:val="33BBCAD1"/>
    <w:rsid w:val="33C6827C"/>
    <w:rsid w:val="33D8729B"/>
    <w:rsid w:val="33DA02B0"/>
    <w:rsid w:val="33F112FC"/>
    <w:rsid w:val="33F42ECA"/>
    <w:rsid w:val="33FB0293"/>
    <w:rsid w:val="34017056"/>
    <w:rsid w:val="3405F582"/>
    <w:rsid w:val="34075B9E"/>
    <w:rsid w:val="34272BF1"/>
    <w:rsid w:val="34307BCA"/>
    <w:rsid w:val="3442664A"/>
    <w:rsid w:val="346E26DA"/>
    <w:rsid w:val="347D83CD"/>
    <w:rsid w:val="348DE31B"/>
    <w:rsid w:val="349E2EAA"/>
    <w:rsid w:val="349F5FBB"/>
    <w:rsid w:val="34A19820"/>
    <w:rsid w:val="34AAC136"/>
    <w:rsid w:val="34BD8A60"/>
    <w:rsid w:val="34C050EA"/>
    <w:rsid w:val="34E387C7"/>
    <w:rsid w:val="34ED765F"/>
    <w:rsid w:val="34FCA270"/>
    <w:rsid w:val="351D596C"/>
    <w:rsid w:val="351E5C02"/>
    <w:rsid w:val="355FE74C"/>
    <w:rsid w:val="35670133"/>
    <w:rsid w:val="356CFBC5"/>
    <w:rsid w:val="358F8BF3"/>
    <w:rsid w:val="3590187E"/>
    <w:rsid w:val="359132CF"/>
    <w:rsid w:val="359DD5B8"/>
    <w:rsid w:val="35A4AFDE"/>
    <w:rsid w:val="35C06191"/>
    <w:rsid w:val="35F6252F"/>
    <w:rsid w:val="365458BF"/>
    <w:rsid w:val="365521C7"/>
    <w:rsid w:val="36599CD1"/>
    <w:rsid w:val="366D0F42"/>
    <w:rsid w:val="368CF78D"/>
    <w:rsid w:val="369872D1"/>
    <w:rsid w:val="369E3E8A"/>
    <w:rsid w:val="36BC9CF4"/>
    <w:rsid w:val="36F3F19F"/>
    <w:rsid w:val="36FDC6F5"/>
    <w:rsid w:val="3700327C"/>
    <w:rsid w:val="3716948D"/>
    <w:rsid w:val="372E25B0"/>
    <w:rsid w:val="37325F5D"/>
    <w:rsid w:val="37343740"/>
    <w:rsid w:val="373E69EE"/>
    <w:rsid w:val="379C5618"/>
    <w:rsid w:val="37A6467B"/>
    <w:rsid w:val="37AD4F37"/>
    <w:rsid w:val="37BE5936"/>
    <w:rsid w:val="37C332BD"/>
    <w:rsid w:val="37C80BDD"/>
    <w:rsid w:val="37CFF963"/>
    <w:rsid w:val="37D24EDC"/>
    <w:rsid w:val="37D612CC"/>
    <w:rsid w:val="3803A7E8"/>
    <w:rsid w:val="380C7806"/>
    <w:rsid w:val="38120108"/>
    <w:rsid w:val="382828AA"/>
    <w:rsid w:val="383CEFDC"/>
    <w:rsid w:val="38661344"/>
    <w:rsid w:val="388820AF"/>
    <w:rsid w:val="38915A4B"/>
    <w:rsid w:val="3897A48F"/>
    <w:rsid w:val="389F41B6"/>
    <w:rsid w:val="38AC5ACC"/>
    <w:rsid w:val="38B46B6B"/>
    <w:rsid w:val="38D1F515"/>
    <w:rsid w:val="38D5767A"/>
    <w:rsid w:val="38DBE326"/>
    <w:rsid w:val="38DC7388"/>
    <w:rsid w:val="38E3E42F"/>
    <w:rsid w:val="38F1777F"/>
    <w:rsid w:val="3903269D"/>
    <w:rsid w:val="39068EA1"/>
    <w:rsid w:val="390FFAA0"/>
    <w:rsid w:val="391FB8D2"/>
    <w:rsid w:val="392A9A51"/>
    <w:rsid w:val="3934CE53"/>
    <w:rsid w:val="393EDBBD"/>
    <w:rsid w:val="39468197"/>
    <w:rsid w:val="3967CDB5"/>
    <w:rsid w:val="3972D0DE"/>
    <w:rsid w:val="39746F78"/>
    <w:rsid w:val="399E038D"/>
    <w:rsid w:val="39B47BC1"/>
    <w:rsid w:val="39BA5099"/>
    <w:rsid w:val="39BE159A"/>
    <w:rsid w:val="39D884EE"/>
    <w:rsid w:val="39DD6B1D"/>
    <w:rsid w:val="39E2EE17"/>
    <w:rsid w:val="39F3B3D1"/>
    <w:rsid w:val="3A39F07B"/>
    <w:rsid w:val="3A4E3038"/>
    <w:rsid w:val="3A5977A7"/>
    <w:rsid w:val="3A5B1B0E"/>
    <w:rsid w:val="3A72B88C"/>
    <w:rsid w:val="3AAC2DE7"/>
    <w:rsid w:val="3ABBDDE7"/>
    <w:rsid w:val="3AD25597"/>
    <w:rsid w:val="3AF87F41"/>
    <w:rsid w:val="3AFA70BB"/>
    <w:rsid w:val="3AFBE52A"/>
    <w:rsid w:val="3B039E16"/>
    <w:rsid w:val="3B079084"/>
    <w:rsid w:val="3B332980"/>
    <w:rsid w:val="3B4473F7"/>
    <w:rsid w:val="3B46960E"/>
    <w:rsid w:val="3B5EC9F8"/>
    <w:rsid w:val="3BC814EE"/>
    <w:rsid w:val="3BCE3EA1"/>
    <w:rsid w:val="3BE5C85A"/>
    <w:rsid w:val="3C47232C"/>
    <w:rsid w:val="3C6C6786"/>
    <w:rsid w:val="3C9A59ED"/>
    <w:rsid w:val="3CA36A86"/>
    <w:rsid w:val="3CA3E238"/>
    <w:rsid w:val="3CAD7CA8"/>
    <w:rsid w:val="3CB48D32"/>
    <w:rsid w:val="3CBC8085"/>
    <w:rsid w:val="3CCE36C1"/>
    <w:rsid w:val="3CE834A5"/>
    <w:rsid w:val="3D08C152"/>
    <w:rsid w:val="3D23D08E"/>
    <w:rsid w:val="3D24F469"/>
    <w:rsid w:val="3D2CE870"/>
    <w:rsid w:val="3D3B960D"/>
    <w:rsid w:val="3D3EA84B"/>
    <w:rsid w:val="3D405D82"/>
    <w:rsid w:val="3D431968"/>
    <w:rsid w:val="3D5ADC85"/>
    <w:rsid w:val="3D84B8A5"/>
    <w:rsid w:val="3D8CF374"/>
    <w:rsid w:val="3DA8E79D"/>
    <w:rsid w:val="3DCA65F9"/>
    <w:rsid w:val="3DCE115B"/>
    <w:rsid w:val="3DD1D026"/>
    <w:rsid w:val="3DD6928E"/>
    <w:rsid w:val="3DF4D6E6"/>
    <w:rsid w:val="3E022149"/>
    <w:rsid w:val="3E3B3ED8"/>
    <w:rsid w:val="3E3F3AE7"/>
    <w:rsid w:val="3E470B4F"/>
    <w:rsid w:val="3E622BEA"/>
    <w:rsid w:val="3E6D9010"/>
    <w:rsid w:val="3E71B6BE"/>
    <w:rsid w:val="3E7D3460"/>
    <w:rsid w:val="3E8EB0AD"/>
    <w:rsid w:val="3E902B1D"/>
    <w:rsid w:val="3E9FE3FF"/>
    <w:rsid w:val="3EA3799D"/>
    <w:rsid w:val="3EA384B6"/>
    <w:rsid w:val="3EAD097D"/>
    <w:rsid w:val="3EC0C4CA"/>
    <w:rsid w:val="3EC64871"/>
    <w:rsid w:val="3EECA654"/>
    <w:rsid w:val="3EF326BF"/>
    <w:rsid w:val="3F317452"/>
    <w:rsid w:val="3F3B69A9"/>
    <w:rsid w:val="3F44CF2E"/>
    <w:rsid w:val="3F518AFB"/>
    <w:rsid w:val="3F6AEB6E"/>
    <w:rsid w:val="3F902424"/>
    <w:rsid w:val="3F92D28F"/>
    <w:rsid w:val="3FD569EF"/>
    <w:rsid w:val="3FDD9AFE"/>
    <w:rsid w:val="3FE31D11"/>
    <w:rsid w:val="3FF67364"/>
    <w:rsid w:val="400AFBBC"/>
    <w:rsid w:val="402A4CFB"/>
    <w:rsid w:val="4057FC31"/>
    <w:rsid w:val="405C952B"/>
    <w:rsid w:val="40637F3A"/>
    <w:rsid w:val="4081C89A"/>
    <w:rsid w:val="4081F1CC"/>
    <w:rsid w:val="408F47A0"/>
    <w:rsid w:val="4097D2CA"/>
    <w:rsid w:val="40B53499"/>
    <w:rsid w:val="40B906CC"/>
    <w:rsid w:val="40B95B65"/>
    <w:rsid w:val="40C1D774"/>
    <w:rsid w:val="40DCF51D"/>
    <w:rsid w:val="40ED8D30"/>
    <w:rsid w:val="40F9C7EC"/>
    <w:rsid w:val="411E00CB"/>
    <w:rsid w:val="411E1500"/>
    <w:rsid w:val="412F1B21"/>
    <w:rsid w:val="413275E0"/>
    <w:rsid w:val="413967D9"/>
    <w:rsid w:val="414638C5"/>
    <w:rsid w:val="41493649"/>
    <w:rsid w:val="414A2627"/>
    <w:rsid w:val="416BF283"/>
    <w:rsid w:val="4176DBA9"/>
    <w:rsid w:val="418E6235"/>
    <w:rsid w:val="418E6ECD"/>
    <w:rsid w:val="41A860A8"/>
    <w:rsid w:val="41AA8A2E"/>
    <w:rsid w:val="41C271EC"/>
    <w:rsid w:val="41E1AE0D"/>
    <w:rsid w:val="421E95FA"/>
    <w:rsid w:val="421F8556"/>
    <w:rsid w:val="42235AA2"/>
    <w:rsid w:val="4225447B"/>
    <w:rsid w:val="425DA7D5"/>
    <w:rsid w:val="42757665"/>
    <w:rsid w:val="4278640D"/>
    <w:rsid w:val="4294916A"/>
    <w:rsid w:val="4295984D"/>
    <w:rsid w:val="42BDB44F"/>
    <w:rsid w:val="42E38A5D"/>
    <w:rsid w:val="42F3128E"/>
    <w:rsid w:val="42FCDE16"/>
    <w:rsid w:val="4304EDB1"/>
    <w:rsid w:val="4306DC63"/>
    <w:rsid w:val="430843F6"/>
    <w:rsid w:val="431057D9"/>
    <w:rsid w:val="432DF1E3"/>
    <w:rsid w:val="4333E630"/>
    <w:rsid w:val="43465A8F"/>
    <w:rsid w:val="435EFCE6"/>
    <w:rsid w:val="43949FCA"/>
    <w:rsid w:val="43A67925"/>
    <w:rsid w:val="43AE8FA9"/>
    <w:rsid w:val="43C25AD9"/>
    <w:rsid w:val="43FEF234"/>
    <w:rsid w:val="440BF3AB"/>
    <w:rsid w:val="441357F5"/>
    <w:rsid w:val="44143650"/>
    <w:rsid w:val="44A08CAE"/>
    <w:rsid w:val="44BF9F17"/>
    <w:rsid w:val="44D287C8"/>
    <w:rsid w:val="44F18F01"/>
    <w:rsid w:val="450B4971"/>
    <w:rsid w:val="45684951"/>
    <w:rsid w:val="4574DFA0"/>
    <w:rsid w:val="45948295"/>
    <w:rsid w:val="4596FB8C"/>
    <w:rsid w:val="459AC295"/>
    <w:rsid w:val="459F2DC7"/>
    <w:rsid w:val="45BB15A0"/>
    <w:rsid w:val="45BE7993"/>
    <w:rsid w:val="45C5B1AE"/>
    <w:rsid w:val="45E03C47"/>
    <w:rsid w:val="45E3EA05"/>
    <w:rsid w:val="45F1E164"/>
    <w:rsid w:val="45F29051"/>
    <w:rsid w:val="460CDDAD"/>
    <w:rsid w:val="463B7B57"/>
    <w:rsid w:val="463F0B25"/>
    <w:rsid w:val="46455B70"/>
    <w:rsid w:val="464A4CCC"/>
    <w:rsid w:val="4666F18B"/>
    <w:rsid w:val="466B86F2"/>
    <w:rsid w:val="4675CFAD"/>
    <w:rsid w:val="4680A924"/>
    <w:rsid w:val="46A0B542"/>
    <w:rsid w:val="46B105CE"/>
    <w:rsid w:val="46B7C56D"/>
    <w:rsid w:val="46C77EA8"/>
    <w:rsid w:val="46CABE22"/>
    <w:rsid w:val="46D78D33"/>
    <w:rsid w:val="46F9E8EC"/>
    <w:rsid w:val="47139B3A"/>
    <w:rsid w:val="472BEE7C"/>
    <w:rsid w:val="472BF0C4"/>
    <w:rsid w:val="4736501A"/>
    <w:rsid w:val="473B979A"/>
    <w:rsid w:val="477CB8AC"/>
    <w:rsid w:val="478D5D2D"/>
    <w:rsid w:val="47EE2EF6"/>
    <w:rsid w:val="483764DF"/>
    <w:rsid w:val="4844A5F7"/>
    <w:rsid w:val="4872DBD9"/>
    <w:rsid w:val="48831029"/>
    <w:rsid w:val="488CFEDB"/>
    <w:rsid w:val="488DBE62"/>
    <w:rsid w:val="489CD4F3"/>
    <w:rsid w:val="489FD54A"/>
    <w:rsid w:val="48D1F29A"/>
    <w:rsid w:val="48FC3BDE"/>
    <w:rsid w:val="49100735"/>
    <w:rsid w:val="492C7B29"/>
    <w:rsid w:val="4947D340"/>
    <w:rsid w:val="4949F206"/>
    <w:rsid w:val="4978BA73"/>
    <w:rsid w:val="497A0008"/>
    <w:rsid w:val="4980FFA7"/>
    <w:rsid w:val="4981ED8E"/>
    <w:rsid w:val="4985DFF1"/>
    <w:rsid w:val="49A7C11A"/>
    <w:rsid w:val="49AE1473"/>
    <w:rsid w:val="49D2E0A6"/>
    <w:rsid w:val="4A0F2DF5"/>
    <w:rsid w:val="4A16F304"/>
    <w:rsid w:val="4A1EE08A"/>
    <w:rsid w:val="4A24E019"/>
    <w:rsid w:val="4A313FD9"/>
    <w:rsid w:val="4A52EE27"/>
    <w:rsid w:val="4A98242B"/>
    <w:rsid w:val="4A9F18E0"/>
    <w:rsid w:val="4AAAFF21"/>
    <w:rsid w:val="4AAD9DC2"/>
    <w:rsid w:val="4ABE37F3"/>
    <w:rsid w:val="4ACBD413"/>
    <w:rsid w:val="4ADF56A4"/>
    <w:rsid w:val="4AE2FF0B"/>
    <w:rsid w:val="4AE6020B"/>
    <w:rsid w:val="4AF1AE44"/>
    <w:rsid w:val="4B1DBDEF"/>
    <w:rsid w:val="4B291176"/>
    <w:rsid w:val="4B2AE4CD"/>
    <w:rsid w:val="4B4A51F9"/>
    <w:rsid w:val="4B587844"/>
    <w:rsid w:val="4B62DB4E"/>
    <w:rsid w:val="4B8A6B3E"/>
    <w:rsid w:val="4BBAB0EB"/>
    <w:rsid w:val="4BD4634E"/>
    <w:rsid w:val="4BDBCF22"/>
    <w:rsid w:val="4BDD83B1"/>
    <w:rsid w:val="4C019059"/>
    <w:rsid w:val="4C3893FE"/>
    <w:rsid w:val="4C3D126A"/>
    <w:rsid w:val="4C5D3C4C"/>
    <w:rsid w:val="4C93C427"/>
    <w:rsid w:val="4C944F62"/>
    <w:rsid w:val="4CCD8B96"/>
    <w:rsid w:val="4CEFBFBE"/>
    <w:rsid w:val="4D045006"/>
    <w:rsid w:val="4D0E4536"/>
    <w:rsid w:val="4D224137"/>
    <w:rsid w:val="4D325779"/>
    <w:rsid w:val="4D3E41F0"/>
    <w:rsid w:val="4D4042CA"/>
    <w:rsid w:val="4D423161"/>
    <w:rsid w:val="4D4CA49A"/>
    <w:rsid w:val="4D4E93C6"/>
    <w:rsid w:val="4D56814C"/>
    <w:rsid w:val="4D63EB4F"/>
    <w:rsid w:val="4D74BF48"/>
    <w:rsid w:val="4DA7CDBD"/>
    <w:rsid w:val="4DD5A3DD"/>
    <w:rsid w:val="4DE34F10"/>
    <w:rsid w:val="4E08E89C"/>
    <w:rsid w:val="4E0E801D"/>
    <w:rsid w:val="4E158741"/>
    <w:rsid w:val="4E361B4C"/>
    <w:rsid w:val="4E42DC1E"/>
    <w:rsid w:val="4E7C47B2"/>
    <w:rsid w:val="4E87CC97"/>
    <w:rsid w:val="4EAF1125"/>
    <w:rsid w:val="4EC6AC83"/>
    <w:rsid w:val="4EDED61A"/>
    <w:rsid w:val="4EE525AD"/>
    <w:rsid w:val="4EE5BD85"/>
    <w:rsid w:val="4EEC5250"/>
    <w:rsid w:val="4EEE0A3B"/>
    <w:rsid w:val="4F048163"/>
    <w:rsid w:val="4F067B84"/>
    <w:rsid w:val="4F12CFB2"/>
    <w:rsid w:val="4F16D785"/>
    <w:rsid w:val="4F298828"/>
    <w:rsid w:val="4F2DBEFE"/>
    <w:rsid w:val="4F2DC97C"/>
    <w:rsid w:val="4F537342"/>
    <w:rsid w:val="4F63A7CC"/>
    <w:rsid w:val="4F719D03"/>
    <w:rsid w:val="4F96279D"/>
    <w:rsid w:val="4FB2C7C7"/>
    <w:rsid w:val="4FB62150"/>
    <w:rsid w:val="4FC43D34"/>
    <w:rsid w:val="4FFEAC8D"/>
    <w:rsid w:val="5005B549"/>
    <w:rsid w:val="501C2539"/>
    <w:rsid w:val="50239CF8"/>
    <w:rsid w:val="5037148D"/>
    <w:rsid w:val="504AB7DC"/>
    <w:rsid w:val="504E6576"/>
    <w:rsid w:val="50751A9A"/>
    <w:rsid w:val="507982A0"/>
    <w:rsid w:val="508E220E"/>
    <w:rsid w:val="5097E781"/>
    <w:rsid w:val="509A9345"/>
    <w:rsid w:val="509CD9BD"/>
    <w:rsid w:val="50B8C1B0"/>
    <w:rsid w:val="50C1224E"/>
    <w:rsid w:val="50CF7F2F"/>
    <w:rsid w:val="50D2A243"/>
    <w:rsid w:val="50E781BB"/>
    <w:rsid w:val="51220D2E"/>
    <w:rsid w:val="512BC249"/>
    <w:rsid w:val="51728A8B"/>
    <w:rsid w:val="51782119"/>
    <w:rsid w:val="51A2E7A2"/>
    <w:rsid w:val="51B9CB0D"/>
    <w:rsid w:val="51E5FDE1"/>
    <w:rsid w:val="51E6883D"/>
    <w:rsid w:val="5209F417"/>
    <w:rsid w:val="52115452"/>
    <w:rsid w:val="5215C45B"/>
    <w:rsid w:val="522204E9"/>
    <w:rsid w:val="522E177E"/>
    <w:rsid w:val="524228CB"/>
    <w:rsid w:val="52425B1B"/>
    <w:rsid w:val="524BE302"/>
    <w:rsid w:val="524F051A"/>
    <w:rsid w:val="5275EB9E"/>
    <w:rsid w:val="5278BCB5"/>
    <w:rsid w:val="52880DE6"/>
    <w:rsid w:val="52ABBC17"/>
    <w:rsid w:val="52ADFA01"/>
    <w:rsid w:val="52B250CB"/>
    <w:rsid w:val="52C8D9CA"/>
    <w:rsid w:val="52D899FF"/>
    <w:rsid w:val="52DD7845"/>
    <w:rsid w:val="52FE7773"/>
    <w:rsid w:val="5317E488"/>
    <w:rsid w:val="5325D815"/>
    <w:rsid w:val="5348A3B3"/>
    <w:rsid w:val="5364A007"/>
    <w:rsid w:val="539FFC6A"/>
    <w:rsid w:val="53B12362"/>
    <w:rsid w:val="53E0A472"/>
    <w:rsid w:val="53EC933F"/>
    <w:rsid w:val="5405AAA6"/>
    <w:rsid w:val="5425065C"/>
    <w:rsid w:val="54351992"/>
    <w:rsid w:val="543E9905"/>
    <w:rsid w:val="54445F1E"/>
    <w:rsid w:val="544C627C"/>
    <w:rsid w:val="54639210"/>
    <w:rsid w:val="5484DD58"/>
    <w:rsid w:val="548E2670"/>
    <w:rsid w:val="54A73908"/>
    <w:rsid w:val="54A83D09"/>
    <w:rsid w:val="54AAE9F9"/>
    <w:rsid w:val="54B5475C"/>
    <w:rsid w:val="54C4A035"/>
    <w:rsid w:val="54D5C2E1"/>
    <w:rsid w:val="54F2F5A4"/>
    <w:rsid w:val="552074DF"/>
    <w:rsid w:val="552F2253"/>
    <w:rsid w:val="554CDB43"/>
    <w:rsid w:val="554CF3C3"/>
    <w:rsid w:val="55739957"/>
    <w:rsid w:val="5598DE0E"/>
    <w:rsid w:val="55A4CEE4"/>
    <w:rsid w:val="55B7D500"/>
    <w:rsid w:val="55BE741B"/>
    <w:rsid w:val="55C67940"/>
    <w:rsid w:val="55C70797"/>
    <w:rsid w:val="55C7A17E"/>
    <w:rsid w:val="55C913EC"/>
    <w:rsid w:val="55D74B71"/>
    <w:rsid w:val="56096BEF"/>
    <w:rsid w:val="5629F6D1"/>
    <w:rsid w:val="56563DD8"/>
    <w:rsid w:val="56607096"/>
    <w:rsid w:val="5668C024"/>
    <w:rsid w:val="5675DF96"/>
    <w:rsid w:val="568FCAE9"/>
    <w:rsid w:val="569042D0"/>
    <w:rsid w:val="569A04D8"/>
    <w:rsid w:val="56B84EF4"/>
    <w:rsid w:val="56CE335D"/>
    <w:rsid w:val="56D4E7A9"/>
    <w:rsid w:val="56E8C424"/>
    <w:rsid w:val="56FB996B"/>
    <w:rsid w:val="57027FB8"/>
    <w:rsid w:val="57101772"/>
    <w:rsid w:val="571EA419"/>
    <w:rsid w:val="5721E2CF"/>
    <w:rsid w:val="5734CC3D"/>
    <w:rsid w:val="57353431"/>
    <w:rsid w:val="57B626BC"/>
    <w:rsid w:val="57C5C732"/>
    <w:rsid w:val="57F1FD0D"/>
    <w:rsid w:val="57FC40F7"/>
    <w:rsid w:val="58234A18"/>
    <w:rsid w:val="584757D4"/>
    <w:rsid w:val="584F4FEF"/>
    <w:rsid w:val="585B3BC3"/>
    <w:rsid w:val="586E6093"/>
    <w:rsid w:val="58802FEA"/>
    <w:rsid w:val="589933F3"/>
    <w:rsid w:val="589E5AD6"/>
    <w:rsid w:val="58BC06B9"/>
    <w:rsid w:val="58BDB330"/>
    <w:rsid w:val="58CA59AE"/>
    <w:rsid w:val="58CC01E9"/>
    <w:rsid w:val="58CD4190"/>
    <w:rsid w:val="58D622CE"/>
    <w:rsid w:val="58D6DB8D"/>
    <w:rsid w:val="58E403A5"/>
    <w:rsid w:val="58E8E84C"/>
    <w:rsid w:val="59000339"/>
    <w:rsid w:val="5908A317"/>
    <w:rsid w:val="5908D471"/>
    <w:rsid w:val="590E7050"/>
    <w:rsid w:val="593B1A43"/>
    <w:rsid w:val="5943CF1A"/>
    <w:rsid w:val="594BDB09"/>
    <w:rsid w:val="5959ED85"/>
    <w:rsid w:val="597B188D"/>
    <w:rsid w:val="597E95DE"/>
    <w:rsid w:val="59A7CF46"/>
    <w:rsid w:val="59B3289F"/>
    <w:rsid w:val="59DD3140"/>
    <w:rsid w:val="59F61888"/>
    <w:rsid w:val="59F9A7C7"/>
    <w:rsid w:val="5A3A205E"/>
    <w:rsid w:val="5A615FC6"/>
    <w:rsid w:val="5A6F7AAB"/>
    <w:rsid w:val="5A753BA4"/>
    <w:rsid w:val="5A7966EA"/>
    <w:rsid w:val="5A7F7F90"/>
    <w:rsid w:val="5A959CF1"/>
    <w:rsid w:val="5A987F7A"/>
    <w:rsid w:val="5A9CF6F7"/>
    <w:rsid w:val="5AA8EE9D"/>
    <w:rsid w:val="5ACD4A2B"/>
    <w:rsid w:val="5AD11EDF"/>
    <w:rsid w:val="5AF57A6E"/>
    <w:rsid w:val="5AF5B8DB"/>
    <w:rsid w:val="5AF83018"/>
    <w:rsid w:val="5AFED70A"/>
    <w:rsid w:val="5B0CEFD2"/>
    <w:rsid w:val="5B2D5545"/>
    <w:rsid w:val="5B49D0C5"/>
    <w:rsid w:val="5B50FC0B"/>
    <w:rsid w:val="5B53A90A"/>
    <w:rsid w:val="5B56E7E2"/>
    <w:rsid w:val="5B5B8C02"/>
    <w:rsid w:val="5BA760AA"/>
    <w:rsid w:val="5BD0D4B5"/>
    <w:rsid w:val="5BF3A77B"/>
    <w:rsid w:val="5C008B25"/>
    <w:rsid w:val="5C0B4B0C"/>
    <w:rsid w:val="5C0BBE68"/>
    <w:rsid w:val="5C151E54"/>
    <w:rsid w:val="5C316D52"/>
    <w:rsid w:val="5C3570FB"/>
    <w:rsid w:val="5C41C2B8"/>
    <w:rsid w:val="5C479C49"/>
    <w:rsid w:val="5C5097D7"/>
    <w:rsid w:val="5C76B055"/>
    <w:rsid w:val="5C993855"/>
    <w:rsid w:val="5CC80C40"/>
    <w:rsid w:val="5CCFB21A"/>
    <w:rsid w:val="5CDAF2F2"/>
    <w:rsid w:val="5CECCC6C"/>
    <w:rsid w:val="5D08F6EF"/>
    <w:rsid w:val="5D24CE97"/>
    <w:rsid w:val="5D27458D"/>
    <w:rsid w:val="5D3C3E79"/>
    <w:rsid w:val="5D5CA037"/>
    <w:rsid w:val="5D6B04AB"/>
    <w:rsid w:val="5D77B2F1"/>
    <w:rsid w:val="5D82F4CD"/>
    <w:rsid w:val="5DA95585"/>
    <w:rsid w:val="5DCC2843"/>
    <w:rsid w:val="5DD8A280"/>
    <w:rsid w:val="5DE03B02"/>
    <w:rsid w:val="5E0562F0"/>
    <w:rsid w:val="5E208DF8"/>
    <w:rsid w:val="5E218625"/>
    <w:rsid w:val="5E2C4070"/>
    <w:rsid w:val="5E4F53FB"/>
    <w:rsid w:val="5E50D746"/>
    <w:rsid w:val="5E5D42A6"/>
    <w:rsid w:val="5E7E5301"/>
    <w:rsid w:val="5E9BDF63"/>
    <w:rsid w:val="5E9EA689"/>
    <w:rsid w:val="5EA9CC59"/>
    <w:rsid w:val="5EC1A38A"/>
    <w:rsid w:val="5ED96B67"/>
    <w:rsid w:val="5EE0545E"/>
    <w:rsid w:val="5EF12556"/>
    <w:rsid w:val="5F016E49"/>
    <w:rsid w:val="5F828739"/>
    <w:rsid w:val="5F8525B7"/>
    <w:rsid w:val="5F91C832"/>
    <w:rsid w:val="5FAC79CC"/>
    <w:rsid w:val="5FB65C31"/>
    <w:rsid w:val="5FC0CA8D"/>
    <w:rsid w:val="5FC929FE"/>
    <w:rsid w:val="5FF8BF1A"/>
    <w:rsid w:val="601CDDEA"/>
    <w:rsid w:val="602202DF"/>
    <w:rsid w:val="602CDE5F"/>
    <w:rsid w:val="602E0BB5"/>
    <w:rsid w:val="60541A26"/>
    <w:rsid w:val="608ED81D"/>
    <w:rsid w:val="60A738D9"/>
    <w:rsid w:val="60AADCF5"/>
    <w:rsid w:val="60CE23F1"/>
    <w:rsid w:val="60DEBD3E"/>
    <w:rsid w:val="60E1ED72"/>
    <w:rsid w:val="60F0E45A"/>
    <w:rsid w:val="60F343D7"/>
    <w:rsid w:val="60F9474F"/>
    <w:rsid w:val="6107C0FE"/>
    <w:rsid w:val="610BB086"/>
    <w:rsid w:val="61122F35"/>
    <w:rsid w:val="611D897D"/>
    <w:rsid w:val="61247D48"/>
    <w:rsid w:val="612FE04B"/>
    <w:rsid w:val="6136479A"/>
    <w:rsid w:val="613855E8"/>
    <w:rsid w:val="6146EF97"/>
    <w:rsid w:val="6164BBF2"/>
    <w:rsid w:val="61659353"/>
    <w:rsid w:val="616CA978"/>
    <w:rsid w:val="619A3E31"/>
    <w:rsid w:val="619B1A97"/>
    <w:rsid w:val="61A67D33"/>
    <w:rsid w:val="61AB3BE0"/>
    <w:rsid w:val="61AF9141"/>
    <w:rsid w:val="61B4489D"/>
    <w:rsid w:val="61B5E472"/>
    <w:rsid w:val="61B5F3C3"/>
    <w:rsid w:val="61BADB91"/>
    <w:rsid w:val="61C9C028"/>
    <w:rsid w:val="61D5D073"/>
    <w:rsid w:val="61E16D1B"/>
    <w:rsid w:val="61E81153"/>
    <w:rsid w:val="61F28212"/>
    <w:rsid w:val="6203A703"/>
    <w:rsid w:val="6210CC81"/>
    <w:rsid w:val="62138F55"/>
    <w:rsid w:val="622302B9"/>
    <w:rsid w:val="622807FA"/>
    <w:rsid w:val="623900A7"/>
    <w:rsid w:val="6262E8FF"/>
    <w:rsid w:val="626BA176"/>
    <w:rsid w:val="6272A361"/>
    <w:rsid w:val="6273D224"/>
    <w:rsid w:val="62A81EE4"/>
    <w:rsid w:val="62B84910"/>
    <w:rsid w:val="62BA0C41"/>
    <w:rsid w:val="62D0E809"/>
    <w:rsid w:val="62D4A794"/>
    <w:rsid w:val="62D4CDF6"/>
    <w:rsid w:val="62E310EE"/>
    <w:rsid w:val="62FAC706"/>
    <w:rsid w:val="63099DDF"/>
    <w:rsid w:val="631668CF"/>
    <w:rsid w:val="633D8395"/>
    <w:rsid w:val="63470C41"/>
    <w:rsid w:val="6351C424"/>
    <w:rsid w:val="635C0DF0"/>
    <w:rsid w:val="635CF545"/>
    <w:rsid w:val="63702A56"/>
    <w:rsid w:val="637606F1"/>
    <w:rsid w:val="63827149"/>
    <w:rsid w:val="6384119B"/>
    <w:rsid w:val="63A5CD08"/>
    <w:rsid w:val="63C22A0A"/>
    <w:rsid w:val="63C3F226"/>
    <w:rsid w:val="63C7A260"/>
    <w:rsid w:val="63CE93A7"/>
    <w:rsid w:val="63D62FC4"/>
    <w:rsid w:val="63DBE69A"/>
    <w:rsid w:val="63FEB960"/>
    <w:rsid w:val="64076FD5"/>
    <w:rsid w:val="640B77F8"/>
    <w:rsid w:val="64237C8E"/>
    <w:rsid w:val="642F7C95"/>
    <w:rsid w:val="643FA464"/>
    <w:rsid w:val="6442B5E0"/>
    <w:rsid w:val="6467B00B"/>
    <w:rsid w:val="6495B096"/>
    <w:rsid w:val="64970FCD"/>
    <w:rsid w:val="64A3D744"/>
    <w:rsid w:val="64A6CE9B"/>
    <w:rsid w:val="64BBD262"/>
    <w:rsid w:val="64C0858C"/>
    <w:rsid w:val="64CD7ECF"/>
    <w:rsid w:val="64E7B0B1"/>
    <w:rsid w:val="64F101E1"/>
    <w:rsid w:val="64FDD102"/>
    <w:rsid w:val="64FFCBD7"/>
    <w:rsid w:val="6506F46A"/>
    <w:rsid w:val="650D5587"/>
    <w:rsid w:val="6540385E"/>
    <w:rsid w:val="65477582"/>
    <w:rsid w:val="654E23B3"/>
    <w:rsid w:val="6557287D"/>
    <w:rsid w:val="656D8554"/>
    <w:rsid w:val="6577B6FB"/>
    <w:rsid w:val="65835B6D"/>
    <w:rsid w:val="658D094F"/>
    <w:rsid w:val="659F1C68"/>
    <w:rsid w:val="65BA0D98"/>
    <w:rsid w:val="65BF4CEF"/>
    <w:rsid w:val="65CE6EC7"/>
    <w:rsid w:val="65D3CAFB"/>
    <w:rsid w:val="65F41D53"/>
    <w:rsid w:val="663ED5FE"/>
    <w:rsid w:val="666BFF53"/>
    <w:rsid w:val="666C06FA"/>
    <w:rsid w:val="66CD8E83"/>
    <w:rsid w:val="66D41B39"/>
    <w:rsid w:val="66DC08BF"/>
    <w:rsid w:val="66E04116"/>
    <w:rsid w:val="66E676D6"/>
    <w:rsid w:val="67133CFD"/>
    <w:rsid w:val="67207DA7"/>
    <w:rsid w:val="67243D18"/>
    <w:rsid w:val="6726040E"/>
    <w:rsid w:val="673DF429"/>
    <w:rsid w:val="674A426D"/>
    <w:rsid w:val="67574CDC"/>
    <w:rsid w:val="676251A2"/>
    <w:rsid w:val="67704695"/>
    <w:rsid w:val="677A56A2"/>
    <w:rsid w:val="67805AF1"/>
    <w:rsid w:val="678C2BBB"/>
    <w:rsid w:val="679C42A3"/>
    <w:rsid w:val="67A6B4CF"/>
    <w:rsid w:val="67CD45E4"/>
    <w:rsid w:val="67D3C06D"/>
    <w:rsid w:val="67D7B445"/>
    <w:rsid w:val="67E60B45"/>
    <w:rsid w:val="680088F5"/>
    <w:rsid w:val="68072648"/>
    <w:rsid w:val="6820F5E1"/>
    <w:rsid w:val="684CC02D"/>
    <w:rsid w:val="68721DA1"/>
    <w:rsid w:val="68B34C4B"/>
    <w:rsid w:val="68BDF3FE"/>
    <w:rsid w:val="68C8BC88"/>
    <w:rsid w:val="68CFEADF"/>
    <w:rsid w:val="68D0A5B7"/>
    <w:rsid w:val="68D22A83"/>
    <w:rsid w:val="68D935D6"/>
    <w:rsid w:val="68EA0FA9"/>
    <w:rsid w:val="68FCFEA6"/>
    <w:rsid w:val="69060F89"/>
    <w:rsid w:val="691E715C"/>
    <w:rsid w:val="693C1A67"/>
    <w:rsid w:val="693D3327"/>
    <w:rsid w:val="694E9BAC"/>
    <w:rsid w:val="6959A58D"/>
    <w:rsid w:val="697676C0"/>
    <w:rsid w:val="697D60CF"/>
    <w:rsid w:val="698399C2"/>
    <w:rsid w:val="69A7C51E"/>
    <w:rsid w:val="69ECFEDB"/>
    <w:rsid w:val="69EDD14C"/>
    <w:rsid w:val="6A02C2B8"/>
    <w:rsid w:val="6A03F8B2"/>
    <w:rsid w:val="6A04A19E"/>
    <w:rsid w:val="6A0939C2"/>
    <w:rsid w:val="6A0BBBFB"/>
    <w:rsid w:val="6A2D5096"/>
    <w:rsid w:val="6A56730F"/>
    <w:rsid w:val="6A59C9C3"/>
    <w:rsid w:val="6A5BDDDA"/>
    <w:rsid w:val="6A78196B"/>
    <w:rsid w:val="6A7F3812"/>
    <w:rsid w:val="6A88CFB8"/>
    <w:rsid w:val="6AB6C945"/>
    <w:rsid w:val="6AC263FA"/>
    <w:rsid w:val="6AC45613"/>
    <w:rsid w:val="6ACDD2E2"/>
    <w:rsid w:val="6ACF374D"/>
    <w:rsid w:val="6AE80C2E"/>
    <w:rsid w:val="6AF2A095"/>
    <w:rsid w:val="6B097E35"/>
    <w:rsid w:val="6B25C2B4"/>
    <w:rsid w:val="6B27AC70"/>
    <w:rsid w:val="6B521E26"/>
    <w:rsid w:val="6B541162"/>
    <w:rsid w:val="6B56C48B"/>
    <w:rsid w:val="6B671FD5"/>
    <w:rsid w:val="6B7A4FE1"/>
    <w:rsid w:val="6B839C32"/>
    <w:rsid w:val="6B9911FB"/>
    <w:rsid w:val="6BA3918A"/>
    <w:rsid w:val="6BBC5094"/>
    <w:rsid w:val="6BC24215"/>
    <w:rsid w:val="6BD69EDD"/>
    <w:rsid w:val="6BEE2654"/>
    <w:rsid w:val="6BFF9F98"/>
    <w:rsid w:val="6C2B441C"/>
    <w:rsid w:val="6C2F61C9"/>
    <w:rsid w:val="6C349AEE"/>
    <w:rsid w:val="6C77AF11"/>
    <w:rsid w:val="6CAB8343"/>
    <w:rsid w:val="6CADB457"/>
    <w:rsid w:val="6CAF1DC0"/>
    <w:rsid w:val="6CD02CC4"/>
    <w:rsid w:val="6CD767C4"/>
    <w:rsid w:val="6CE4C2AB"/>
    <w:rsid w:val="6CED732F"/>
    <w:rsid w:val="6CFB16DF"/>
    <w:rsid w:val="6D435CBD"/>
    <w:rsid w:val="6D728F63"/>
    <w:rsid w:val="6D7F0822"/>
    <w:rsid w:val="6D9BC060"/>
    <w:rsid w:val="6DAF8ED9"/>
    <w:rsid w:val="6DC05BC6"/>
    <w:rsid w:val="6DD4F03D"/>
    <w:rsid w:val="6DD5D068"/>
    <w:rsid w:val="6DE2E428"/>
    <w:rsid w:val="6DF60457"/>
    <w:rsid w:val="6E04391B"/>
    <w:rsid w:val="6E0C13C1"/>
    <w:rsid w:val="6E0CAA55"/>
    <w:rsid w:val="6E16DB72"/>
    <w:rsid w:val="6E5F9F59"/>
    <w:rsid w:val="6E675817"/>
    <w:rsid w:val="6E71B1E1"/>
    <w:rsid w:val="6E7CD2C5"/>
    <w:rsid w:val="6E8B2D80"/>
    <w:rsid w:val="6E96A072"/>
    <w:rsid w:val="6E970F01"/>
    <w:rsid w:val="6EC60773"/>
    <w:rsid w:val="6ED9B6AA"/>
    <w:rsid w:val="6EDF2D1E"/>
    <w:rsid w:val="6F416C07"/>
    <w:rsid w:val="6F631F24"/>
    <w:rsid w:val="6F81D4B2"/>
    <w:rsid w:val="6F8B07A1"/>
    <w:rsid w:val="6F9CD8A6"/>
    <w:rsid w:val="6FA58E6B"/>
    <w:rsid w:val="6FCB1D8A"/>
    <w:rsid w:val="6FE0A0A5"/>
    <w:rsid w:val="6FE72C64"/>
    <w:rsid w:val="7001ED96"/>
    <w:rsid w:val="7011FC71"/>
    <w:rsid w:val="701C72FD"/>
    <w:rsid w:val="702F3AC1"/>
    <w:rsid w:val="70658511"/>
    <w:rsid w:val="7073C5D8"/>
    <w:rsid w:val="708FE246"/>
    <w:rsid w:val="709A29DC"/>
    <w:rsid w:val="70AC39F4"/>
    <w:rsid w:val="70B34445"/>
    <w:rsid w:val="70DA3E68"/>
    <w:rsid w:val="70DFFE70"/>
    <w:rsid w:val="70E0661B"/>
    <w:rsid w:val="70F1FAB4"/>
    <w:rsid w:val="7111216E"/>
    <w:rsid w:val="712ED7AF"/>
    <w:rsid w:val="7152F16A"/>
    <w:rsid w:val="717AF1CC"/>
    <w:rsid w:val="717E48AA"/>
    <w:rsid w:val="7182CD42"/>
    <w:rsid w:val="71934B4A"/>
    <w:rsid w:val="71A917CA"/>
    <w:rsid w:val="71C00BDB"/>
    <w:rsid w:val="71C1E2A0"/>
    <w:rsid w:val="71CFD78B"/>
    <w:rsid w:val="71D6619F"/>
    <w:rsid w:val="71D882E6"/>
    <w:rsid w:val="71DDD393"/>
    <w:rsid w:val="71E3E6A9"/>
    <w:rsid w:val="71E73A58"/>
    <w:rsid w:val="71F13517"/>
    <w:rsid w:val="71FB404D"/>
    <w:rsid w:val="71FF64EE"/>
    <w:rsid w:val="7202BD25"/>
    <w:rsid w:val="720BC029"/>
    <w:rsid w:val="720FDEA3"/>
    <w:rsid w:val="721EBB66"/>
    <w:rsid w:val="7238D9ED"/>
    <w:rsid w:val="7246D768"/>
    <w:rsid w:val="7255246E"/>
    <w:rsid w:val="725B194D"/>
    <w:rsid w:val="72790CC9"/>
    <w:rsid w:val="727C883E"/>
    <w:rsid w:val="729E8B5D"/>
    <w:rsid w:val="72A7A3BD"/>
    <w:rsid w:val="72CA244C"/>
    <w:rsid w:val="7300A588"/>
    <w:rsid w:val="731CAD14"/>
    <w:rsid w:val="733DFE28"/>
    <w:rsid w:val="7348215F"/>
    <w:rsid w:val="73626F91"/>
    <w:rsid w:val="738B3832"/>
    <w:rsid w:val="739BFECB"/>
    <w:rsid w:val="73A1636A"/>
    <w:rsid w:val="73AA96BB"/>
    <w:rsid w:val="73B3F530"/>
    <w:rsid w:val="73BFC832"/>
    <w:rsid w:val="74029845"/>
    <w:rsid w:val="74054ECA"/>
    <w:rsid w:val="7437CAA1"/>
    <w:rsid w:val="743F6FEC"/>
    <w:rsid w:val="743FB14D"/>
    <w:rsid w:val="7448C230"/>
    <w:rsid w:val="74A16423"/>
    <w:rsid w:val="74BB3134"/>
    <w:rsid w:val="74D293C3"/>
    <w:rsid w:val="74D5821A"/>
    <w:rsid w:val="74DB3EA9"/>
    <w:rsid w:val="74EAC801"/>
    <w:rsid w:val="75051441"/>
    <w:rsid w:val="750590BF"/>
    <w:rsid w:val="7515EFA1"/>
    <w:rsid w:val="753222B6"/>
    <w:rsid w:val="7545CE0D"/>
    <w:rsid w:val="7545F825"/>
    <w:rsid w:val="754697C9"/>
    <w:rsid w:val="75523ED3"/>
    <w:rsid w:val="756A6B9C"/>
    <w:rsid w:val="756D7DB9"/>
    <w:rsid w:val="7574E611"/>
    <w:rsid w:val="75751756"/>
    <w:rsid w:val="75772207"/>
    <w:rsid w:val="757F972A"/>
    <w:rsid w:val="758EF757"/>
    <w:rsid w:val="75A73F90"/>
    <w:rsid w:val="75AE30F7"/>
    <w:rsid w:val="75C82E3E"/>
    <w:rsid w:val="75F2F1CD"/>
    <w:rsid w:val="76190B27"/>
    <w:rsid w:val="7619512B"/>
    <w:rsid w:val="76196C91"/>
    <w:rsid w:val="76283200"/>
    <w:rsid w:val="76401D34"/>
    <w:rsid w:val="7668755B"/>
    <w:rsid w:val="76770F0A"/>
    <w:rsid w:val="7677336A"/>
    <w:rsid w:val="76781ACC"/>
    <w:rsid w:val="767C67FE"/>
    <w:rsid w:val="7693CD33"/>
    <w:rsid w:val="769DFCA6"/>
    <w:rsid w:val="76B1C002"/>
    <w:rsid w:val="76B513DD"/>
    <w:rsid w:val="76C162CE"/>
    <w:rsid w:val="76DDE10E"/>
    <w:rsid w:val="76E0A18C"/>
    <w:rsid w:val="76F67A55"/>
    <w:rsid w:val="7719D51C"/>
    <w:rsid w:val="77282DAD"/>
    <w:rsid w:val="77343615"/>
    <w:rsid w:val="77430FF1"/>
    <w:rsid w:val="776EEDB7"/>
    <w:rsid w:val="777E28E1"/>
    <w:rsid w:val="778062F2"/>
    <w:rsid w:val="77A20112"/>
    <w:rsid w:val="77B70F83"/>
    <w:rsid w:val="77D9433B"/>
    <w:rsid w:val="77F20EC6"/>
    <w:rsid w:val="78049D79"/>
    <w:rsid w:val="781B7B7D"/>
    <w:rsid w:val="784A69C4"/>
    <w:rsid w:val="7850E1F6"/>
    <w:rsid w:val="787060C1"/>
    <w:rsid w:val="788D9279"/>
    <w:rsid w:val="78D24ECE"/>
    <w:rsid w:val="78DEE052"/>
    <w:rsid w:val="78F4DC92"/>
    <w:rsid w:val="78F75599"/>
    <w:rsid w:val="79132270"/>
    <w:rsid w:val="791C3353"/>
    <w:rsid w:val="7944D3D3"/>
    <w:rsid w:val="79563219"/>
    <w:rsid w:val="7959D8AC"/>
    <w:rsid w:val="7960A9FA"/>
    <w:rsid w:val="798B3EEB"/>
    <w:rsid w:val="798EA272"/>
    <w:rsid w:val="7991910C"/>
    <w:rsid w:val="799BDE9F"/>
    <w:rsid w:val="79A0161D"/>
    <w:rsid w:val="79DAC3F7"/>
    <w:rsid w:val="79E89F86"/>
    <w:rsid w:val="79EA6BB2"/>
    <w:rsid w:val="79EC9093"/>
    <w:rsid w:val="7A0FF646"/>
    <w:rsid w:val="7A87A656"/>
    <w:rsid w:val="7AB2CE9B"/>
    <w:rsid w:val="7AD81D98"/>
    <w:rsid w:val="7ADA34E2"/>
    <w:rsid w:val="7ADAE5B5"/>
    <w:rsid w:val="7AEABF4C"/>
    <w:rsid w:val="7AF06912"/>
    <w:rsid w:val="7AF18765"/>
    <w:rsid w:val="7AFDE53E"/>
    <w:rsid w:val="7B3634D2"/>
    <w:rsid w:val="7B488A06"/>
    <w:rsid w:val="7B526DB3"/>
    <w:rsid w:val="7B65C497"/>
    <w:rsid w:val="7B6B185E"/>
    <w:rsid w:val="7B6E2B35"/>
    <w:rsid w:val="7BC61465"/>
    <w:rsid w:val="7BCE6BF1"/>
    <w:rsid w:val="7BDD3F19"/>
    <w:rsid w:val="7BE5C27F"/>
    <w:rsid w:val="7BF5DFA5"/>
    <w:rsid w:val="7BF99FAB"/>
    <w:rsid w:val="7C1E733F"/>
    <w:rsid w:val="7C3A4492"/>
    <w:rsid w:val="7C3CF65E"/>
    <w:rsid w:val="7C492255"/>
    <w:rsid w:val="7C5FE564"/>
    <w:rsid w:val="7C6F7C5A"/>
    <w:rsid w:val="7C7FCC1A"/>
    <w:rsid w:val="7CD12BCD"/>
    <w:rsid w:val="7CDB120A"/>
    <w:rsid w:val="7CEB1778"/>
    <w:rsid w:val="7CED53F6"/>
    <w:rsid w:val="7D00EAB6"/>
    <w:rsid w:val="7D02772B"/>
    <w:rsid w:val="7D05BF84"/>
    <w:rsid w:val="7D210186"/>
    <w:rsid w:val="7D2AE8F3"/>
    <w:rsid w:val="7D2E6EAB"/>
    <w:rsid w:val="7D39B1D9"/>
    <w:rsid w:val="7D448A74"/>
    <w:rsid w:val="7D616E0D"/>
    <w:rsid w:val="7D986B66"/>
    <w:rsid w:val="7DB32E6D"/>
    <w:rsid w:val="7DC0EB24"/>
    <w:rsid w:val="7DC7E923"/>
    <w:rsid w:val="7DD95E91"/>
    <w:rsid w:val="7DDF8D64"/>
    <w:rsid w:val="7DE69393"/>
    <w:rsid w:val="7DE7E4FA"/>
    <w:rsid w:val="7E0CD739"/>
    <w:rsid w:val="7E23A8B9"/>
    <w:rsid w:val="7E3BCB37"/>
    <w:rsid w:val="7E3E0C8F"/>
    <w:rsid w:val="7E4554EF"/>
    <w:rsid w:val="7E7D03F3"/>
    <w:rsid w:val="7EA6FB1D"/>
    <w:rsid w:val="7EDEF2D3"/>
    <w:rsid w:val="7EFCE162"/>
    <w:rsid w:val="7F35712F"/>
    <w:rsid w:val="7F419052"/>
    <w:rsid w:val="7F5E074A"/>
    <w:rsid w:val="7F82D3E9"/>
    <w:rsid w:val="7F8B74D7"/>
    <w:rsid w:val="7F976C7D"/>
    <w:rsid w:val="7FA87483"/>
    <w:rsid w:val="7FCB4543"/>
    <w:rsid w:val="7FE5092E"/>
    <w:rsid w:val="7FE9D9DC"/>
    <w:rsid w:val="7FEA9FD8"/>
    <w:rsid w:val="7FF358DF"/>
    <w:rsid w:val="7FF8A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AA041F9F-6D51-44F8-A3F5-583816B3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1"/>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unhideWhenUsed/>
    <w:rsid w:val="002B5905"/>
    <w:rPr>
      <w:sz w:val="20"/>
      <w:szCs w:val="20"/>
    </w:rPr>
  </w:style>
  <w:style w:type="character" w:customStyle="1" w:styleId="CommentTextChar">
    <w:name w:val="Comment Text Char"/>
    <w:basedOn w:val="DefaultParagraphFont"/>
    <w:link w:val="CommentText"/>
    <w:uiPriority w:val="99"/>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782"/>
    <w:pPr>
      <w:autoSpaceDE w:val="0"/>
      <w:autoSpaceDN w:val="0"/>
      <w:adjustRightInd w:val="0"/>
      <w:spacing w:after="0" w:line="240" w:lineRule="auto"/>
    </w:pPr>
    <w:rPr>
      <w:rFonts w:ascii="Arial" w:eastAsia="Times New Roman" w:hAnsi="Arial" w:cs="Arial"/>
      <w:color w:val="000000"/>
      <w:sz w:val="24"/>
      <w:szCs w:val="24"/>
      <w:lang w:eastAsia="en-GB" w:bidi="bn-BD"/>
    </w:rPr>
  </w:style>
  <w:style w:type="paragraph" w:styleId="FootnoteText">
    <w:name w:val="footnote text"/>
    <w:basedOn w:val="Normal"/>
    <w:link w:val="FootnoteTextChar"/>
    <w:rsid w:val="00DD778E"/>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DD778E"/>
    <w:rPr>
      <w:rFonts w:ascii="Arial" w:eastAsia="Times New Roman" w:hAnsi="Arial" w:cs="Times New Roman"/>
      <w:sz w:val="20"/>
      <w:szCs w:val="20"/>
      <w:lang w:eastAsia="en-GB"/>
    </w:rPr>
  </w:style>
  <w:style w:type="character" w:styleId="FootnoteReference">
    <w:name w:val="footnote reference"/>
    <w:rsid w:val="00DD778E"/>
    <w:rPr>
      <w:vertAlign w:val="superscript"/>
    </w:rPr>
  </w:style>
  <w:style w:type="character" w:styleId="Strong">
    <w:name w:val="Strong"/>
    <w:basedOn w:val="DefaultParagraphFont"/>
    <w:uiPriority w:val="22"/>
    <w:qFormat/>
    <w:rsid w:val="00D37F1C"/>
    <w:rPr>
      <w:b/>
      <w:bCs/>
    </w:r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tion1">
    <w:name w:val="Mention1"/>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DF423B"/>
    <w:pPr>
      <w:widowControl w:val="0"/>
      <w:autoSpaceDE w:val="0"/>
      <w:autoSpaceDN w:val="0"/>
      <w:spacing w:after="0"/>
    </w:pPr>
    <w:rPr>
      <w:rFonts w:eastAsia="Arial"/>
      <w:lang w:val="en-US" w:eastAsia="en-US"/>
    </w:rPr>
  </w:style>
  <w:style w:type="character" w:customStyle="1" w:styleId="BodyTextChar">
    <w:name w:val="Body Text Char"/>
    <w:basedOn w:val="DefaultParagraphFont"/>
    <w:link w:val="BodyText"/>
    <w:uiPriority w:val="1"/>
    <w:rsid w:val="00DF423B"/>
    <w:rPr>
      <w:rFonts w:ascii="Arial" w:eastAsia="Arial" w:hAnsi="Arial" w:cs="Arial"/>
      <w:sz w:val="24"/>
      <w:szCs w:val="24"/>
      <w:lang w:val="en-US"/>
    </w:rPr>
  </w:style>
  <w:style w:type="paragraph" w:customStyle="1" w:styleId="TableParagraph">
    <w:name w:val="Table Paragraph"/>
    <w:basedOn w:val="Normal"/>
    <w:uiPriority w:val="1"/>
    <w:qFormat/>
    <w:rsid w:val="00E209B4"/>
    <w:pPr>
      <w:widowControl w:val="0"/>
      <w:autoSpaceDE w:val="0"/>
      <w:autoSpaceDN w:val="0"/>
      <w:spacing w:after="0"/>
    </w:pPr>
    <w:rPr>
      <w:rFonts w:eastAsia="Arial"/>
      <w:sz w:val="22"/>
      <w:szCs w:val="22"/>
      <w:lang w:val="en-US" w:eastAsia="en-US"/>
    </w:rPr>
  </w:style>
  <w:style w:type="paragraph" w:styleId="Revision">
    <w:name w:val="Revision"/>
    <w:hidden/>
    <w:uiPriority w:val="99"/>
    <w:semiHidden/>
    <w:rsid w:val="00E670C1"/>
    <w:pPr>
      <w:spacing w:after="0" w:line="240" w:lineRule="auto"/>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1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59C2266-0B6F-4C79-930E-7A08574D1CB3}">
    <t:Anchor>
      <t:Comment id="145009058"/>
    </t:Anchor>
    <t:History>
      <t:Event id="{9B6E8E4A-EDCC-4E3B-9D3E-3F764F03BCE9}" time="2023-03-07T09:14:15.873Z">
        <t:Attribution userId="S::jess.milne@towerhamlets.gov.uk::2775a538-54a9-406d-a2fa-5c86ae71c57f" userProvider="AD" userName="Jess Milne"/>
        <t:Anchor>
          <t:Comment id="145009058"/>
        </t:Anchor>
        <t:Create/>
      </t:Event>
      <t:Event id="{46D441A0-871F-44AF-B249-6BDAFDE26A06}" time="2023-03-07T09:14:15.873Z">
        <t:Attribution userId="S::jess.milne@towerhamlets.gov.uk::2775a538-54a9-406d-a2fa-5c86ae71c57f" userProvider="AD" userName="Jess Milne"/>
        <t:Anchor>
          <t:Comment id="145009058"/>
        </t:Anchor>
        <t:Assign userId="S::Michele.Ward@towerhamlets.gov.uk::1af853cd-7c25-445a-950b-59b039904a47" userProvider="AD" userName="Michele Ward"/>
      </t:Event>
      <t:Event id="{033ABA3A-2893-43B8-850D-E542A5F81CD2}" time="2023-03-07T09:14:15.873Z">
        <t:Attribution userId="S::jess.milne@towerhamlets.gov.uk::2775a538-54a9-406d-a2fa-5c86ae71c57f" userProvider="AD" userName="Jess Milne"/>
        <t:Anchor>
          <t:Comment id="145009058"/>
        </t:Anchor>
        <t:SetTitle title="@Michele Ward are you hoping to do a test?"/>
      </t:Event>
    </t:History>
  </t:Task>
  <t:Task id="{E5684AA5-F35A-4352-B203-DB38A2076243}">
    <t:Anchor>
      <t:Comment id="717027202"/>
    </t:Anchor>
    <t:History>
      <t:Event id="{E80E7CDC-8E14-4DBB-9191-70629AB8CD27}" time="2023-03-07T09:22:15.32Z">
        <t:Attribution userId="S::jess.milne@towerhamlets.gov.uk::2775a538-54a9-406d-a2fa-5c86ae71c57f" userProvider="AD" userName="Jess Milne"/>
        <t:Anchor>
          <t:Comment id="855210377"/>
        </t:Anchor>
        <t:Create/>
      </t:Event>
      <t:Event id="{65109EC5-657F-42EF-BF1E-339CD35A8CFD}" time="2023-03-07T09:22:15.32Z">
        <t:Attribution userId="S::jess.milne@towerhamlets.gov.uk::2775a538-54a9-406d-a2fa-5c86ae71c57f" userProvider="AD" userName="Jess Milne"/>
        <t:Anchor>
          <t:Comment id="855210377"/>
        </t:Anchor>
        <t:Assign userId="S::Michele.Ward@towerhamlets.gov.uk::1af853cd-7c25-445a-950b-59b039904a47" userProvider="AD" userName="Michele Ward"/>
      </t:Event>
      <t:Event id="{CC155E8C-BF43-4E26-843C-291C817CE4AF}" time="2023-03-07T09:22:15.32Z">
        <t:Attribution userId="S::jess.milne@towerhamlets.gov.uk::2775a538-54a9-406d-a2fa-5c86ae71c57f" userProvider="AD" userName="Jess Milne"/>
        <t:Anchor>
          <t:Comment id="855210377"/>
        </t:Anchor>
        <t:SetTitle title="@Michele Ward thank you Michele. Very helpful"/>
      </t:Event>
    </t:History>
  </t:Task>
  <t:Task id="{5B1003D3-7F67-4DFB-AE54-5DD6F7F0B6CD}">
    <t:Anchor>
      <t:Comment id="1172662775"/>
    </t:Anchor>
    <t:History>
      <t:Event id="{34979BF7-8D8F-4E9F-969C-E4B73092981F}" time="2024-02-07T12:11:17.451Z">
        <t:Attribution userId="S::jess.milne@towerhamlets.gov.uk::2775a538-54a9-406d-a2fa-5c86ae71c57f" userProvider="AD" userName="Jess Milne"/>
        <t:Anchor>
          <t:Comment id="1863773585"/>
        </t:Anchor>
        <t:Create/>
      </t:Event>
      <t:Event id="{85A66FF3-1FE6-4703-95C6-EB79D528569F}" time="2024-02-07T12:11:17.451Z">
        <t:Attribution userId="S::jess.milne@towerhamlets.gov.uk::2775a538-54a9-406d-a2fa-5c86ae71c57f" userProvider="AD" userName="Jess Milne"/>
        <t:Anchor>
          <t:Comment id="1863773585"/>
        </t:Anchor>
        <t:Assign userId="S::Selina.Tamana@towerhamlets.gov.uk::9f7875ba-40da-4af0-ac10-f03af1199d06" userProvider="AD" userName="Selina Tamana"/>
      </t:Event>
      <t:Event id="{1E2A5D8B-E1C5-450B-B41D-BDEA2B28517F}" time="2024-02-07T12:11:17.451Z">
        <t:Attribution userId="S::jess.milne@towerhamlets.gov.uk::2775a538-54a9-406d-a2fa-5c86ae71c57f" userProvider="AD" userName="Jess Milne"/>
        <t:Anchor>
          <t:Comment id="1863773585"/>
        </t:Anchor>
        <t:SetTitle title="@Selina Tamana yes, it would include making sure they are knowledgeable in identifying as part of the good practice. ok?"/>
      </t:Event>
    </t:History>
  </t:Task>
  <t:Task id="{7E6A631B-A5D9-4BB7-9D0C-7E137D9C8561}">
    <t:Anchor>
      <t:Comment id="1967169100"/>
    </t:Anchor>
    <t:History>
      <t:Event id="{B678537B-61AB-49A5-A714-D325386AF5A8}" time="2024-02-07T12:10:23.036Z">
        <t:Attribution userId="S::jess.milne@towerhamlets.gov.uk::2775a538-54a9-406d-a2fa-5c86ae71c57f" userProvider="AD" userName="Jess Milne"/>
        <t:Anchor>
          <t:Comment id="1415565474"/>
        </t:Anchor>
        <t:Create/>
      </t:Event>
      <t:Event id="{BA864CE6-866E-4655-98F8-A6AFBB93296B}" time="2024-02-07T12:10:23.036Z">
        <t:Attribution userId="S::jess.milne@towerhamlets.gov.uk::2775a538-54a9-406d-a2fa-5c86ae71c57f" userProvider="AD" userName="Jess Milne"/>
        <t:Anchor>
          <t:Comment id="1415565474"/>
        </t:Anchor>
        <t:Assign userId="S::Selina.Tamana@towerhamlets.gov.uk::9f7875ba-40da-4af0-ac10-f03af1199d06" userProvider="AD" userName="Selina Tamana"/>
      </t:Event>
      <t:Event id="{19DEA414-4462-42B2-B181-9F67F3B56314}" time="2024-02-07T12:10:23.036Z">
        <t:Attribution userId="S::jess.milne@towerhamlets.gov.uk::2775a538-54a9-406d-a2fa-5c86ae71c57f" userProvider="AD" userName="Jess Milne"/>
        <t:Anchor>
          <t:Comment id="1415565474"/>
        </t:Anchor>
        <t:SetTitle title="@Selina Tamana would like it separate as it is a closer partnership. Is that ok?"/>
      </t:Event>
    </t:History>
  </t:Task>
  <t:Task id="{8A612180-E5A4-4661-BD0C-E2F10710CD03}">
    <t:Anchor>
      <t:Comment id="166805743"/>
    </t:Anchor>
    <t:History>
      <t:Event id="{01DDB01F-874A-4B5B-A390-94424309C2C7}" time="2024-02-07T12:19:21.634Z">
        <t:Attribution userId="S::jess.milne@towerhamlets.gov.uk::2775a538-54a9-406d-a2fa-5c86ae71c57f" userProvider="AD" userName="Jess Milne"/>
        <t:Anchor>
          <t:Comment id="1950742717"/>
        </t:Anchor>
        <t:Create/>
      </t:Event>
      <t:Event id="{00CF4CDD-85B1-42C2-B3D5-F17BE1D77C1C}" time="2024-02-07T12:19:21.634Z">
        <t:Attribution userId="S::jess.milne@towerhamlets.gov.uk::2775a538-54a9-406d-a2fa-5c86ae71c57f" userProvider="AD" userName="Jess Milne"/>
        <t:Anchor>
          <t:Comment id="1950742717"/>
        </t:Anchor>
        <t:Assign userId="S::Selina.Tamana@towerhamlets.gov.uk::9f7875ba-40da-4af0-ac10-f03af1199d06" userProvider="AD" userName="Selina Tamana"/>
      </t:Event>
      <t:Event id="{29B50A62-C0B9-4AC6-9B5A-F374F36EB226}" time="2024-02-07T12:19:21.634Z">
        <t:Attribution userId="S::jess.milne@towerhamlets.gov.uk::2775a538-54a9-406d-a2fa-5c86ae71c57f" userProvider="AD" userName="Jess Milne"/>
        <t:Anchor>
          <t:Comment id="1950742717"/>
        </t:Anchor>
        <t:SetTitle title=" @Selina Tamana point 25 is specifically for safeguarding. ok?"/>
      </t:Event>
    </t:History>
  </t:Task>
  <t:Task id="{715B6DED-5B36-4CA0-86B4-736F362EC9D6}">
    <t:Anchor>
      <t:Comment id="625830826"/>
    </t:Anchor>
    <t:History>
      <t:Event id="{81E505F7-EDB7-4532-96F7-8ACB0BD2DC68}" time="2024-02-07T12:21:04.474Z">
        <t:Attribution userId="S::jess.milne@towerhamlets.gov.uk::2775a538-54a9-406d-a2fa-5c86ae71c57f" userProvider="AD" userName="Jess Milne"/>
        <t:Anchor>
          <t:Comment id="1091251034"/>
        </t:Anchor>
        <t:Create/>
      </t:Event>
      <t:Event id="{8CBCB4FC-D05D-433E-ACDE-069CE88B243A}" time="2024-02-07T12:21:04.474Z">
        <t:Attribution userId="S::jess.milne@towerhamlets.gov.uk::2775a538-54a9-406d-a2fa-5c86ae71c57f" userProvider="AD" userName="Jess Milne"/>
        <t:Anchor>
          <t:Comment id="1091251034"/>
        </t:Anchor>
        <t:Assign userId="S::Selina.Tamana@towerhamlets.gov.uk::9f7875ba-40da-4af0-ac10-f03af1199d06" userProvider="AD" userName="Selina Tamana"/>
      </t:Event>
      <t:Event id="{F2388A93-1DB6-4E88-AC76-10EDCABC930F}" time="2024-02-07T12:21:04.474Z">
        <t:Attribution userId="S::jess.milne@towerhamlets.gov.uk::2775a538-54a9-406d-a2fa-5c86ae71c57f" userProvider="AD" userName="Jess Milne"/>
        <t:Anchor>
          <t:Comment id="1091251034"/>
        </t:Anchor>
        <t:SetTitle title="@Selina Tamana can't find the duplication. Have I gone bli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8" ma:contentTypeDescription="Create a new document." ma:contentTypeScope="" ma:versionID="c7fbe545e68ab57ca44f0cc807b019b6">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204378aa186d218e779fcf866c552ccb"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9f8df8-f2dd-4791-8fe4-18e6411abc4c}"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Gareth Platt</DisplayName>
        <AccountId>15</AccountId>
        <AccountType/>
      </UserInfo>
      <UserInfo>
        <DisplayName>Patricia Wells</DisplayName>
        <AccountId>13</AccountId>
        <AccountType/>
      </UserInfo>
      <UserInfo>
        <DisplayName>Carol Akyeampong</DisplayName>
        <AccountId>63</AccountId>
        <AccountType/>
      </UserInfo>
      <UserInfo>
        <DisplayName>Brenda Lubrun</DisplayName>
        <AccountId>67</AccountId>
        <AccountType/>
      </UserInfo>
      <UserInfo>
        <DisplayName>Julie Ulla</DisplayName>
        <AccountId>72</AccountId>
        <AccountType/>
      </UserInfo>
      <UserInfo>
        <DisplayName>Sarah Champion</DisplayName>
        <AccountId>25</AccountId>
        <AccountType/>
      </UserInfo>
      <UserInfo>
        <DisplayName>Jess Milne</DisplayName>
        <AccountId>12</AccountId>
        <AccountType/>
      </UserInfo>
      <UserInfo>
        <DisplayName>Eyvette Palmer</DisplayName>
        <AccountId>17</AccountId>
        <AccountType/>
      </UserInfo>
      <UserInfo>
        <DisplayName>Anne Melder</DisplayName>
        <AccountId>14</AccountId>
        <AccountType/>
      </UserInfo>
      <UserInfo>
        <DisplayName>Lorraine Moss</DisplayName>
        <AccountId>57</AccountId>
        <AccountType/>
      </UserInfo>
      <UserInfo>
        <DisplayName>Amanda Lui</DisplayName>
        <AccountId>20</AccountId>
        <AccountType/>
      </UserInfo>
      <UserInfo>
        <DisplayName>TerryA Bateman</DisplayName>
        <AccountId>90</AccountId>
        <AccountType/>
      </UserInfo>
      <UserInfo>
        <DisplayName>Lynne RobertsX</DisplayName>
        <AccountId>24</AccountId>
        <AccountType/>
      </UserInfo>
      <UserInfo>
        <DisplayName>Francesca Haimes</DisplayName>
        <AccountId>52</AccountId>
        <AccountType/>
      </UserInfo>
      <UserInfo>
        <DisplayName>Charlotte Herxheimer</DisplayName>
        <AccountId>26</AccountId>
        <AccountType/>
      </UserInfo>
      <UserInfo>
        <DisplayName>Monwara Ali</DisplayName>
        <AccountId>64</AccountId>
        <AccountType/>
      </UserInfo>
      <UserInfo>
        <DisplayName>Michele Ward</DisplayName>
        <AccountId>33</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A85FBD-E889-40FF-89FA-372BDAD7D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4.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5.xml><?xml version="1.0" encoding="utf-8"?>
<ds:datastoreItem xmlns:ds="http://schemas.openxmlformats.org/officeDocument/2006/customXml" ds:itemID="{451C5DCF-83D5-4450-BA33-A4054EFB1041}">
  <ds:schemaRefs>
    <ds:schemaRef ds:uri="http://schemas.openxmlformats.org/officeDocument/2006/bibliography"/>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1927</Words>
  <Characters>11538</Characters>
  <Application>Microsoft Office Word</Application>
  <DocSecurity>0</DocSecurity>
  <Lines>706</Lines>
  <Paragraphs>202</Paragraphs>
  <ScaleCrop>false</ScaleCrop>
  <Company>Tower Hamlets</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Mike Pickin</dc:creator>
  <cp:keywords/>
  <dc:description/>
  <cp:lastModifiedBy>Vincent Kinsella</cp:lastModifiedBy>
  <cp:revision>3</cp:revision>
  <dcterms:created xsi:type="dcterms:W3CDTF">2026-05-20T12:52:00Z</dcterms:created>
  <dcterms:modified xsi:type="dcterms:W3CDTF">2026-05-20T12:52:00Z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y fmtid="{D5CDD505-2E9C-101B-9397-08002B2CF9AE}" pid="4" name="docLang">
    <vt:lpwstr>en</vt:lpwstr>
  </property>
</Properties>
</file>