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460C" w14:textId="3F3D45C3" w:rsidR="00AA79F3" w:rsidRPr="00B24223" w:rsidRDefault="00AA79F3" w:rsidP="00340482">
      <w:pPr>
        <w:pStyle w:val="Title"/>
        <w:rPr>
          <w:sz w:val="40"/>
          <w:szCs w:val="40"/>
        </w:rPr>
      </w:pPr>
    </w:p>
    <w:p w14:paraId="2AC24CBA" w14:textId="381196B3" w:rsidR="001D5881" w:rsidRPr="00B24223" w:rsidRDefault="00176F21" w:rsidP="00176F21">
      <w:pPr>
        <w:pStyle w:val="Heading1"/>
        <w:jc w:val="center"/>
        <w:rPr>
          <w:sz w:val="40"/>
          <w:szCs w:val="40"/>
        </w:rPr>
      </w:pPr>
      <w:r w:rsidRPr="00B24223">
        <w:rPr>
          <w:sz w:val="40"/>
          <w:szCs w:val="40"/>
        </w:rPr>
        <w:t>Job Description</w:t>
      </w:r>
    </w:p>
    <w:p w14:paraId="3A57CF88" w14:textId="55C1573E" w:rsidR="00176F21" w:rsidRDefault="00176F21" w:rsidP="001D5881"/>
    <w:tbl>
      <w:tblPr>
        <w:tblStyle w:val="TableGrid"/>
        <w:tblW w:w="9351" w:type="dxa"/>
        <w:tblLayout w:type="fixed"/>
        <w:tblLook w:val="0020" w:firstRow="1" w:lastRow="0" w:firstColumn="0" w:lastColumn="0" w:noHBand="0" w:noVBand="0"/>
      </w:tblPr>
      <w:tblGrid>
        <w:gridCol w:w="1838"/>
        <w:gridCol w:w="7513"/>
      </w:tblGrid>
      <w:tr w:rsidR="00176F21" w:rsidRPr="00DE65BD" w14:paraId="1742C5DA" w14:textId="77777777" w:rsidTr="23310B63">
        <w:tc>
          <w:tcPr>
            <w:tcW w:w="1838" w:type="dxa"/>
          </w:tcPr>
          <w:p w14:paraId="4AD9C1D2" w14:textId="77777777" w:rsidR="00176F21" w:rsidRPr="00DE65BD" w:rsidRDefault="00176F21" w:rsidP="17D8E172">
            <w:pPr>
              <w:widowControl w:val="0"/>
              <w:spacing w:before="120" w:after="120"/>
              <w:jc w:val="both"/>
              <w:rPr>
                <w:rFonts w:eastAsia="Times New Roman"/>
                <w:b/>
                <w:bCs/>
                <w:snapToGrid w:val="0"/>
                <w:sz w:val="20"/>
                <w:szCs w:val="20"/>
                <w:lang w:eastAsia="en-US"/>
              </w:rPr>
            </w:pPr>
            <w:r w:rsidRPr="17D8E172">
              <w:rPr>
                <w:rFonts w:eastAsia="Times New Roman"/>
                <w:b/>
                <w:bCs/>
                <w:snapToGrid w:val="0"/>
                <w:sz w:val="20"/>
                <w:szCs w:val="20"/>
                <w:lang w:eastAsia="en-US"/>
              </w:rPr>
              <w:t>JOB TITLE:</w:t>
            </w:r>
          </w:p>
        </w:tc>
        <w:tc>
          <w:tcPr>
            <w:tcW w:w="7513" w:type="dxa"/>
          </w:tcPr>
          <w:p w14:paraId="1EED78DF" w14:textId="1D646A48" w:rsidR="00176F21" w:rsidRPr="00551AD6" w:rsidRDefault="00551AD6" w:rsidP="000C4BD3">
            <w:pPr>
              <w:widowControl w:val="0"/>
              <w:tabs>
                <w:tab w:val="left" w:pos="-1440"/>
              </w:tabs>
              <w:spacing w:before="120" w:after="120"/>
              <w:jc w:val="both"/>
              <w:rPr>
                <w:rFonts w:eastAsia="Times New Roman"/>
                <w:snapToGrid w:val="0"/>
                <w:szCs w:val="20"/>
                <w:lang w:eastAsia="en-US"/>
              </w:rPr>
            </w:pPr>
            <w:r w:rsidRPr="00551AD6">
              <w:rPr>
                <w:rFonts w:eastAsia="Times New Roman"/>
                <w:snapToGrid w:val="0"/>
                <w:szCs w:val="20"/>
                <w:lang w:eastAsia="en-US"/>
              </w:rPr>
              <w:t>Head of HR Business Partnering</w:t>
            </w:r>
          </w:p>
        </w:tc>
      </w:tr>
      <w:tr w:rsidR="00176F21" w:rsidRPr="00DE65BD" w14:paraId="522FADC2" w14:textId="77777777" w:rsidTr="23310B63">
        <w:tc>
          <w:tcPr>
            <w:tcW w:w="1838" w:type="dxa"/>
          </w:tcPr>
          <w:p w14:paraId="77ACF091" w14:textId="77777777" w:rsidR="00176F21" w:rsidRPr="00DE65BD" w:rsidRDefault="00176F21" w:rsidP="17D8E172">
            <w:pPr>
              <w:widowControl w:val="0"/>
              <w:spacing w:before="120" w:after="120"/>
              <w:jc w:val="both"/>
              <w:rPr>
                <w:rFonts w:eastAsia="Times New Roman"/>
                <w:b/>
                <w:bCs/>
                <w:snapToGrid w:val="0"/>
                <w:sz w:val="20"/>
                <w:szCs w:val="20"/>
                <w:lang w:eastAsia="en-US"/>
              </w:rPr>
            </w:pPr>
            <w:r w:rsidRPr="17D8E172">
              <w:rPr>
                <w:rFonts w:eastAsia="Times New Roman"/>
                <w:b/>
                <w:bCs/>
                <w:snapToGrid w:val="0"/>
                <w:sz w:val="20"/>
                <w:szCs w:val="20"/>
                <w:lang w:eastAsia="en-US"/>
              </w:rPr>
              <w:t>GRADE:</w:t>
            </w:r>
          </w:p>
        </w:tc>
        <w:tc>
          <w:tcPr>
            <w:tcW w:w="7513" w:type="dxa"/>
          </w:tcPr>
          <w:p w14:paraId="4095E99B" w14:textId="4D3A8401" w:rsidR="00176F21" w:rsidRPr="00D6272E" w:rsidRDefault="0FD1A546" w:rsidP="23310B63">
            <w:pPr>
              <w:widowControl w:val="0"/>
              <w:spacing w:before="120" w:after="120"/>
              <w:ind w:left="-18"/>
              <w:jc w:val="both"/>
              <w:rPr>
                <w:rFonts w:eastAsia="Times New Roman"/>
                <w:b/>
                <w:bCs/>
                <w:snapToGrid w:val="0"/>
                <w:lang w:eastAsia="en-US"/>
              </w:rPr>
            </w:pPr>
            <w:r w:rsidRPr="23310B63">
              <w:rPr>
                <w:rFonts w:eastAsia="Times New Roman"/>
                <w:b/>
                <w:bCs/>
                <w:lang w:eastAsia="en-US"/>
              </w:rPr>
              <w:t>Grade P</w:t>
            </w:r>
          </w:p>
        </w:tc>
      </w:tr>
      <w:tr w:rsidR="00176F21" w:rsidRPr="00DE65BD" w14:paraId="26C3EA86" w14:textId="77777777" w:rsidTr="23310B63">
        <w:tc>
          <w:tcPr>
            <w:tcW w:w="1838" w:type="dxa"/>
          </w:tcPr>
          <w:p w14:paraId="0A29CC23" w14:textId="77777777" w:rsidR="00176F21" w:rsidRPr="00D6272E" w:rsidRDefault="00176F21" w:rsidP="17D8E172">
            <w:pPr>
              <w:widowControl w:val="0"/>
              <w:spacing w:before="120" w:after="120"/>
              <w:jc w:val="both"/>
              <w:rPr>
                <w:rFonts w:eastAsia="Times New Roman"/>
                <w:b/>
                <w:bCs/>
                <w:snapToGrid w:val="0"/>
                <w:sz w:val="20"/>
                <w:szCs w:val="20"/>
                <w:lang w:eastAsia="en-US"/>
              </w:rPr>
            </w:pPr>
            <w:r w:rsidRPr="17D8E172">
              <w:rPr>
                <w:rFonts w:eastAsia="Times New Roman"/>
                <w:b/>
                <w:bCs/>
                <w:snapToGrid w:val="0"/>
                <w:sz w:val="20"/>
                <w:szCs w:val="20"/>
                <w:lang w:eastAsia="en-US"/>
              </w:rPr>
              <w:t>POST NUMBER:</w:t>
            </w:r>
          </w:p>
        </w:tc>
        <w:tc>
          <w:tcPr>
            <w:tcW w:w="7513" w:type="dxa"/>
          </w:tcPr>
          <w:p w14:paraId="00891A55" w14:textId="3AC39FD5" w:rsidR="00176F21" w:rsidRPr="00D6272E" w:rsidRDefault="00176F21" w:rsidP="000C4BD3">
            <w:pPr>
              <w:widowControl w:val="0"/>
              <w:tabs>
                <w:tab w:val="left" w:pos="-1440"/>
              </w:tabs>
              <w:spacing w:before="120" w:after="120"/>
              <w:ind w:left="-18"/>
              <w:jc w:val="both"/>
              <w:rPr>
                <w:rFonts w:eastAsia="Times New Roman"/>
                <w:b/>
                <w:bCs/>
                <w:snapToGrid w:val="0"/>
                <w:szCs w:val="20"/>
                <w:lang w:eastAsia="en-US"/>
              </w:rPr>
            </w:pPr>
          </w:p>
        </w:tc>
      </w:tr>
      <w:tr w:rsidR="00176F21" w:rsidRPr="00DE65BD" w14:paraId="5F102197" w14:textId="77777777" w:rsidTr="23310B63">
        <w:tc>
          <w:tcPr>
            <w:tcW w:w="1838" w:type="dxa"/>
          </w:tcPr>
          <w:p w14:paraId="4508E0A3" w14:textId="77777777" w:rsidR="00176F21" w:rsidRPr="00D44160" w:rsidRDefault="00176F21" w:rsidP="000C4BD3">
            <w:pPr>
              <w:widowControl w:val="0"/>
              <w:tabs>
                <w:tab w:val="left" w:pos="-1440"/>
              </w:tabs>
              <w:spacing w:before="120" w:after="120"/>
              <w:jc w:val="both"/>
              <w:rPr>
                <w:rFonts w:eastAsia="Times New Roman"/>
                <w:b/>
                <w:snapToGrid w:val="0"/>
                <w:sz w:val="20"/>
                <w:szCs w:val="20"/>
                <w:lang w:eastAsia="en-US"/>
              </w:rPr>
            </w:pPr>
            <w:r w:rsidRPr="00D44160">
              <w:rPr>
                <w:rFonts w:eastAsia="Times New Roman"/>
                <w:b/>
                <w:snapToGrid w:val="0"/>
                <w:sz w:val="20"/>
                <w:szCs w:val="20"/>
                <w:lang w:eastAsia="en-US"/>
              </w:rPr>
              <w:t>DIRECTORATE:</w:t>
            </w:r>
          </w:p>
        </w:tc>
        <w:tc>
          <w:tcPr>
            <w:tcW w:w="7513" w:type="dxa"/>
          </w:tcPr>
          <w:p w14:paraId="009E96E9" w14:textId="016BC84D" w:rsidR="00176F21" w:rsidRPr="00924C12" w:rsidRDefault="00340482" w:rsidP="001065F2">
            <w:pPr>
              <w:widowControl w:val="0"/>
              <w:tabs>
                <w:tab w:val="left" w:pos="-1440"/>
                <w:tab w:val="left" w:pos="1150"/>
              </w:tabs>
              <w:spacing w:before="120" w:after="120"/>
              <w:ind w:left="-18"/>
              <w:jc w:val="both"/>
              <w:rPr>
                <w:rFonts w:eastAsia="Times New Roman"/>
                <w:snapToGrid w:val="0"/>
                <w:szCs w:val="20"/>
                <w:lang w:eastAsia="en-US"/>
              </w:rPr>
            </w:pPr>
            <w:r w:rsidRPr="00924C12">
              <w:rPr>
                <w:rFonts w:eastAsia="Times New Roman"/>
                <w:snapToGrid w:val="0"/>
                <w:szCs w:val="20"/>
                <w:lang w:eastAsia="en-US"/>
              </w:rPr>
              <w:t xml:space="preserve">Resources </w:t>
            </w:r>
          </w:p>
        </w:tc>
      </w:tr>
      <w:tr w:rsidR="00696861" w:rsidRPr="00DE65BD" w14:paraId="1C971315" w14:textId="77777777" w:rsidTr="23310B63">
        <w:tc>
          <w:tcPr>
            <w:tcW w:w="1838" w:type="dxa"/>
          </w:tcPr>
          <w:p w14:paraId="516172C3" w14:textId="44AA0C9E" w:rsidR="00696861" w:rsidRPr="00D44160" w:rsidRDefault="00696861" w:rsidP="000C4BD3">
            <w:pPr>
              <w:widowControl w:val="0"/>
              <w:tabs>
                <w:tab w:val="left" w:pos="-1440"/>
              </w:tabs>
              <w:spacing w:before="120" w:after="120"/>
              <w:jc w:val="both"/>
              <w:rPr>
                <w:rFonts w:eastAsia="Times New Roman"/>
                <w:b/>
                <w:snapToGrid w:val="0"/>
                <w:sz w:val="20"/>
                <w:szCs w:val="20"/>
                <w:lang w:eastAsia="en-US"/>
              </w:rPr>
            </w:pPr>
            <w:r w:rsidRPr="00D44160">
              <w:rPr>
                <w:rFonts w:eastAsia="Times New Roman"/>
                <w:b/>
                <w:snapToGrid w:val="0"/>
                <w:sz w:val="20"/>
                <w:szCs w:val="20"/>
                <w:lang w:eastAsia="en-US"/>
              </w:rPr>
              <w:t>SERVICE:</w:t>
            </w:r>
          </w:p>
        </w:tc>
        <w:tc>
          <w:tcPr>
            <w:tcW w:w="7513" w:type="dxa"/>
          </w:tcPr>
          <w:p w14:paraId="227C7B68" w14:textId="00520815" w:rsidR="00696861" w:rsidRPr="00924C12" w:rsidRDefault="00340482" w:rsidP="006E17FE">
            <w:pPr>
              <w:widowControl w:val="0"/>
              <w:tabs>
                <w:tab w:val="left" w:pos="-1440"/>
              </w:tabs>
              <w:spacing w:before="120" w:after="120"/>
              <w:jc w:val="both"/>
              <w:rPr>
                <w:rFonts w:eastAsia="Times New Roman"/>
                <w:snapToGrid w:val="0"/>
                <w:szCs w:val="20"/>
                <w:lang w:eastAsia="en-US"/>
              </w:rPr>
            </w:pPr>
            <w:r w:rsidRPr="00924C12">
              <w:rPr>
                <w:rFonts w:eastAsia="Times New Roman"/>
                <w:snapToGrid w:val="0"/>
                <w:szCs w:val="20"/>
                <w:lang w:eastAsia="en-US"/>
              </w:rPr>
              <w:t>Human Resources and Organisational Develop</w:t>
            </w:r>
            <w:r w:rsidR="00F50BF7" w:rsidRPr="00924C12">
              <w:rPr>
                <w:rFonts w:eastAsia="Times New Roman"/>
                <w:snapToGrid w:val="0"/>
                <w:szCs w:val="20"/>
                <w:lang w:eastAsia="en-US"/>
              </w:rPr>
              <w:t>ment</w:t>
            </w:r>
            <w:r w:rsidRPr="00924C12">
              <w:rPr>
                <w:rFonts w:eastAsia="Times New Roman"/>
                <w:snapToGrid w:val="0"/>
                <w:szCs w:val="20"/>
                <w:lang w:eastAsia="en-US"/>
              </w:rPr>
              <w:t xml:space="preserve"> (HR &amp; OD)</w:t>
            </w:r>
          </w:p>
        </w:tc>
      </w:tr>
      <w:tr w:rsidR="00176F21" w:rsidRPr="00DE65BD" w14:paraId="5B7DAB38" w14:textId="77777777" w:rsidTr="23310B63">
        <w:tc>
          <w:tcPr>
            <w:tcW w:w="1838" w:type="dxa"/>
          </w:tcPr>
          <w:p w14:paraId="08E5797F" w14:textId="7E1EA4EB" w:rsidR="00176F21" w:rsidRPr="00D44160" w:rsidRDefault="00176F21" w:rsidP="000C4BD3">
            <w:pPr>
              <w:widowControl w:val="0"/>
              <w:tabs>
                <w:tab w:val="left" w:pos="-1440"/>
              </w:tabs>
              <w:spacing w:before="120" w:after="120"/>
              <w:jc w:val="both"/>
              <w:rPr>
                <w:rFonts w:eastAsia="Times New Roman"/>
                <w:b/>
                <w:snapToGrid w:val="0"/>
                <w:sz w:val="20"/>
                <w:szCs w:val="20"/>
                <w:lang w:eastAsia="en-US"/>
              </w:rPr>
            </w:pPr>
            <w:r w:rsidRPr="00D44160">
              <w:rPr>
                <w:rFonts w:eastAsia="Times New Roman"/>
                <w:b/>
                <w:snapToGrid w:val="0"/>
                <w:sz w:val="20"/>
                <w:szCs w:val="20"/>
                <w:lang w:eastAsia="en-US"/>
              </w:rPr>
              <w:t>RESPONSIBLE TO</w:t>
            </w:r>
            <w:r w:rsidR="0010670B" w:rsidRPr="00D44160">
              <w:rPr>
                <w:rFonts w:eastAsia="Times New Roman"/>
                <w:snapToGrid w:val="0"/>
                <w:sz w:val="20"/>
                <w:szCs w:val="20"/>
                <w:lang w:eastAsia="en-US"/>
              </w:rPr>
              <w:t>:</w:t>
            </w:r>
          </w:p>
        </w:tc>
        <w:tc>
          <w:tcPr>
            <w:tcW w:w="7513" w:type="dxa"/>
          </w:tcPr>
          <w:p w14:paraId="6672C1B2" w14:textId="44F11F33" w:rsidR="00176F21" w:rsidRPr="00924C12" w:rsidRDefault="00F50BF7" w:rsidP="000C4BD3">
            <w:pPr>
              <w:widowControl w:val="0"/>
              <w:tabs>
                <w:tab w:val="left" w:pos="-1440"/>
              </w:tabs>
              <w:spacing w:before="120" w:after="120"/>
              <w:ind w:left="-18"/>
              <w:jc w:val="both"/>
              <w:rPr>
                <w:rFonts w:eastAsia="Times New Roman"/>
                <w:snapToGrid w:val="0"/>
                <w:szCs w:val="20"/>
                <w:lang w:eastAsia="en-US"/>
              </w:rPr>
            </w:pPr>
            <w:r w:rsidRPr="00924C12">
              <w:rPr>
                <w:rFonts w:eastAsia="Times New Roman"/>
                <w:snapToGrid w:val="0"/>
                <w:szCs w:val="20"/>
                <w:lang w:eastAsia="en-US"/>
              </w:rPr>
              <w:t xml:space="preserve">The </w:t>
            </w:r>
            <w:r w:rsidR="00340482" w:rsidRPr="00924C12">
              <w:rPr>
                <w:rFonts w:eastAsia="Times New Roman"/>
                <w:snapToGrid w:val="0"/>
                <w:szCs w:val="20"/>
                <w:lang w:eastAsia="en-US"/>
              </w:rPr>
              <w:t xml:space="preserve">Director of HR &amp; OD </w:t>
            </w:r>
          </w:p>
        </w:tc>
      </w:tr>
      <w:tr w:rsidR="00176F21" w:rsidRPr="00DE65BD" w14:paraId="52065905" w14:textId="77777777" w:rsidTr="23310B63">
        <w:tc>
          <w:tcPr>
            <w:tcW w:w="1838" w:type="dxa"/>
          </w:tcPr>
          <w:p w14:paraId="7F1E7036" w14:textId="1E5FA620" w:rsidR="00176F21" w:rsidRPr="00D44160" w:rsidRDefault="0010670B" w:rsidP="000C4BD3">
            <w:pPr>
              <w:widowControl w:val="0"/>
              <w:tabs>
                <w:tab w:val="left" w:pos="-1440"/>
              </w:tabs>
              <w:spacing w:before="120" w:after="120"/>
              <w:jc w:val="both"/>
              <w:rPr>
                <w:rFonts w:eastAsia="Times New Roman"/>
                <w:b/>
                <w:snapToGrid w:val="0"/>
                <w:sz w:val="20"/>
                <w:szCs w:val="20"/>
                <w:lang w:eastAsia="en-US"/>
              </w:rPr>
            </w:pPr>
            <w:r w:rsidRPr="00D44160">
              <w:rPr>
                <w:rFonts w:eastAsia="Times New Roman"/>
                <w:b/>
                <w:snapToGrid w:val="0"/>
                <w:sz w:val="20"/>
                <w:szCs w:val="20"/>
                <w:lang w:eastAsia="en-US"/>
              </w:rPr>
              <w:t>RESPONSIBLE FOR:</w:t>
            </w:r>
          </w:p>
        </w:tc>
        <w:tc>
          <w:tcPr>
            <w:tcW w:w="7513" w:type="dxa"/>
          </w:tcPr>
          <w:p w14:paraId="6A657A01" w14:textId="7640A054" w:rsidR="00176F21" w:rsidRPr="00794D6C" w:rsidRDefault="00794D6C" w:rsidP="402409E0">
            <w:pPr>
              <w:spacing w:before="14" w:line="276" w:lineRule="auto"/>
              <w:rPr>
                <w:color w:val="000000" w:themeColor="text1"/>
              </w:rPr>
            </w:pPr>
            <w:r w:rsidRPr="402409E0">
              <w:rPr>
                <w:color w:val="000000" w:themeColor="text1"/>
              </w:rPr>
              <w:t> </w:t>
            </w:r>
            <w:r w:rsidR="6ED8E293" w:rsidRPr="402409E0">
              <w:rPr>
                <w:color w:val="000000" w:themeColor="text1"/>
              </w:rPr>
              <w:t xml:space="preserve">Business Partnering team </w:t>
            </w:r>
          </w:p>
        </w:tc>
      </w:tr>
      <w:tr w:rsidR="00176F21" w:rsidRPr="00DE65BD" w14:paraId="27B1BFE1" w14:textId="77777777" w:rsidTr="23310B63">
        <w:trPr>
          <w:trHeight w:val="623"/>
        </w:trPr>
        <w:tc>
          <w:tcPr>
            <w:tcW w:w="1838" w:type="dxa"/>
          </w:tcPr>
          <w:p w14:paraId="3D81F911" w14:textId="6774A71C" w:rsidR="00176F21" w:rsidRPr="00D44160" w:rsidRDefault="00340482" w:rsidP="000C4BD3">
            <w:pPr>
              <w:widowControl w:val="0"/>
              <w:tabs>
                <w:tab w:val="left" w:pos="-1440"/>
              </w:tabs>
              <w:spacing w:before="120" w:after="120"/>
              <w:jc w:val="both"/>
              <w:rPr>
                <w:rFonts w:eastAsia="Times New Roman"/>
                <w:b/>
                <w:snapToGrid w:val="0"/>
                <w:color w:val="FF0000"/>
                <w:sz w:val="20"/>
                <w:szCs w:val="20"/>
                <w:lang w:eastAsia="en-US"/>
              </w:rPr>
            </w:pPr>
            <w:r w:rsidRPr="00D44160">
              <w:rPr>
                <w:rFonts w:eastAsia="Times New Roman"/>
                <w:b/>
                <w:snapToGrid w:val="0"/>
                <w:color w:val="000000" w:themeColor="text1"/>
                <w:sz w:val="20"/>
                <w:szCs w:val="20"/>
                <w:lang w:eastAsia="en-US"/>
              </w:rPr>
              <w:t xml:space="preserve">RESTRICTIONS: </w:t>
            </w:r>
          </w:p>
        </w:tc>
        <w:tc>
          <w:tcPr>
            <w:tcW w:w="7513" w:type="dxa"/>
          </w:tcPr>
          <w:p w14:paraId="0E5A3B80" w14:textId="77777777" w:rsidR="00176F21" w:rsidRPr="003B7295" w:rsidRDefault="007F6927" w:rsidP="007F6927">
            <w:pPr>
              <w:widowControl w:val="0"/>
              <w:tabs>
                <w:tab w:val="left" w:pos="-1440"/>
              </w:tabs>
              <w:spacing w:before="120" w:after="120"/>
              <w:jc w:val="both"/>
              <w:rPr>
                <w:rFonts w:eastAsia="Times New Roman"/>
                <w:b/>
                <w:bCs/>
                <w:snapToGrid w:val="0"/>
                <w:lang w:eastAsia="en-US"/>
              </w:rPr>
            </w:pPr>
            <w:r w:rsidRPr="003B7295">
              <w:rPr>
                <w:rFonts w:eastAsia="Times New Roman"/>
                <w:b/>
                <w:bCs/>
                <w:snapToGrid w:val="0"/>
                <w:lang w:eastAsia="en-US"/>
              </w:rPr>
              <w:t>This post is politically restricted</w:t>
            </w:r>
          </w:p>
          <w:p w14:paraId="24E60746" w14:textId="2F9AF92D" w:rsidR="003B7295" w:rsidRPr="00924C12" w:rsidRDefault="003B7295" w:rsidP="007F6927">
            <w:pPr>
              <w:widowControl w:val="0"/>
              <w:tabs>
                <w:tab w:val="left" w:pos="-1440"/>
              </w:tabs>
              <w:spacing w:before="120" w:after="120"/>
              <w:jc w:val="both"/>
              <w:rPr>
                <w:rFonts w:eastAsia="Times New Roman"/>
                <w:snapToGrid w:val="0"/>
                <w:lang w:eastAsia="en-US"/>
              </w:rPr>
            </w:pPr>
            <w:r w:rsidRPr="003B7295">
              <w:rPr>
                <w:rFonts w:eastAsia="Times New Roman"/>
                <w:b/>
                <w:bCs/>
                <w:snapToGrid w:val="0"/>
                <w:lang w:eastAsia="en-US"/>
              </w:rPr>
              <w:t>This post requires a basic DBS check.</w:t>
            </w:r>
          </w:p>
        </w:tc>
      </w:tr>
      <w:tr w:rsidR="00176F21" w:rsidRPr="00DE65BD" w14:paraId="524144B1" w14:textId="77777777" w:rsidTr="23310B63">
        <w:trPr>
          <w:trHeight w:val="1361"/>
        </w:trPr>
        <w:tc>
          <w:tcPr>
            <w:tcW w:w="1838" w:type="dxa"/>
          </w:tcPr>
          <w:p w14:paraId="691ADE19" w14:textId="4868F1C7" w:rsidR="00176F21" w:rsidRPr="00DE65BD" w:rsidRDefault="00176F21" w:rsidP="17D8E172">
            <w:pPr>
              <w:widowControl w:val="0"/>
              <w:spacing w:before="120" w:after="120"/>
              <w:jc w:val="both"/>
              <w:rPr>
                <w:rFonts w:eastAsia="Times New Roman"/>
                <w:b/>
                <w:bCs/>
                <w:snapToGrid w:val="0"/>
                <w:sz w:val="20"/>
                <w:szCs w:val="20"/>
                <w:lang w:eastAsia="en-US"/>
              </w:rPr>
            </w:pPr>
            <w:r w:rsidRPr="17D8E172">
              <w:rPr>
                <w:rFonts w:eastAsia="Times New Roman"/>
                <w:b/>
                <w:bCs/>
                <w:snapToGrid w:val="0"/>
                <w:sz w:val="20"/>
                <w:szCs w:val="20"/>
                <w:lang w:eastAsia="en-US"/>
              </w:rPr>
              <w:t>JOB SUMMARY</w:t>
            </w:r>
            <w:r w:rsidR="5A7FCDB9" w:rsidRPr="17D8E172">
              <w:rPr>
                <w:rFonts w:eastAsia="Times New Roman"/>
                <w:b/>
                <w:bCs/>
                <w:snapToGrid w:val="0"/>
                <w:sz w:val="20"/>
                <w:szCs w:val="20"/>
                <w:lang w:eastAsia="en-US"/>
              </w:rPr>
              <w:t>:</w:t>
            </w:r>
          </w:p>
        </w:tc>
        <w:tc>
          <w:tcPr>
            <w:tcW w:w="7513" w:type="dxa"/>
          </w:tcPr>
          <w:p w14:paraId="0F0D50B1" w14:textId="5EE005AA" w:rsidR="008A36E8" w:rsidRDefault="008A36E8" w:rsidP="17D8E172">
            <w:pPr>
              <w:rPr>
                <w:rFonts w:eastAsia="Arial"/>
                <w:color w:val="000000" w:themeColor="text1"/>
              </w:rPr>
            </w:pPr>
            <w:r w:rsidRPr="17D8E172">
              <w:rPr>
                <w:rFonts w:eastAsia="Times New Roman" w:cs="Times New Roman"/>
              </w:rPr>
              <w:t xml:space="preserve">The Head of HR Business Partnering is </w:t>
            </w:r>
            <w:r w:rsidR="41C44001" w:rsidRPr="17D8E172">
              <w:rPr>
                <w:rFonts w:eastAsia="Arial"/>
                <w:color w:val="000000" w:themeColor="text1"/>
              </w:rPr>
              <w:t xml:space="preserve">responsible for providing strategic leadership and professional expertise in the </w:t>
            </w:r>
            <w:r w:rsidR="5BFB3B69" w:rsidRPr="17D8E172">
              <w:rPr>
                <w:rFonts w:eastAsia="Arial"/>
                <w:color w:val="000000" w:themeColor="text1"/>
              </w:rPr>
              <w:t>design, implementation</w:t>
            </w:r>
            <w:r w:rsidR="41C44001" w:rsidRPr="17D8E172">
              <w:rPr>
                <w:rFonts w:eastAsia="Arial"/>
                <w:color w:val="000000" w:themeColor="text1"/>
              </w:rPr>
              <w:t xml:space="preserve">, embedding and governance </w:t>
            </w:r>
            <w:r w:rsidR="6D1E1748" w:rsidRPr="17D8E172">
              <w:rPr>
                <w:rFonts w:eastAsia="Arial"/>
                <w:color w:val="000000" w:themeColor="text1"/>
              </w:rPr>
              <w:t>of the organisational approach to strategic workforce planning and business partnering</w:t>
            </w:r>
            <w:r w:rsidR="54D23D3A" w:rsidRPr="17D8E172">
              <w:rPr>
                <w:rFonts w:eastAsia="Arial"/>
                <w:color w:val="000000" w:themeColor="text1"/>
              </w:rPr>
              <w:t xml:space="preserve">. This role will </w:t>
            </w:r>
            <w:r w:rsidR="6D1E1748" w:rsidRPr="17D8E172">
              <w:rPr>
                <w:rFonts w:eastAsia="Arial"/>
                <w:color w:val="000000" w:themeColor="text1"/>
              </w:rPr>
              <w:t>provid</w:t>
            </w:r>
            <w:r w:rsidR="7A6535E1" w:rsidRPr="17D8E172">
              <w:rPr>
                <w:rFonts w:eastAsia="Arial"/>
                <w:color w:val="000000" w:themeColor="text1"/>
              </w:rPr>
              <w:t>e</w:t>
            </w:r>
            <w:r w:rsidR="6D1E1748" w:rsidRPr="17D8E172">
              <w:rPr>
                <w:rFonts w:eastAsia="Arial"/>
                <w:color w:val="000000" w:themeColor="text1"/>
              </w:rPr>
              <w:t xml:space="preserve"> high quality coaching, advice and challenge to ensure HR activities support the council’s strategic objectives, are financially sustainable, equitable, legally compliant, and effective in attracting, motivating, and retaining a high-performing workforce in a complex unionised environment.</w:t>
            </w:r>
          </w:p>
          <w:p w14:paraId="60E92A11" w14:textId="29832341" w:rsidR="17D8E172" w:rsidRDefault="17D8E172" w:rsidP="17D8E172">
            <w:pPr>
              <w:rPr>
                <w:rFonts w:eastAsia="Arial"/>
                <w:color w:val="000000" w:themeColor="text1"/>
              </w:rPr>
            </w:pPr>
          </w:p>
          <w:p w14:paraId="6D3EA17A" w14:textId="6BCE08D5" w:rsidR="008A36E8" w:rsidRDefault="008A36E8" w:rsidP="17D8E172">
            <w:pPr>
              <w:rPr>
                <w:rFonts w:eastAsia="Times New Roman" w:cs="Times New Roman"/>
              </w:rPr>
            </w:pPr>
            <w:r w:rsidRPr="17D8E172">
              <w:rPr>
                <w:rFonts w:eastAsia="Times New Roman" w:cs="Times New Roman"/>
              </w:rPr>
              <w:t xml:space="preserve">As </w:t>
            </w:r>
            <w:r w:rsidR="09FF7AE1" w:rsidRPr="17D8E172">
              <w:rPr>
                <w:rFonts w:eastAsia="Times New Roman" w:cs="Times New Roman"/>
              </w:rPr>
              <w:t>strategic</w:t>
            </w:r>
            <w:r w:rsidRPr="17D8E172">
              <w:rPr>
                <w:rFonts w:eastAsia="Times New Roman" w:cs="Times New Roman"/>
              </w:rPr>
              <w:t> HR Lead this post acts as the authoritative voice on workforce transformation</w:t>
            </w:r>
            <w:r w:rsidR="5D3FAC77" w:rsidRPr="17D8E172">
              <w:rPr>
                <w:rFonts w:eastAsia="Times New Roman" w:cs="Times New Roman"/>
              </w:rPr>
              <w:t>.</w:t>
            </w:r>
            <w:r w:rsidR="627A9DCB" w:rsidRPr="17D8E172">
              <w:rPr>
                <w:rFonts w:eastAsia="Times New Roman" w:cs="Times New Roman"/>
              </w:rPr>
              <w:t xml:space="preserve"> </w:t>
            </w:r>
            <w:r w:rsidRPr="17D8E172">
              <w:rPr>
                <w:rFonts w:eastAsia="Times New Roman" w:cs="Times New Roman"/>
              </w:rPr>
              <w:t>ensuring that HR interventions are evidence</w:t>
            </w:r>
            <w:r w:rsidR="006375A1" w:rsidRPr="17D8E172">
              <w:rPr>
                <w:rFonts w:eastAsia="Times New Roman" w:cs="Times New Roman"/>
              </w:rPr>
              <w:t xml:space="preserve"> </w:t>
            </w:r>
            <w:r w:rsidRPr="17D8E172">
              <w:rPr>
                <w:rFonts w:eastAsia="Times New Roman" w:cs="Times New Roman"/>
              </w:rPr>
              <w:t>based, future</w:t>
            </w:r>
            <w:r w:rsidR="006375A1" w:rsidRPr="17D8E172">
              <w:rPr>
                <w:rFonts w:eastAsia="Times New Roman" w:cs="Times New Roman"/>
              </w:rPr>
              <w:t xml:space="preserve"> </w:t>
            </w:r>
            <w:r w:rsidRPr="17D8E172">
              <w:rPr>
                <w:rFonts w:eastAsia="Times New Roman" w:cs="Times New Roman"/>
              </w:rPr>
              <w:t>focussed and directly aligned to the council’s </w:t>
            </w:r>
            <w:r w:rsidR="6A90A88A" w:rsidRPr="17D8E172">
              <w:rPr>
                <w:rFonts w:eastAsia="Times New Roman" w:cs="Times New Roman"/>
              </w:rPr>
              <w:t>organisational strategy</w:t>
            </w:r>
            <w:r w:rsidR="143A2B3D" w:rsidRPr="17D8E172">
              <w:rPr>
                <w:rFonts w:eastAsia="Times New Roman" w:cs="Times New Roman"/>
              </w:rPr>
              <w:t xml:space="preserve"> </w:t>
            </w:r>
            <w:r w:rsidR="58E138C6" w:rsidRPr="17D8E172">
              <w:rPr>
                <w:rFonts w:eastAsia="Times New Roman" w:cs="Times New Roman"/>
              </w:rPr>
              <w:t>ensuring shared ownership and driving transparency to build trust and confidence across t</w:t>
            </w:r>
            <w:r w:rsidR="1FE791F9" w:rsidRPr="17D8E172">
              <w:rPr>
                <w:rFonts w:eastAsia="Times New Roman" w:cs="Times New Roman"/>
              </w:rPr>
              <w:t>he</w:t>
            </w:r>
            <w:r w:rsidR="58E138C6" w:rsidRPr="17D8E172">
              <w:rPr>
                <w:rFonts w:eastAsia="Times New Roman" w:cs="Times New Roman"/>
              </w:rPr>
              <w:t xml:space="preserve"> organisation </w:t>
            </w:r>
          </w:p>
          <w:p w14:paraId="71569539" w14:textId="7D3C4AD5" w:rsidR="17D8E172" w:rsidRDefault="17D8E172" w:rsidP="17D8E172">
            <w:pPr>
              <w:rPr>
                <w:rFonts w:eastAsia="Arial"/>
                <w:color w:val="000000" w:themeColor="text1"/>
              </w:rPr>
            </w:pPr>
          </w:p>
          <w:p w14:paraId="492F5EBE" w14:textId="118A9FB5" w:rsidR="143A2B3D" w:rsidRDefault="143A2B3D" w:rsidP="17D8E172">
            <w:pPr>
              <w:rPr>
                <w:rFonts w:eastAsia="Arial"/>
              </w:rPr>
            </w:pPr>
            <w:r w:rsidRPr="17D8E172">
              <w:rPr>
                <w:rFonts w:eastAsia="Arial"/>
                <w:color w:val="000000" w:themeColor="text1"/>
              </w:rPr>
              <w:t>The post h</w:t>
            </w:r>
            <w:r w:rsidR="7F1A58F4" w:rsidRPr="17D8E172">
              <w:rPr>
                <w:rFonts w:eastAsia="Arial"/>
                <w:color w:val="000000" w:themeColor="text1"/>
              </w:rPr>
              <w:t>older</w:t>
            </w:r>
            <w:r w:rsidR="3D769815" w:rsidRPr="17D8E172">
              <w:rPr>
                <w:rFonts w:eastAsia="Arial"/>
                <w:color w:val="000000" w:themeColor="text1"/>
              </w:rPr>
              <w:t xml:space="preserve"> </w:t>
            </w:r>
            <w:r w:rsidR="3D769815" w:rsidRPr="17D8E172">
              <w:rPr>
                <w:rFonts w:eastAsia="Times New Roman" w:cs="Times New Roman"/>
              </w:rPr>
              <w:t>will lead a team of HR Business Partners, fostering a culture of collaboration and partnership within the council and across the sector</w:t>
            </w:r>
            <w:r w:rsidR="12131FB6" w:rsidRPr="17D8E172">
              <w:rPr>
                <w:rFonts w:eastAsia="Times New Roman" w:cs="Times New Roman"/>
              </w:rPr>
              <w:t xml:space="preserve">, promoting an integrated approach to people management and ensuring the delivery of high-quality HR services </w:t>
            </w:r>
            <w:r w:rsidR="3D769815" w:rsidRPr="17D8E172">
              <w:rPr>
                <w:rFonts w:eastAsia="Times New Roman" w:cs="Times New Roman"/>
              </w:rPr>
              <w:t>to enhance organisational performance, i</w:t>
            </w:r>
            <w:r w:rsidR="655182DF" w:rsidRPr="17D8E172">
              <w:rPr>
                <w:rFonts w:eastAsia="Times New Roman" w:cs="Times New Roman"/>
              </w:rPr>
              <w:t xml:space="preserve">mprove consistency and </w:t>
            </w:r>
            <w:r w:rsidR="28E096E4" w:rsidRPr="17D8E172">
              <w:rPr>
                <w:rFonts w:eastAsia="Times New Roman" w:cs="Times New Roman"/>
              </w:rPr>
              <w:t>deliver high performance</w:t>
            </w:r>
            <w:r w:rsidR="0B49AB58" w:rsidRPr="17D8E172">
              <w:rPr>
                <w:rFonts w:eastAsia="Times New Roman" w:cs="Times New Roman"/>
              </w:rPr>
              <w:t xml:space="preserve">. </w:t>
            </w:r>
          </w:p>
          <w:p w14:paraId="3E822179" w14:textId="1E4FCB21" w:rsidR="17D8E172" w:rsidRDefault="17D8E172" w:rsidP="17D8E172">
            <w:pPr>
              <w:rPr>
                <w:rFonts w:eastAsia="Arial"/>
              </w:rPr>
            </w:pPr>
          </w:p>
          <w:p w14:paraId="1ABFFC5D" w14:textId="2AE25A02" w:rsidR="006375A1" w:rsidRPr="00C70C2E" w:rsidRDefault="008A36E8" w:rsidP="17D8E172">
            <w:pPr>
              <w:rPr>
                <w:rFonts w:eastAsia="Arial"/>
              </w:rPr>
            </w:pPr>
            <w:r w:rsidRPr="17D8E172">
              <w:rPr>
                <w:rFonts w:eastAsia="Times New Roman" w:cs="Times New Roman"/>
              </w:rPr>
              <w:t>This position plays a critical role in aligning HR strategies with business objectives and</w:t>
            </w:r>
            <w:r w:rsidR="0FE4EE5D" w:rsidRPr="17D8E172">
              <w:rPr>
                <w:rFonts w:eastAsia="Times New Roman" w:cs="Times New Roman"/>
              </w:rPr>
              <w:t xml:space="preserve"> </w:t>
            </w:r>
            <w:r w:rsidR="0FE4EE5D" w:rsidRPr="17D8E172">
              <w:rPr>
                <w:rFonts w:eastAsia="Arial"/>
                <w:color w:val="000000" w:themeColor="text1"/>
              </w:rPr>
              <w:t xml:space="preserve">works across the HR&amp;OD leadership team </w:t>
            </w:r>
            <w:r w:rsidR="0FE4EE5D" w:rsidRPr="17D8E172">
              <w:rPr>
                <w:rFonts w:eastAsia="Arial"/>
                <w:color w:val="000000" w:themeColor="text1"/>
              </w:rPr>
              <w:lastRenderedPageBreak/>
              <w:t>to ensure effective management of the employee lifecycle and delivery of the strategic workforce plan aligned to the organisational strategy.</w:t>
            </w:r>
          </w:p>
        </w:tc>
      </w:tr>
      <w:tr w:rsidR="00D44160" w:rsidRPr="00DE65BD" w14:paraId="25DA19E7" w14:textId="77777777" w:rsidTr="23310B63">
        <w:tc>
          <w:tcPr>
            <w:tcW w:w="9351" w:type="dxa"/>
            <w:gridSpan w:val="2"/>
            <w:shd w:val="clear" w:color="auto" w:fill="2E74B5" w:themeFill="accent5" w:themeFillShade="BF"/>
          </w:tcPr>
          <w:p w14:paraId="7B2E3594" w14:textId="77777777" w:rsidR="00D44160" w:rsidRPr="00FD2D9E" w:rsidRDefault="00D44160" w:rsidP="00B04F5C">
            <w:pPr>
              <w:jc w:val="both"/>
              <w:rPr>
                <w:rFonts w:eastAsia="Times New Roman"/>
                <w:b/>
                <w:snapToGrid w:val="0"/>
                <w:color w:val="FFFFFF" w:themeColor="background1"/>
                <w:lang w:eastAsia="en-US"/>
              </w:rPr>
            </w:pPr>
            <w:r w:rsidRPr="00FD2D9E">
              <w:rPr>
                <w:rFonts w:eastAsia="Times New Roman"/>
                <w:b/>
                <w:snapToGrid w:val="0"/>
                <w:color w:val="FFFFFF" w:themeColor="background1"/>
                <w:lang w:eastAsia="en-US"/>
              </w:rPr>
              <w:lastRenderedPageBreak/>
              <w:t>ROLE REQUIREMENTS:</w:t>
            </w:r>
          </w:p>
          <w:p w14:paraId="4F8E6C35" w14:textId="703DBF01" w:rsidR="00D44160" w:rsidRPr="00B04F5C" w:rsidRDefault="00D44160" w:rsidP="00B04F5C">
            <w:pPr>
              <w:jc w:val="both"/>
              <w:rPr>
                <w:rFonts w:eastAsia="Arial"/>
                <w:i/>
                <w:iCs/>
              </w:rPr>
            </w:pPr>
          </w:p>
        </w:tc>
      </w:tr>
    </w:tbl>
    <w:tbl>
      <w:tblPr>
        <w:tblStyle w:val="TableGrid"/>
        <w:tblW w:w="9346" w:type="dxa"/>
        <w:tblLook w:val="04A0" w:firstRow="1" w:lastRow="0" w:firstColumn="1" w:lastColumn="0" w:noHBand="0" w:noVBand="1"/>
      </w:tblPr>
      <w:tblGrid>
        <w:gridCol w:w="1827"/>
        <w:gridCol w:w="7519"/>
      </w:tblGrid>
      <w:tr w:rsidR="009B6721" w14:paraId="14BD96C0" w14:textId="77777777" w:rsidTr="4017293C">
        <w:tc>
          <w:tcPr>
            <w:tcW w:w="1827" w:type="dxa"/>
            <w:tcBorders>
              <w:top w:val="nil"/>
              <w:left w:val="single" w:sz="8" w:space="0" w:color="auto"/>
              <w:bottom w:val="single" w:sz="8" w:space="0" w:color="auto"/>
              <w:right w:val="single" w:sz="8" w:space="0" w:color="auto"/>
            </w:tcBorders>
            <w:vAlign w:val="center"/>
            <w:hideMark/>
          </w:tcPr>
          <w:p w14:paraId="35E48C7A" w14:textId="77777777" w:rsidR="009B6721" w:rsidRDefault="000F3771" w:rsidP="000F3771">
            <w:pPr>
              <w:spacing w:before="120" w:after="120"/>
              <w:ind w:right="175"/>
            </w:pPr>
            <w:r>
              <w:t>1</w:t>
            </w:r>
            <w:r w:rsidR="009B6721">
              <w:t>.     </w:t>
            </w:r>
          </w:p>
        </w:tc>
        <w:tc>
          <w:tcPr>
            <w:tcW w:w="7519" w:type="dxa"/>
            <w:tcBorders>
              <w:top w:val="nil"/>
              <w:left w:val="nil"/>
              <w:bottom w:val="single" w:sz="8" w:space="0" w:color="auto"/>
              <w:right w:val="single" w:sz="8" w:space="0" w:color="auto"/>
            </w:tcBorders>
            <w:vAlign w:val="center"/>
            <w:hideMark/>
          </w:tcPr>
          <w:p w14:paraId="1BEE0189" w14:textId="5A9B0206" w:rsidR="009B6721" w:rsidRDefault="000F3771">
            <w:r>
              <w:t>Develop, implement, embed and evolve</w:t>
            </w:r>
            <w:r w:rsidR="009B6721">
              <w:t xml:space="preserve"> an effective, future-focused strategic workforce plan (including the annual workforce planning cycle), aligned to the organisational strategy and overarching strategic priorities.</w:t>
            </w:r>
          </w:p>
        </w:tc>
      </w:tr>
      <w:tr w:rsidR="009B6721" w14:paraId="4F3848D8" w14:textId="77777777" w:rsidTr="4017293C">
        <w:tc>
          <w:tcPr>
            <w:tcW w:w="1827" w:type="dxa"/>
            <w:tcBorders>
              <w:top w:val="nil"/>
              <w:left w:val="single" w:sz="8" w:space="0" w:color="auto"/>
              <w:bottom w:val="single" w:sz="8" w:space="0" w:color="auto"/>
              <w:right w:val="single" w:sz="8" w:space="0" w:color="auto"/>
            </w:tcBorders>
            <w:vAlign w:val="center"/>
            <w:hideMark/>
          </w:tcPr>
          <w:p w14:paraId="37AA551B" w14:textId="77777777" w:rsidR="009B6721" w:rsidRDefault="009B6721" w:rsidP="000F3771">
            <w:pPr>
              <w:spacing w:before="120" w:after="120"/>
              <w:ind w:right="175"/>
            </w:pPr>
            <w:r>
              <w:t>2.     </w:t>
            </w:r>
          </w:p>
        </w:tc>
        <w:tc>
          <w:tcPr>
            <w:tcW w:w="7519" w:type="dxa"/>
            <w:tcBorders>
              <w:top w:val="nil"/>
              <w:left w:val="nil"/>
              <w:bottom w:val="single" w:sz="8" w:space="0" w:color="auto"/>
              <w:right w:val="single" w:sz="8" w:space="0" w:color="auto"/>
            </w:tcBorders>
            <w:vAlign w:val="center"/>
            <w:hideMark/>
          </w:tcPr>
          <w:p w14:paraId="1C8FAEF9" w14:textId="1F198F7B" w:rsidR="009B6721" w:rsidRDefault="00B92AC8">
            <w:r w:rsidRPr="00B92AC8">
              <w:t>Build organisational capability and capacity relating to </w:t>
            </w:r>
            <w:r>
              <w:t xml:space="preserve">all strategic HR </w:t>
            </w:r>
            <w:r w:rsidR="002400E8">
              <w:t>and employment matters, p</w:t>
            </w:r>
            <w:r w:rsidRPr="00B92AC8">
              <w:t>roviding professional advice, coaching and challenge to the corporate leadership team, Members, Leaders, managers and other internal and external stakeholders as required </w:t>
            </w:r>
          </w:p>
        </w:tc>
      </w:tr>
      <w:tr w:rsidR="009B6721" w14:paraId="59C83368" w14:textId="77777777" w:rsidTr="4017293C">
        <w:tc>
          <w:tcPr>
            <w:tcW w:w="1827" w:type="dxa"/>
            <w:tcBorders>
              <w:top w:val="nil"/>
              <w:left w:val="single" w:sz="8" w:space="0" w:color="auto"/>
              <w:bottom w:val="single" w:sz="8" w:space="0" w:color="auto"/>
              <w:right w:val="single" w:sz="8" w:space="0" w:color="auto"/>
            </w:tcBorders>
            <w:vAlign w:val="center"/>
            <w:hideMark/>
          </w:tcPr>
          <w:p w14:paraId="2AC5CA8F" w14:textId="77777777" w:rsidR="009B6721" w:rsidRDefault="009B6721" w:rsidP="000F3771">
            <w:pPr>
              <w:spacing w:before="120" w:after="120"/>
              <w:ind w:right="175"/>
            </w:pPr>
            <w:r>
              <w:t>3.     </w:t>
            </w:r>
          </w:p>
        </w:tc>
        <w:tc>
          <w:tcPr>
            <w:tcW w:w="7519" w:type="dxa"/>
            <w:tcBorders>
              <w:top w:val="nil"/>
              <w:left w:val="nil"/>
              <w:bottom w:val="single" w:sz="8" w:space="0" w:color="auto"/>
              <w:right w:val="single" w:sz="8" w:space="0" w:color="auto"/>
            </w:tcBorders>
            <w:vAlign w:val="center"/>
            <w:hideMark/>
          </w:tcPr>
          <w:p w14:paraId="00F889B9" w14:textId="3D3E9A91" w:rsidR="009B6721" w:rsidRDefault="00D52102">
            <w:r>
              <w:t>Develop, implement, embed and evolve</w:t>
            </w:r>
            <w:r w:rsidR="009B6721">
              <w:t xml:space="preserve"> a professional, value-adding business partnering model and associated capability framework that is efficient, consistent and technologically enabled, leveraging HRIS and self-service to release capacity for strategic work.</w:t>
            </w:r>
          </w:p>
        </w:tc>
      </w:tr>
      <w:tr w:rsidR="009B6721" w14:paraId="6B47E80A" w14:textId="77777777" w:rsidTr="4017293C">
        <w:tc>
          <w:tcPr>
            <w:tcW w:w="1827" w:type="dxa"/>
            <w:tcBorders>
              <w:top w:val="nil"/>
              <w:left w:val="single" w:sz="8" w:space="0" w:color="auto"/>
              <w:bottom w:val="single" w:sz="8" w:space="0" w:color="auto"/>
              <w:right w:val="single" w:sz="8" w:space="0" w:color="auto"/>
            </w:tcBorders>
            <w:vAlign w:val="center"/>
            <w:hideMark/>
          </w:tcPr>
          <w:p w14:paraId="4AB65B11" w14:textId="77777777" w:rsidR="009B6721" w:rsidRDefault="009B6721" w:rsidP="000F3771">
            <w:pPr>
              <w:spacing w:before="120" w:after="120"/>
              <w:ind w:right="175"/>
            </w:pPr>
            <w:r>
              <w:t>4.     </w:t>
            </w:r>
          </w:p>
        </w:tc>
        <w:tc>
          <w:tcPr>
            <w:tcW w:w="7519" w:type="dxa"/>
            <w:tcBorders>
              <w:top w:val="nil"/>
              <w:left w:val="nil"/>
              <w:bottom w:val="single" w:sz="8" w:space="0" w:color="auto"/>
              <w:right w:val="single" w:sz="8" w:space="0" w:color="auto"/>
            </w:tcBorders>
            <w:vAlign w:val="center"/>
            <w:hideMark/>
          </w:tcPr>
          <w:p w14:paraId="50D089EB" w14:textId="77777777" w:rsidR="009B6721" w:rsidRDefault="009B6721">
            <w:r>
              <w:t>Drive a data-led, outcomes-based approach to business partnering, shifting from demand-led HR to predictive and preventative workforce strategies, underpinned by workforce analytics, benchmarking and evaluation to inform clear recommendations for corporate decision-making and risk management.</w:t>
            </w:r>
          </w:p>
        </w:tc>
      </w:tr>
      <w:tr w:rsidR="009B6721" w14:paraId="52847DE0" w14:textId="77777777" w:rsidTr="4017293C">
        <w:trPr>
          <w:trHeight w:val="300"/>
        </w:trPr>
        <w:tc>
          <w:tcPr>
            <w:tcW w:w="1827" w:type="dxa"/>
            <w:tcBorders>
              <w:top w:val="nil"/>
              <w:left w:val="single" w:sz="8" w:space="0" w:color="auto"/>
              <w:bottom w:val="single" w:sz="8" w:space="0" w:color="auto"/>
              <w:right w:val="single" w:sz="8" w:space="0" w:color="auto"/>
            </w:tcBorders>
            <w:vAlign w:val="center"/>
            <w:hideMark/>
          </w:tcPr>
          <w:p w14:paraId="24E1D65F" w14:textId="77777777" w:rsidR="009B6721" w:rsidRDefault="009B6721" w:rsidP="000F3771">
            <w:pPr>
              <w:spacing w:before="120" w:after="120"/>
              <w:ind w:right="175"/>
            </w:pPr>
            <w:r>
              <w:t>5.     </w:t>
            </w:r>
          </w:p>
        </w:tc>
        <w:tc>
          <w:tcPr>
            <w:tcW w:w="7519" w:type="dxa"/>
            <w:tcBorders>
              <w:top w:val="nil"/>
              <w:left w:val="nil"/>
              <w:bottom w:val="single" w:sz="8" w:space="0" w:color="auto"/>
              <w:right w:val="single" w:sz="8" w:space="0" w:color="auto"/>
            </w:tcBorders>
            <w:vAlign w:val="center"/>
            <w:hideMark/>
          </w:tcPr>
          <w:p w14:paraId="06E9CDB0" w14:textId="3387234D" w:rsidR="009B6721" w:rsidRDefault="009B6721">
            <w:r>
              <w:t>Partner with the Head of Organisation Effectiveness</w:t>
            </w:r>
            <w:r w:rsidR="00D9799B">
              <w:t xml:space="preserve"> </w:t>
            </w:r>
            <w:r>
              <w:t>using diagnostic insight and labour market intelligence to</w:t>
            </w:r>
            <w:r w:rsidR="00746182">
              <w:t xml:space="preserve"> </w:t>
            </w:r>
            <w:r>
              <w:t>anticipat</w:t>
            </w:r>
            <w:r w:rsidR="0033454A">
              <w:t>e</w:t>
            </w:r>
            <w:r>
              <w:t xml:space="preserve"> future capability requirements and mitigat</w:t>
            </w:r>
            <w:r w:rsidR="0033454A">
              <w:t>e</w:t>
            </w:r>
            <w:r>
              <w:t xml:space="preserve"> workforce risks.</w:t>
            </w:r>
          </w:p>
        </w:tc>
      </w:tr>
      <w:tr w:rsidR="009B6721" w14:paraId="09A3F196" w14:textId="77777777" w:rsidTr="4017293C">
        <w:tc>
          <w:tcPr>
            <w:tcW w:w="1827" w:type="dxa"/>
            <w:tcBorders>
              <w:top w:val="nil"/>
              <w:left w:val="single" w:sz="8" w:space="0" w:color="auto"/>
              <w:bottom w:val="single" w:sz="8" w:space="0" w:color="auto"/>
              <w:right w:val="single" w:sz="8" w:space="0" w:color="auto"/>
            </w:tcBorders>
            <w:vAlign w:val="center"/>
            <w:hideMark/>
          </w:tcPr>
          <w:p w14:paraId="7A14C501" w14:textId="77777777" w:rsidR="009B6721" w:rsidRDefault="009B6721" w:rsidP="000F3771">
            <w:pPr>
              <w:spacing w:before="120" w:after="120"/>
              <w:ind w:right="175"/>
            </w:pPr>
            <w:r>
              <w:t>6.     </w:t>
            </w:r>
          </w:p>
        </w:tc>
        <w:tc>
          <w:tcPr>
            <w:tcW w:w="7519" w:type="dxa"/>
            <w:tcBorders>
              <w:top w:val="nil"/>
              <w:left w:val="nil"/>
              <w:bottom w:val="single" w:sz="8" w:space="0" w:color="auto"/>
              <w:right w:val="single" w:sz="8" w:space="0" w:color="auto"/>
            </w:tcBorders>
            <w:vAlign w:val="center"/>
            <w:hideMark/>
          </w:tcPr>
          <w:p w14:paraId="09D69F25" w14:textId="166C8CB4" w:rsidR="009B6721" w:rsidRDefault="0033454A">
            <w:r>
              <w:t>Partner with the Head of Employment Policy and Practice to e</w:t>
            </w:r>
            <w:r w:rsidR="009B6721">
              <w:t>nsure HR practice is</w:t>
            </w:r>
            <w:r>
              <w:t xml:space="preserve"> inclusive, sector leading,</w:t>
            </w:r>
            <w:r w:rsidR="009B6721">
              <w:t xml:space="preserve"> legally sound, ethically robust and compliant with the council’s public sector equality duties, relevant regulations, council policies/procedures and changes to employment legislation</w:t>
            </w:r>
            <w:r w:rsidR="00002337">
              <w:t xml:space="preserve"> identifying opportunities for simplification and standardisation to improve the user experience and consistent application across the organisation</w:t>
            </w:r>
          </w:p>
        </w:tc>
      </w:tr>
      <w:tr w:rsidR="009B6721" w14:paraId="458B7807" w14:textId="77777777" w:rsidTr="4017293C">
        <w:tc>
          <w:tcPr>
            <w:tcW w:w="1827" w:type="dxa"/>
            <w:tcBorders>
              <w:top w:val="nil"/>
              <w:left w:val="single" w:sz="8" w:space="0" w:color="auto"/>
              <w:bottom w:val="single" w:sz="8" w:space="0" w:color="auto"/>
              <w:right w:val="single" w:sz="8" w:space="0" w:color="auto"/>
            </w:tcBorders>
            <w:vAlign w:val="center"/>
            <w:hideMark/>
          </w:tcPr>
          <w:p w14:paraId="08CF8BF9" w14:textId="77777777" w:rsidR="009B6721" w:rsidRDefault="009B6721" w:rsidP="000F3771">
            <w:pPr>
              <w:spacing w:before="120" w:after="120"/>
              <w:ind w:right="175"/>
            </w:pPr>
            <w:r>
              <w:t>7.     </w:t>
            </w:r>
          </w:p>
        </w:tc>
        <w:tc>
          <w:tcPr>
            <w:tcW w:w="7519" w:type="dxa"/>
            <w:tcBorders>
              <w:top w:val="nil"/>
              <w:left w:val="nil"/>
              <w:bottom w:val="single" w:sz="8" w:space="0" w:color="auto"/>
              <w:right w:val="single" w:sz="8" w:space="0" w:color="auto"/>
            </w:tcBorders>
            <w:vAlign w:val="center"/>
            <w:hideMark/>
          </w:tcPr>
          <w:p w14:paraId="1D399811" w14:textId="77777777" w:rsidR="009B6721" w:rsidRDefault="009B6721">
            <w:r>
              <w:t>Build and maintain effective, principles-based relationships with trade unions, leading on collective consultation, partnership working, and resolution of industrial relations challenges at a strategic level.</w:t>
            </w:r>
          </w:p>
        </w:tc>
      </w:tr>
      <w:tr w:rsidR="009B6721" w14:paraId="6C84B9A3" w14:textId="77777777" w:rsidTr="4017293C">
        <w:tc>
          <w:tcPr>
            <w:tcW w:w="1827" w:type="dxa"/>
            <w:tcBorders>
              <w:top w:val="nil"/>
              <w:left w:val="single" w:sz="8" w:space="0" w:color="auto"/>
              <w:bottom w:val="single" w:sz="8" w:space="0" w:color="auto"/>
              <w:right w:val="single" w:sz="8" w:space="0" w:color="auto"/>
            </w:tcBorders>
            <w:vAlign w:val="center"/>
            <w:hideMark/>
          </w:tcPr>
          <w:p w14:paraId="28E3A2CB" w14:textId="77777777" w:rsidR="009B6721" w:rsidRDefault="009B6721" w:rsidP="000F3771">
            <w:pPr>
              <w:spacing w:before="120" w:after="120"/>
              <w:ind w:right="175"/>
            </w:pPr>
            <w:r>
              <w:t>8.     </w:t>
            </w:r>
          </w:p>
        </w:tc>
        <w:tc>
          <w:tcPr>
            <w:tcW w:w="7519" w:type="dxa"/>
            <w:tcBorders>
              <w:top w:val="nil"/>
              <w:left w:val="nil"/>
              <w:bottom w:val="single" w:sz="8" w:space="0" w:color="auto"/>
              <w:right w:val="single" w:sz="8" w:space="0" w:color="auto"/>
            </w:tcBorders>
            <w:vAlign w:val="center"/>
            <w:hideMark/>
          </w:tcPr>
          <w:p w14:paraId="3FE91984" w14:textId="77777777" w:rsidR="009B6721" w:rsidRDefault="009B6721">
            <w:r>
              <w:t>Champion a high-performance, compassionate and inclusive organisational culture, aligning HR Business Partnering activity with the council’s values, behaviours and workforce strategy; promote a ‘one organisation’ approach through effective relationships with colleagues, stakeholders and communities, and support equality, sustainability, innovation and accountability.</w:t>
            </w:r>
          </w:p>
        </w:tc>
      </w:tr>
      <w:tr w:rsidR="009B6721" w14:paraId="113159C4" w14:textId="77777777" w:rsidTr="4017293C">
        <w:tc>
          <w:tcPr>
            <w:tcW w:w="1827" w:type="dxa"/>
            <w:tcBorders>
              <w:top w:val="nil"/>
              <w:left w:val="single" w:sz="8" w:space="0" w:color="auto"/>
              <w:bottom w:val="single" w:sz="8" w:space="0" w:color="auto"/>
              <w:right w:val="single" w:sz="8" w:space="0" w:color="auto"/>
            </w:tcBorders>
            <w:vAlign w:val="center"/>
            <w:hideMark/>
          </w:tcPr>
          <w:p w14:paraId="2B4B3977" w14:textId="77777777" w:rsidR="009B6721" w:rsidRDefault="009B6721" w:rsidP="000F3771">
            <w:pPr>
              <w:spacing w:before="120" w:after="120"/>
              <w:ind w:right="175"/>
            </w:pPr>
            <w:r>
              <w:t>9.     </w:t>
            </w:r>
          </w:p>
        </w:tc>
        <w:tc>
          <w:tcPr>
            <w:tcW w:w="7519" w:type="dxa"/>
            <w:tcBorders>
              <w:top w:val="nil"/>
              <w:left w:val="nil"/>
              <w:bottom w:val="single" w:sz="8" w:space="0" w:color="auto"/>
              <w:right w:val="single" w:sz="8" w:space="0" w:color="auto"/>
            </w:tcBorders>
            <w:vAlign w:val="center"/>
            <w:hideMark/>
          </w:tcPr>
          <w:p w14:paraId="7FE8632B" w14:textId="793B93D7" w:rsidR="009B6721" w:rsidRDefault="009B6721">
            <w:r>
              <w:t xml:space="preserve">Lead the </w:t>
            </w:r>
            <w:r w:rsidR="00DC27B9">
              <w:t>people</w:t>
            </w:r>
            <w:r>
              <w:t xml:space="preserve"> aspects of major transformation programmes, including restructures, service mobilisation, and digital / agile working models, ensuring effective and professional application of relevant methodologies.</w:t>
            </w:r>
          </w:p>
        </w:tc>
      </w:tr>
      <w:tr w:rsidR="009B6721" w14:paraId="721E5520" w14:textId="77777777" w:rsidTr="4017293C">
        <w:tc>
          <w:tcPr>
            <w:tcW w:w="1827" w:type="dxa"/>
            <w:tcBorders>
              <w:top w:val="nil"/>
              <w:left w:val="single" w:sz="8" w:space="0" w:color="auto"/>
              <w:bottom w:val="single" w:sz="8" w:space="0" w:color="auto"/>
              <w:right w:val="single" w:sz="8" w:space="0" w:color="auto"/>
            </w:tcBorders>
            <w:vAlign w:val="center"/>
            <w:hideMark/>
          </w:tcPr>
          <w:p w14:paraId="45CEF9D2" w14:textId="77777777" w:rsidR="009B6721" w:rsidRDefault="009B6721" w:rsidP="000F3771">
            <w:pPr>
              <w:spacing w:before="120" w:after="120"/>
              <w:ind w:right="175"/>
            </w:pPr>
            <w:r>
              <w:t>10.  </w:t>
            </w:r>
          </w:p>
        </w:tc>
        <w:tc>
          <w:tcPr>
            <w:tcW w:w="7519" w:type="dxa"/>
            <w:tcBorders>
              <w:top w:val="nil"/>
              <w:left w:val="nil"/>
              <w:bottom w:val="single" w:sz="8" w:space="0" w:color="auto"/>
              <w:right w:val="single" w:sz="8" w:space="0" w:color="auto"/>
            </w:tcBorders>
            <w:vAlign w:val="center"/>
            <w:hideMark/>
          </w:tcPr>
          <w:p w14:paraId="3052C362" w14:textId="251E15FA" w:rsidR="009B6721" w:rsidRDefault="59BCDFA7">
            <w:r>
              <w:t xml:space="preserve">Provide professional leadership, line management and development to the HR Business Partnering team, embedding CIPD professional </w:t>
            </w:r>
            <w:r>
              <w:lastRenderedPageBreak/>
              <w:t>standards and continuous improvement</w:t>
            </w:r>
            <w:r w:rsidR="5AD9D040">
              <w:t xml:space="preserve"> to professionalise the service</w:t>
            </w:r>
            <w:r>
              <w:t>; coach and challe</w:t>
            </w:r>
            <w:r w:rsidR="3F8A7119">
              <w:t xml:space="preserve">nge the HR&amp;OD teams and </w:t>
            </w:r>
            <w:r>
              <w:t>senior leaders to adopt progressive people management practices that improve employee experience, retention and service user outcomes</w:t>
            </w:r>
            <w:r w:rsidR="291BB436">
              <w:t>.</w:t>
            </w:r>
          </w:p>
        </w:tc>
      </w:tr>
      <w:tr w:rsidR="009B6721" w14:paraId="09E94DAD" w14:textId="77777777" w:rsidTr="4017293C">
        <w:tc>
          <w:tcPr>
            <w:tcW w:w="1827" w:type="dxa"/>
            <w:tcBorders>
              <w:top w:val="nil"/>
              <w:left w:val="single" w:sz="8" w:space="0" w:color="auto"/>
              <w:bottom w:val="single" w:sz="8" w:space="0" w:color="auto"/>
              <w:right w:val="single" w:sz="8" w:space="0" w:color="auto"/>
            </w:tcBorders>
            <w:vAlign w:val="center"/>
            <w:hideMark/>
          </w:tcPr>
          <w:p w14:paraId="57181A8B" w14:textId="77777777" w:rsidR="009B6721" w:rsidRDefault="009B6721" w:rsidP="000F3771">
            <w:pPr>
              <w:spacing w:before="120" w:after="120"/>
              <w:ind w:right="175"/>
            </w:pPr>
            <w:r>
              <w:lastRenderedPageBreak/>
              <w:t>11.  </w:t>
            </w:r>
          </w:p>
        </w:tc>
        <w:tc>
          <w:tcPr>
            <w:tcW w:w="7519" w:type="dxa"/>
            <w:tcBorders>
              <w:top w:val="nil"/>
              <w:left w:val="nil"/>
              <w:bottom w:val="single" w:sz="8" w:space="0" w:color="auto"/>
              <w:right w:val="single" w:sz="8" w:space="0" w:color="auto"/>
            </w:tcBorders>
            <w:vAlign w:val="center"/>
            <w:hideMark/>
          </w:tcPr>
          <w:p w14:paraId="52BF2488" w14:textId="2901BE6D" w:rsidR="009B6721" w:rsidRDefault="000F5E05" w:rsidP="00002337">
            <w:pPr>
              <w:jc w:val="both"/>
            </w:pPr>
            <w:r w:rsidRPr="000F5E05">
              <w:t>Deputise for the Director of HR &amp; OD where applicable, contributing to collective HR &amp; OD leadership and delivery of corporate people priorities. </w:t>
            </w:r>
          </w:p>
        </w:tc>
      </w:tr>
    </w:tbl>
    <w:tbl>
      <w:tblPr>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7470"/>
      </w:tblGrid>
      <w:tr w:rsidR="00D62826" w:rsidRPr="00D62826" w14:paraId="6CEAE455" w14:textId="77777777" w:rsidTr="00D62826">
        <w:trPr>
          <w:trHeight w:val="300"/>
        </w:trPr>
        <w:tc>
          <w:tcPr>
            <w:tcW w:w="9300" w:type="dxa"/>
            <w:gridSpan w:val="2"/>
            <w:tcBorders>
              <w:top w:val="single" w:sz="6" w:space="0" w:color="auto"/>
              <w:left w:val="single" w:sz="6" w:space="0" w:color="auto"/>
              <w:bottom w:val="single" w:sz="6" w:space="0" w:color="auto"/>
              <w:right w:val="single" w:sz="6" w:space="0" w:color="auto"/>
            </w:tcBorders>
            <w:shd w:val="clear" w:color="auto" w:fill="2E74B5"/>
            <w:hideMark/>
          </w:tcPr>
          <w:p w14:paraId="31ABAA70" w14:textId="77777777" w:rsidR="00D62826" w:rsidRPr="00D62826" w:rsidRDefault="00D62826" w:rsidP="00D62826">
            <w:pPr>
              <w:spacing w:after="0"/>
              <w:jc w:val="both"/>
              <w:textAlignment w:val="baseline"/>
              <w:rPr>
                <w:rFonts w:ascii="Segoe UI" w:eastAsia="Times New Roman" w:hAnsi="Segoe UI" w:cs="Segoe UI"/>
                <w:color w:val="F5F5F5"/>
                <w:sz w:val="18"/>
                <w:szCs w:val="18"/>
              </w:rPr>
            </w:pPr>
            <w:r w:rsidRPr="00D62826">
              <w:rPr>
                <w:rFonts w:eastAsia="Times New Roman"/>
                <w:b/>
                <w:bCs/>
                <w:color w:val="FFFFFF"/>
              </w:rPr>
              <w:t>CORPORATE RESPONSIBILITIES</w:t>
            </w:r>
            <w:r w:rsidRPr="00D62826">
              <w:rPr>
                <w:rFonts w:eastAsia="Times New Roman"/>
                <w:color w:val="FFFFFF"/>
              </w:rPr>
              <w:t> </w:t>
            </w:r>
          </w:p>
          <w:p w14:paraId="21B6626E" w14:textId="77777777" w:rsidR="00D62826" w:rsidRPr="00D62826" w:rsidRDefault="00D62826" w:rsidP="00D62826">
            <w:pPr>
              <w:spacing w:after="0"/>
              <w:jc w:val="both"/>
              <w:textAlignment w:val="baseline"/>
              <w:rPr>
                <w:rFonts w:ascii="Segoe UI" w:eastAsia="Times New Roman" w:hAnsi="Segoe UI" w:cs="Segoe UI"/>
                <w:color w:val="F5F5F5"/>
                <w:sz w:val="18"/>
                <w:szCs w:val="18"/>
              </w:rPr>
            </w:pPr>
            <w:r w:rsidRPr="00D62826">
              <w:rPr>
                <w:rFonts w:eastAsia="Times New Roman"/>
                <w:color w:val="F5F5F5"/>
              </w:rPr>
              <w:t> </w:t>
            </w:r>
          </w:p>
        </w:tc>
      </w:tr>
      <w:tr w:rsidR="00D62826" w:rsidRPr="00D62826" w14:paraId="4B7A0373" w14:textId="77777777" w:rsidTr="00D62826">
        <w:trPr>
          <w:trHeight w:val="300"/>
        </w:trPr>
        <w:tc>
          <w:tcPr>
            <w:tcW w:w="1830" w:type="dxa"/>
            <w:tcBorders>
              <w:top w:val="single" w:sz="6" w:space="0" w:color="auto"/>
              <w:left w:val="single" w:sz="6" w:space="0" w:color="auto"/>
              <w:bottom w:val="single" w:sz="6" w:space="0" w:color="auto"/>
              <w:right w:val="single" w:sz="6" w:space="0" w:color="auto"/>
            </w:tcBorders>
            <w:hideMark/>
          </w:tcPr>
          <w:p w14:paraId="0A4690EF" w14:textId="51FF2D31" w:rsidR="00D62826" w:rsidRPr="00D62826" w:rsidRDefault="00925B1B" w:rsidP="00925B1B">
            <w:pPr>
              <w:spacing w:after="0"/>
              <w:textAlignment w:val="baseline"/>
              <w:rPr>
                <w:rFonts w:eastAsia="Times New Roman"/>
              </w:rPr>
            </w:pPr>
            <w:r>
              <w:rPr>
                <w:rFonts w:eastAsia="Times New Roman"/>
              </w:rPr>
              <w:t xml:space="preserve"> 12.</w:t>
            </w:r>
            <w:r w:rsidR="00D62826" w:rsidRPr="00D62826">
              <w:rPr>
                <w:rFonts w:eastAsia="Times New Roman"/>
              </w:rPr>
              <w:t> </w:t>
            </w:r>
          </w:p>
        </w:tc>
        <w:tc>
          <w:tcPr>
            <w:tcW w:w="7470" w:type="dxa"/>
            <w:tcBorders>
              <w:top w:val="single" w:sz="6" w:space="0" w:color="auto"/>
              <w:left w:val="single" w:sz="6" w:space="0" w:color="auto"/>
              <w:bottom w:val="single" w:sz="6" w:space="0" w:color="auto"/>
              <w:right w:val="single" w:sz="6" w:space="0" w:color="auto"/>
            </w:tcBorders>
            <w:hideMark/>
          </w:tcPr>
          <w:p w14:paraId="5032E4A2" w14:textId="77777777" w:rsidR="00D62826" w:rsidRPr="00D62826" w:rsidRDefault="00D62826" w:rsidP="00D62826">
            <w:pPr>
              <w:spacing w:after="0"/>
              <w:textAlignment w:val="baseline"/>
              <w:rPr>
                <w:rFonts w:ascii="Segoe UI" w:eastAsia="Times New Roman" w:hAnsi="Segoe UI" w:cs="Segoe UI"/>
                <w:sz w:val="18"/>
                <w:szCs w:val="18"/>
              </w:rPr>
            </w:pPr>
            <w:r w:rsidRPr="00D62826">
              <w:rPr>
                <w:rFonts w:eastAsia="Times New Roman"/>
              </w:rPr>
              <w:t>Actively contribute to the council’s priorities and outcomes in a way that promotes a ‘one organisation’ approach. </w:t>
            </w:r>
          </w:p>
        </w:tc>
      </w:tr>
      <w:tr w:rsidR="00D62826" w:rsidRPr="00D62826" w14:paraId="1A560301" w14:textId="77777777" w:rsidTr="00D62826">
        <w:trPr>
          <w:trHeight w:val="300"/>
        </w:trPr>
        <w:tc>
          <w:tcPr>
            <w:tcW w:w="1830" w:type="dxa"/>
            <w:tcBorders>
              <w:top w:val="single" w:sz="6" w:space="0" w:color="auto"/>
              <w:left w:val="single" w:sz="6" w:space="0" w:color="auto"/>
              <w:bottom w:val="single" w:sz="6" w:space="0" w:color="auto"/>
              <w:right w:val="single" w:sz="6" w:space="0" w:color="auto"/>
            </w:tcBorders>
            <w:hideMark/>
          </w:tcPr>
          <w:p w14:paraId="22E3427F" w14:textId="45759F52" w:rsidR="00D62826" w:rsidRPr="00D62826" w:rsidRDefault="00925B1B" w:rsidP="00925B1B">
            <w:pPr>
              <w:spacing w:after="0"/>
              <w:textAlignment w:val="baseline"/>
              <w:rPr>
                <w:rFonts w:eastAsia="Times New Roman"/>
              </w:rPr>
            </w:pPr>
            <w:r>
              <w:rPr>
                <w:rFonts w:eastAsia="Times New Roman"/>
              </w:rPr>
              <w:t xml:space="preserve"> 13.</w:t>
            </w:r>
          </w:p>
        </w:tc>
        <w:tc>
          <w:tcPr>
            <w:tcW w:w="7470" w:type="dxa"/>
            <w:tcBorders>
              <w:top w:val="single" w:sz="6" w:space="0" w:color="auto"/>
              <w:left w:val="single" w:sz="6" w:space="0" w:color="auto"/>
              <w:bottom w:val="single" w:sz="6" w:space="0" w:color="auto"/>
              <w:right w:val="single" w:sz="6" w:space="0" w:color="auto"/>
            </w:tcBorders>
            <w:hideMark/>
          </w:tcPr>
          <w:p w14:paraId="037AD550" w14:textId="77777777" w:rsidR="00D62826" w:rsidRPr="00D62826" w:rsidRDefault="00D62826" w:rsidP="00D62826">
            <w:pPr>
              <w:spacing w:after="0"/>
              <w:textAlignment w:val="baseline"/>
              <w:rPr>
                <w:rFonts w:ascii="Segoe UI" w:eastAsia="Times New Roman" w:hAnsi="Segoe UI" w:cs="Segoe UI"/>
                <w:sz w:val="18"/>
                <w:szCs w:val="18"/>
              </w:rPr>
            </w:pPr>
            <w:r w:rsidRPr="00D62826">
              <w:rPr>
                <w:rFonts w:eastAsia="Times New Roman"/>
              </w:rPr>
              <w:t>Develop and maintain positive relationships with colleagues, stakeholders and communities to ensure the council and the directorate strategic priorities are effectively implemented. </w:t>
            </w:r>
          </w:p>
        </w:tc>
      </w:tr>
      <w:tr w:rsidR="00D62826" w:rsidRPr="00D62826" w14:paraId="04789C0A" w14:textId="77777777" w:rsidTr="00D62826">
        <w:trPr>
          <w:trHeight w:val="300"/>
        </w:trPr>
        <w:tc>
          <w:tcPr>
            <w:tcW w:w="1830" w:type="dxa"/>
            <w:tcBorders>
              <w:top w:val="single" w:sz="6" w:space="0" w:color="auto"/>
              <w:left w:val="single" w:sz="6" w:space="0" w:color="auto"/>
              <w:bottom w:val="single" w:sz="6" w:space="0" w:color="auto"/>
              <w:right w:val="single" w:sz="6" w:space="0" w:color="auto"/>
            </w:tcBorders>
            <w:hideMark/>
          </w:tcPr>
          <w:p w14:paraId="70BE05E4" w14:textId="0A8A7C08" w:rsidR="00D62826" w:rsidRPr="00D62826" w:rsidRDefault="00925B1B" w:rsidP="00925B1B">
            <w:pPr>
              <w:spacing w:after="0"/>
              <w:textAlignment w:val="baseline"/>
              <w:rPr>
                <w:rFonts w:eastAsia="Times New Roman"/>
              </w:rPr>
            </w:pPr>
            <w:r>
              <w:rPr>
                <w:rFonts w:eastAsia="Times New Roman"/>
              </w:rPr>
              <w:t xml:space="preserve"> 14.</w:t>
            </w:r>
            <w:r w:rsidR="00D62826" w:rsidRPr="00D62826">
              <w:rPr>
                <w:rFonts w:eastAsia="Times New Roman"/>
              </w:rPr>
              <w:t> </w:t>
            </w:r>
          </w:p>
        </w:tc>
        <w:tc>
          <w:tcPr>
            <w:tcW w:w="7470" w:type="dxa"/>
            <w:tcBorders>
              <w:top w:val="single" w:sz="6" w:space="0" w:color="auto"/>
              <w:left w:val="single" w:sz="6" w:space="0" w:color="auto"/>
              <w:bottom w:val="single" w:sz="6" w:space="0" w:color="auto"/>
              <w:right w:val="single" w:sz="6" w:space="0" w:color="auto"/>
            </w:tcBorders>
            <w:hideMark/>
          </w:tcPr>
          <w:p w14:paraId="44F4F570" w14:textId="77777777" w:rsidR="00D62826" w:rsidRPr="00D62826" w:rsidRDefault="00D62826" w:rsidP="00D62826">
            <w:pPr>
              <w:spacing w:after="0"/>
              <w:textAlignment w:val="baseline"/>
              <w:rPr>
                <w:rFonts w:ascii="Segoe UI" w:eastAsia="Times New Roman" w:hAnsi="Segoe UI" w:cs="Segoe UI"/>
                <w:sz w:val="18"/>
                <w:szCs w:val="18"/>
              </w:rPr>
            </w:pPr>
            <w:r w:rsidRPr="00D62826">
              <w:rPr>
                <w:rFonts w:eastAsia="Times New Roman"/>
              </w:rPr>
              <w:t>Promote equality among all staff and ensure that services are delivered in a non-discriminatory way, that is inclusive of all disadvantaged groups. </w:t>
            </w:r>
          </w:p>
        </w:tc>
      </w:tr>
      <w:tr w:rsidR="00D62826" w:rsidRPr="00D62826" w14:paraId="7EBF90F5" w14:textId="77777777" w:rsidTr="00D62826">
        <w:trPr>
          <w:trHeight w:val="300"/>
        </w:trPr>
        <w:tc>
          <w:tcPr>
            <w:tcW w:w="1830" w:type="dxa"/>
            <w:tcBorders>
              <w:top w:val="single" w:sz="6" w:space="0" w:color="auto"/>
              <w:left w:val="single" w:sz="6" w:space="0" w:color="auto"/>
              <w:bottom w:val="single" w:sz="6" w:space="0" w:color="auto"/>
              <w:right w:val="single" w:sz="6" w:space="0" w:color="auto"/>
            </w:tcBorders>
            <w:hideMark/>
          </w:tcPr>
          <w:p w14:paraId="2206D0A6" w14:textId="6F6DCB5F" w:rsidR="00D62826" w:rsidRPr="00D62826" w:rsidRDefault="00925B1B" w:rsidP="00925B1B">
            <w:pPr>
              <w:spacing w:after="0"/>
              <w:textAlignment w:val="baseline"/>
              <w:rPr>
                <w:rFonts w:eastAsia="Times New Roman"/>
              </w:rPr>
            </w:pPr>
            <w:r>
              <w:rPr>
                <w:rFonts w:eastAsia="Times New Roman"/>
              </w:rPr>
              <w:t xml:space="preserve"> 15.</w:t>
            </w:r>
            <w:r w:rsidR="00D62826" w:rsidRPr="00D62826">
              <w:rPr>
                <w:rFonts w:eastAsia="Times New Roman"/>
              </w:rPr>
              <w:t> </w:t>
            </w:r>
          </w:p>
        </w:tc>
        <w:tc>
          <w:tcPr>
            <w:tcW w:w="7470" w:type="dxa"/>
            <w:tcBorders>
              <w:top w:val="single" w:sz="6" w:space="0" w:color="auto"/>
              <w:left w:val="single" w:sz="6" w:space="0" w:color="auto"/>
              <w:bottom w:val="single" w:sz="6" w:space="0" w:color="auto"/>
              <w:right w:val="single" w:sz="6" w:space="0" w:color="auto"/>
            </w:tcBorders>
            <w:hideMark/>
          </w:tcPr>
          <w:p w14:paraId="7A7F3FCD" w14:textId="77777777" w:rsidR="00D62826" w:rsidRPr="00D62826" w:rsidRDefault="00D62826" w:rsidP="00D62826">
            <w:pPr>
              <w:spacing w:after="0"/>
              <w:textAlignment w:val="baseline"/>
              <w:rPr>
                <w:rFonts w:ascii="Segoe UI" w:eastAsia="Times New Roman" w:hAnsi="Segoe UI" w:cs="Segoe UI"/>
                <w:sz w:val="18"/>
                <w:szCs w:val="18"/>
              </w:rPr>
            </w:pPr>
            <w:r w:rsidRPr="00D62826">
              <w:rPr>
                <w:rFonts w:eastAsia="Times New Roman"/>
              </w:rPr>
              <w:t>Promote sustainability, including encouraging a culture of innovation and accountability amongst all council staff. </w:t>
            </w:r>
          </w:p>
        </w:tc>
      </w:tr>
    </w:tbl>
    <w:tbl>
      <w:tblPr>
        <w:tblStyle w:val="TableGrid"/>
        <w:tblW w:w="9346" w:type="dxa"/>
        <w:tblInd w:w="5" w:type="dxa"/>
        <w:tblLayout w:type="fixed"/>
        <w:tblLook w:val="04A0" w:firstRow="1" w:lastRow="0" w:firstColumn="1" w:lastColumn="0" w:noHBand="0" w:noVBand="1"/>
      </w:tblPr>
      <w:tblGrid>
        <w:gridCol w:w="1827"/>
        <w:gridCol w:w="7519"/>
      </w:tblGrid>
      <w:tr w:rsidR="00925B1B" w14:paraId="06530252" w14:textId="77777777" w:rsidTr="658BDEDA">
        <w:tc>
          <w:tcPr>
            <w:tcW w:w="9346" w:type="dxa"/>
            <w:gridSpan w:val="2"/>
          </w:tcPr>
          <w:p w14:paraId="3EA97750" w14:textId="78CBA4AE" w:rsidR="00925B1B" w:rsidRDefault="00925B1B" w:rsidP="001724CD">
            <w:pPr>
              <w:spacing w:before="120" w:after="120"/>
              <w:jc w:val="both"/>
            </w:pPr>
            <w:r w:rsidRPr="00925B1B">
              <w:rPr>
                <w:rFonts w:eastAsia="Times New Roman"/>
                <w:b/>
                <w:bCs/>
                <w:snapToGrid w:val="0"/>
                <w:color w:val="000000" w:themeColor="text1"/>
                <w:lang w:eastAsia="en-US"/>
              </w:rPr>
              <w:t>PEOPLE</w:t>
            </w:r>
          </w:p>
        </w:tc>
      </w:tr>
      <w:tr w:rsidR="00C42540" w14:paraId="6D6B7FB0" w14:textId="77777777" w:rsidTr="658BDEDA">
        <w:tc>
          <w:tcPr>
            <w:tcW w:w="1827" w:type="dxa"/>
          </w:tcPr>
          <w:p w14:paraId="20B1FC01" w14:textId="0D46B8D7" w:rsidR="00C42540" w:rsidRPr="001724CD" w:rsidRDefault="000F3771" w:rsidP="002F067F">
            <w:pPr>
              <w:ind w:right="175"/>
            </w:pPr>
            <w:r>
              <w:t>1</w:t>
            </w:r>
            <w:r w:rsidR="00925B1B">
              <w:t>6</w:t>
            </w:r>
            <w:r w:rsidR="001724CD">
              <w:t>.</w:t>
            </w:r>
          </w:p>
        </w:tc>
        <w:tc>
          <w:tcPr>
            <w:tcW w:w="7519" w:type="dxa"/>
          </w:tcPr>
          <w:p w14:paraId="671D62FD" w14:textId="0DBED748" w:rsidR="00C42540" w:rsidRDefault="005C0839" w:rsidP="00987D38">
            <w:r>
              <w:t xml:space="preserve">Act as </w:t>
            </w:r>
            <w:r w:rsidR="002F067F">
              <w:t xml:space="preserve">the Council’s professional </w:t>
            </w:r>
            <w:r w:rsidR="00CC016D">
              <w:t>representative</w:t>
            </w:r>
            <w:r w:rsidR="009614B2">
              <w:t xml:space="preserve"> for strategic HR, workforce planning and business partnering</w:t>
            </w:r>
            <w:r>
              <w:t xml:space="preserve"> </w:t>
            </w:r>
            <w:r w:rsidR="009614B2">
              <w:t xml:space="preserve">engaging with </w:t>
            </w:r>
            <w:r w:rsidR="00206341">
              <w:t>internal and extern</w:t>
            </w:r>
            <w:r w:rsidR="0095356C">
              <w:t xml:space="preserve">al </w:t>
            </w:r>
            <w:r w:rsidR="00206341">
              <w:t>stakeholders</w:t>
            </w:r>
            <w:r w:rsidR="00113FAA">
              <w:t>, leading and maintaining effective, principles-based relationships with trade unions and staff representative bodies, ensuring timely consultation, constructive engagement and resolution of complex workforce issues</w:t>
            </w:r>
          </w:p>
        </w:tc>
      </w:tr>
      <w:tr w:rsidR="00C42540" w14:paraId="75D0DC12" w14:textId="77777777" w:rsidTr="658BDEDA">
        <w:tc>
          <w:tcPr>
            <w:tcW w:w="1827" w:type="dxa"/>
          </w:tcPr>
          <w:p w14:paraId="500E85D6" w14:textId="0E3F4D9E" w:rsidR="00C42540" w:rsidRPr="001724CD" w:rsidRDefault="001724CD" w:rsidP="002F067F">
            <w:pPr>
              <w:ind w:right="175"/>
            </w:pPr>
            <w:r>
              <w:t>1</w:t>
            </w:r>
            <w:r w:rsidR="00925B1B">
              <w:t>7</w:t>
            </w:r>
            <w:r w:rsidR="005C0839">
              <w:t xml:space="preserve">.   </w:t>
            </w:r>
          </w:p>
        </w:tc>
        <w:tc>
          <w:tcPr>
            <w:tcW w:w="7519" w:type="dxa"/>
          </w:tcPr>
          <w:p w14:paraId="5831492B" w14:textId="7AF848F3" w:rsidR="00C42540" w:rsidRDefault="00113FAA" w:rsidP="00113FAA">
            <w:r>
              <w:t xml:space="preserve">Provide subject matter expertise and thought leadership on </w:t>
            </w:r>
            <w:r w:rsidR="15BC0338">
              <w:t xml:space="preserve">strategic HR </w:t>
            </w:r>
            <w:r>
              <w:t>matters both internally and externally, encouraging cross sector collaboration and positioning LBTH as a sector leader for professional HR practice </w:t>
            </w:r>
          </w:p>
        </w:tc>
      </w:tr>
      <w:tr w:rsidR="00C42540" w14:paraId="1E96ED35" w14:textId="77777777" w:rsidTr="658BDEDA">
        <w:tc>
          <w:tcPr>
            <w:tcW w:w="1827" w:type="dxa"/>
          </w:tcPr>
          <w:p w14:paraId="68979C7E" w14:textId="3BECBB27" w:rsidR="00C42540" w:rsidRPr="001724CD" w:rsidRDefault="005C0839" w:rsidP="002F067F">
            <w:pPr>
              <w:ind w:right="175"/>
            </w:pPr>
            <w:r>
              <w:t>1</w:t>
            </w:r>
            <w:r w:rsidR="00925B1B">
              <w:t>8</w:t>
            </w:r>
            <w:r>
              <w:t>.    </w:t>
            </w:r>
          </w:p>
        </w:tc>
        <w:tc>
          <w:tcPr>
            <w:tcW w:w="7519" w:type="dxa"/>
          </w:tcPr>
          <w:p w14:paraId="1B5B74A7" w14:textId="446DF5AE" w:rsidR="00D073C5" w:rsidRDefault="005C0839" w:rsidP="26CB5355">
            <w:pPr>
              <w:rPr>
                <w:lang w:val="en-US"/>
              </w:rPr>
            </w:pPr>
            <w:r>
              <w:t>Build strong partnerships across HR &amp; OD (including Organisational Effectiveness, Pay, Reward &amp; Performance, HR Operations</w:t>
            </w:r>
            <w:r w:rsidR="001724CD">
              <w:t>, Resourcing</w:t>
            </w:r>
            <w:r>
              <w:t xml:space="preserve"> and Employee Relations) and with key corporate stakeholders (e.g., Finance, Legal, ICT and Transformation) to ensure integrated, high quality and consistent delivery</w:t>
            </w:r>
          </w:p>
        </w:tc>
      </w:tr>
      <w:tr w:rsidR="00A331F0" w14:paraId="5D045534" w14:textId="77777777" w:rsidTr="658BDEDA">
        <w:tc>
          <w:tcPr>
            <w:tcW w:w="1827" w:type="dxa"/>
          </w:tcPr>
          <w:p w14:paraId="20D7DD2C" w14:textId="779467B0" w:rsidR="00A331F0" w:rsidRDefault="00A331F0" w:rsidP="002F067F">
            <w:pPr>
              <w:ind w:right="175"/>
            </w:pPr>
            <w:r>
              <w:t>19.</w:t>
            </w:r>
          </w:p>
        </w:tc>
        <w:tc>
          <w:tcPr>
            <w:tcW w:w="7519" w:type="dxa"/>
          </w:tcPr>
          <w:p w14:paraId="144CAFE3" w14:textId="74342273" w:rsidR="00A331F0" w:rsidRDefault="00A331F0" w:rsidP="26CB5355">
            <w:r>
              <w:t>Build HR capability and confidence across the organisation, developing leaders, managers and employees to take ownership for a proactiv</w:t>
            </w:r>
            <w:r w:rsidR="2B151D8C">
              <w:t>e, p</w:t>
            </w:r>
            <w:r>
              <w:t>ragmatic and people centred approach. Building professional practice of HR &amp; OD colleagues in line with the CIPD profession map. </w:t>
            </w:r>
          </w:p>
        </w:tc>
      </w:tr>
      <w:tr w:rsidR="001724CD" w:rsidRPr="00081787" w14:paraId="38167314" w14:textId="77777777" w:rsidTr="658BDEDA">
        <w:tc>
          <w:tcPr>
            <w:tcW w:w="9346" w:type="dxa"/>
            <w:gridSpan w:val="2"/>
            <w:shd w:val="clear" w:color="auto" w:fill="4472C4" w:themeFill="accent1"/>
          </w:tcPr>
          <w:p w14:paraId="482E6CF3" w14:textId="05D419E0" w:rsidR="001724CD" w:rsidRPr="001724CD" w:rsidRDefault="001724CD" w:rsidP="001724CD">
            <w:pPr>
              <w:spacing w:before="120" w:after="120"/>
              <w:jc w:val="both"/>
              <w:rPr>
                <w:rFonts w:eastAsia="Arial"/>
                <w:i/>
                <w:iCs/>
                <w:color w:val="FFFFFF" w:themeColor="background1"/>
              </w:rPr>
            </w:pPr>
            <w:r w:rsidRPr="001724CD">
              <w:rPr>
                <w:rFonts w:eastAsia="Times New Roman"/>
                <w:b/>
                <w:bCs/>
                <w:snapToGrid w:val="0"/>
                <w:color w:val="FFFFFF" w:themeColor="background1"/>
                <w:lang w:eastAsia="en-US"/>
              </w:rPr>
              <w:t>FINANCE</w:t>
            </w:r>
          </w:p>
        </w:tc>
      </w:tr>
      <w:tr w:rsidR="00C42540" w:rsidRPr="00DE65BD" w14:paraId="4590A8E8" w14:textId="77777777" w:rsidTr="658BDEDA">
        <w:tc>
          <w:tcPr>
            <w:tcW w:w="1827" w:type="dxa"/>
          </w:tcPr>
          <w:p w14:paraId="473A04AA" w14:textId="6B2E9A21" w:rsidR="005C0839" w:rsidRDefault="00A331F0" w:rsidP="005A39C2">
            <w:pPr>
              <w:ind w:right="175"/>
            </w:pPr>
            <w:r>
              <w:t>20.</w:t>
            </w:r>
            <w:r w:rsidR="005C0839">
              <w:t>   </w:t>
            </w:r>
          </w:p>
          <w:p w14:paraId="5049A713" w14:textId="77777777" w:rsidR="00C42540" w:rsidRPr="00CD4A5F" w:rsidRDefault="00C42540" w:rsidP="005A39C2">
            <w:pPr>
              <w:pStyle w:val="ListParagraph"/>
              <w:widowControl w:val="0"/>
              <w:tabs>
                <w:tab w:val="left" w:pos="-1440"/>
              </w:tabs>
              <w:ind w:right="175"/>
              <w:rPr>
                <w:rFonts w:eastAsia="Times New Roman"/>
                <w:snapToGrid w:val="0"/>
                <w:lang w:eastAsia="en-US"/>
              </w:rPr>
            </w:pPr>
          </w:p>
        </w:tc>
        <w:tc>
          <w:tcPr>
            <w:tcW w:w="7519" w:type="dxa"/>
          </w:tcPr>
          <w:p w14:paraId="349B5174" w14:textId="22ADB62E" w:rsidR="00C42540" w:rsidRPr="00DE65BD" w:rsidRDefault="005C0839" w:rsidP="005A39C2">
            <w:pPr>
              <w:jc w:val="both"/>
              <w:rPr>
                <w:rFonts w:eastAsia="Times New Roman"/>
              </w:rPr>
            </w:pPr>
            <w:r>
              <w:t>Contribute to financial planning and decision-making through workforce cost modelling, establishment control, scenario planning and resource prioritisation to support delivery of the Workforce Strategy and Medium-Term Financial Plan.</w:t>
            </w:r>
          </w:p>
        </w:tc>
      </w:tr>
      <w:tr w:rsidR="00A331F0" w:rsidRPr="00DE65BD" w14:paraId="45300641" w14:textId="77777777" w:rsidTr="658BDEDA">
        <w:tc>
          <w:tcPr>
            <w:tcW w:w="1827" w:type="dxa"/>
          </w:tcPr>
          <w:p w14:paraId="31A635A5" w14:textId="4706DAB7" w:rsidR="00A331F0" w:rsidRDefault="00A331F0" w:rsidP="005A39C2">
            <w:pPr>
              <w:ind w:right="175"/>
            </w:pPr>
            <w:r>
              <w:t>21.</w:t>
            </w:r>
          </w:p>
        </w:tc>
        <w:tc>
          <w:tcPr>
            <w:tcW w:w="7519" w:type="dxa"/>
          </w:tcPr>
          <w:p w14:paraId="5064C6EB" w14:textId="41EB91EA" w:rsidR="00A331F0" w:rsidRDefault="005A39C2" w:rsidP="005A39C2">
            <w:r w:rsidRPr="005A39C2">
              <w:t>Manage allocated</w:t>
            </w:r>
            <w:r>
              <w:t xml:space="preserve"> </w:t>
            </w:r>
            <w:r w:rsidRPr="005A39C2">
              <w:t>budgets, ensuring effective financial control, forecasting and delivery within agreed resources. </w:t>
            </w:r>
          </w:p>
        </w:tc>
      </w:tr>
      <w:tr w:rsidR="00C42540" w:rsidRPr="00DE65BD" w14:paraId="3D99504D" w14:textId="77777777" w:rsidTr="658BDEDA">
        <w:tc>
          <w:tcPr>
            <w:tcW w:w="1827" w:type="dxa"/>
          </w:tcPr>
          <w:p w14:paraId="78C48C90" w14:textId="6C777333" w:rsidR="005C0839" w:rsidRDefault="00925B1B" w:rsidP="005A39C2">
            <w:pPr>
              <w:ind w:right="175"/>
            </w:pPr>
            <w:r>
              <w:lastRenderedPageBreak/>
              <w:t>2</w:t>
            </w:r>
            <w:r w:rsidR="00A331F0">
              <w:t>2</w:t>
            </w:r>
            <w:r w:rsidR="005C0839">
              <w:t>.    </w:t>
            </w:r>
          </w:p>
          <w:p w14:paraId="59AC96FC" w14:textId="77777777" w:rsidR="00C42540" w:rsidRPr="00CD4A5F" w:rsidRDefault="00C42540" w:rsidP="005A39C2">
            <w:pPr>
              <w:pStyle w:val="ListParagraph"/>
              <w:widowControl w:val="0"/>
              <w:tabs>
                <w:tab w:val="left" w:pos="-1440"/>
              </w:tabs>
              <w:ind w:right="175"/>
              <w:jc w:val="center"/>
              <w:rPr>
                <w:rFonts w:eastAsia="Times New Roman"/>
                <w:snapToGrid w:val="0"/>
                <w:lang w:eastAsia="en-US"/>
              </w:rPr>
            </w:pPr>
          </w:p>
        </w:tc>
        <w:tc>
          <w:tcPr>
            <w:tcW w:w="7519" w:type="dxa"/>
          </w:tcPr>
          <w:p w14:paraId="4D291F0F" w14:textId="454CBAA1" w:rsidR="00C42540" w:rsidRPr="00DE65BD" w:rsidRDefault="005C0839" w:rsidP="005A39C2">
            <w:pPr>
              <w:jc w:val="both"/>
              <w:rPr>
                <w:rFonts w:eastAsia="Times New Roman"/>
              </w:rPr>
            </w:pPr>
            <w:r>
              <w:t>Ensure efficient deployment of HR Business Partnering resources, including commissioning and procurement (where applicable), to secure best value and measurable return on investment from people interventions.</w:t>
            </w:r>
          </w:p>
        </w:tc>
      </w:tr>
      <w:tr w:rsidR="001724CD" w:rsidRPr="004E5434" w14:paraId="5391B89A" w14:textId="77777777" w:rsidTr="658BDEDA">
        <w:tc>
          <w:tcPr>
            <w:tcW w:w="9346" w:type="dxa"/>
            <w:gridSpan w:val="2"/>
            <w:shd w:val="clear" w:color="auto" w:fill="4472C4" w:themeFill="accent1"/>
          </w:tcPr>
          <w:p w14:paraId="4D947678" w14:textId="68572788" w:rsidR="001724CD" w:rsidRPr="001724CD" w:rsidRDefault="001724CD" w:rsidP="001724CD">
            <w:pPr>
              <w:spacing w:before="120" w:after="120"/>
              <w:jc w:val="both"/>
              <w:rPr>
                <w:rFonts w:eastAsia="Times New Roman"/>
                <w:i/>
                <w:iCs/>
                <w:color w:val="FFFFFF" w:themeColor="background1"/>
              </w:rPr>
            </w:pPr>
            <w:r w:rsidRPr="001724CD">
              <w:rPr>
                <w:rFonts w:eastAsia="Times New Roman"/>
                <w:b/>
                <w:bCs/>
                <w:snapToGrid w:val="0"/>
                <w:color w:val="FFFFFF" w:themeColor="background1"/>
                <w:lang w:eastAsia="en-US"/>
              </w:rPr>
              <w:t>SERVICE</w:t>
            </w:r>
          </w:p>
        </w:tc>
      </w:tr>
      <w:tr w:rsidR="00C42540" w:rsidRPr="00DE65BD" w14:paraId="484312C2" w14:textId="77777777" w:rsidTr="658BDEDA">
        <w:tc>
          <w:tcPr>
            <w:tcW w:w="1827" w:type="dxa"/>
          </w:tcPr>
          <w:p w14:paraId="329C44AD" w14:textId="17C0C616" w:rsidR="005C0839" w:rsidRDefault="00925B1B" w:rsidP="005C0ED9">
            <w:pPr>
              <w:ind w:right="175"/>
            </w:pPr>
            <w:r>
              <w:t>2</w:t>
            </w:r>
            <w:r w:rsidR="005C0ED9">
              <w:t>3.</w:t>
            </w:r>
          </w:p>
          <w:p w14:paraId="1863D213" w14:textId="77777777" w:rsidR="00C42540" w:rsidRPr="00CD4A5F" w:rsidRDefault="00C42540" w:rsidP="005C0ED9">
            <w:pPr>
              <w:pStyle w:val="ListParagraph"/>
              <w:widowControl w:val="0"/>
              <w:tabs>
                <w:tab w:val="left" w:pos="-1440"/>
              </w:tabs>
              <w:ind w:right="175"/>
              <w:jc w:val="center"/>
              <w:rPr>
                <w:rFonts w:eastAsia="Times New Roman"/>
                <w:snapToGrid w:val="0"/>
                <w:lang w:eastAsia="en-US"/>
              </w:rPr>
            </w:pPr>
          </w:p>
        </w:tc>
        <w:tc>
          <w:tcPr>
            <w:tcW w:w="7519" w:type="dxa"/>
          </w:tcPr>
          <w:p w14:paraId="487EEC7B" w14:textId="577B5644" w:rsidR="00C42540" w:rsidRPr="00DE65BD" w:rsidRDefault="005C0839" w:rsidP="005C0ED9">
            <w:pPr>
              <w:jc w:val="both"/>
              <w:rPr>
                <w:rFonts w:eastAsia="Times New Roman"/>
              </w:rPr>
            </w:pPr>
            <w:r>
              <w:t>Continuously review and improve the HR Business Partnering offer to ensure it is consistent, customer-focused, inclusive and aligned to organisational priorities, with clear standards, governance and service expectations.</w:t>
            </w:r>
            <w:r w:rsidR="002D6EE1">
              <w:t xml:space="preserve"> </w:t>
            </w:r>
          </w:p>
        </w:tc>
      </w:tr>
      <w:tr w:rsidR="00EE5027" w:rsidRPr="00DE65BD" w14:paraId="16D5F721" w14:textId="77777777" w:rsidTr="658BDEDA">
        <w:tc>
          <w:tcPr>
            <w:tcW w:w="1827" w:type="dxa"/>
          </w:tcPr>
          <w:p w14:paraId="7BBB2B7D" w14:textId="46FF0772" w:rsidR="00EE5027" w:rsidRDefault="00EE5027" w:rsidP="005C0ED9">
            <w:pPr>
              <w:ind w:right="175"/>
            </w:pPr>
            <w:r>
              <w:t>2</w:t>
            </w:r>
            <w:r w:rsidR="005C0ED9">
              <w:t>4.</w:t>
            </w:r>
          </w:p>
        </w:tc>
        <w:tc>
          <w:tcPr>
            <w:tcW w:w="7519" w:type="dxa"/>
          </w:tcPr>
          <w:p w14:paraId="56806600" w14:textId="1FDC6F7A" w:rsidR="00EE5027" w:rsidRDefault="005C0ED9" w:rsidP="005C0ED9">
            <w:pPr>
              <w:jc w:val="both"/>
            </w:pPr>
            <w:r w:rsidRPr="005C0ED9">
              <w:t>Constantly monitor and review the structures and functions of the Service to ensure the aims, objectives, key performance targets of business, service and organisational plans are achieved to the required level of quality. </w:t>
            </w:r>
          </w:p>
        </w:tc>
      </w:tr>
      <w:tr w:rsidR="00C42540" w:rsidRPr="003D36DD" w14:paraId="101A88BF" w14:textId="77777777" w:rsidTr="658BDEDA">
        <w:tc>
          <w:tcPr>
            <w:tcW w:w="1827" w:type="dxa"/>
          </w:tcPr>
          <w:p w14:paraId="5BA638C0" w14:textId="23B5B9DC" w:rsidR="005C0839" w:rsidRDefault="00925B1B" w:rsidP="005C0ED9">
            <w:pPr>
              <w:ind w:right="175"/>
            </w:pPr>
            <w:r>
              <w:t>2</w:t>
            </w:r>
            <w:r w:rsidR="005C0ED9">
              <w:t>5</w:t>
            </w:r>
            <w:r w:rsidR="005C0839">
              <w:t>.    </w:t>
            </w:r>
          </w:p>
          <w:p w14:paraId="503381C7" w14:textId="77777777" w:rsidR="00C42540" w:rsidRPr="00CD4A5F" w:rsidRDefault="00C42540" w:rsidP="005C0ED9">
            <w:pPr>
              <w:pStyle w:val="ListParagraph"/>
              <w:widowControl w:val="0"/>
              <w:tabs>
                <w:tab w:val="left" w:pos="-1440"/>
              </w:tabs>
              <w:ind w:right="175"/>
              <w:jc w:val="center"/>
              <w:rPr>
                <w:rFonts w:eastAsia="Times New Roman"/>
                <w:snapToGrid w:val="0"/>
                <w:lang w:eastAsia="en-US"/>
              </w:rPr>
            </w:pPr>
          </w:p>
        </w:tc>
        <w:tc>
          <w:tcPr>
            <w:tcW w:w="7519" w:type="dxa"/>
          </w:tcPr>
          <w:p w14:paraId="63069F4F" w14:textId="099D388B" w:rsidR="00C42540" w:rsidRPr="003D36DD" w:rsidRDefault="005C0839" w:rsidP="005C0ED9">
            <w:pPr>
              <w:jc w:val="both"/>
              <w:rPr>
                <w:rFonts w:eastAsia="Times New Roman"/>
              </w:rPr>
            </w:pPr>
            <w:r>
              <w:t>Ensure effective use of HR systems and management information (including self-service) to improve service efficiency, data quality, case management and strategic insigh</w:t>
            </w:r>
            <w:r w:rsidR="00AF62B1">
              <w:t xml:space="preserve">t, embedding a culture of learning and continuous improvement </w:t>
            </w:r>
            <w:r w:rsidR="002D6EE1">
              <w:t xml:space="preserve">for all people related policies, processes and systems </w:t>
            </w:r>
          </w:p>
        </w:tc>
      </w:tr>
      <w:tr w:rsidR="001724CD" w:rsidRPr="00DE65BD" w14:paraId="290FF6AE" w14:textId="77777777" w:rsidTr="658BDEDA">
        <w:tc>
          <w:tcPr>
            <w:tcW w:w="9346" w:type="dxa"/>
            <w:gridSpan w:val="2"/>
            <w:shd w:val="clear" w:color="auto" w:fill="4472C4" w:themeFill="accent1"/>
          </w:tcPr>
          <w:p w14:paraId="4FB33548" w14:textId="05AEF799" w:rsidR="001724CD" w:rsidRPr="001724CD" w:rsidRDefault="001724CD" w:rsidP="001724CD">
            <w:pPr>
              <w:spacing w:before="120" w:after="120"/>
              <w:jc w:val="both"/>
              <w:rPr>
                <w:rFonts w:eastAsia="Times New Roman"/>
                <w:color w:val="FFFFFF" w:themeColor="background1"/>
              </w:rPr>
            </w:pPr>
            <w:r w:rsidRPr="001724CD">
              <w:rPr>
                <w:rFonts w:eastAsia="Times New Roman"/>
                <w:b/>
                <w:bCs/>
                <w:snapToGrid w:val="0"/>
                <w:color w:val="FFFFFF" w:themeColor="background1"/>
                <w:szCs w:val="20"/>
                <w:lang w:eastAsia="en-US"/>
              </w:rPr>
              <w:t>PERFORMANCE</w:t>
            </w:r>
          </w:p>
        </w:tc>
      </w:tr>
      <w:tr w:rsidR="00C42540" w:rsidRPr="000943CA" w14:paraId="4AEADC6F" w14:textId="77777777" w:rsidTr="658BDEDA">
        <w:tc>
          <w:tcPr>
            <w:tcW w:w="1827" w:type="dxa"/>
          </w:tcPr>
          <w:p w14:paraId="261CA560" w14:textId="28B1D129" w:rsidR="005C0839" w:rsidRDefault="00925B1B" w:rsidP="005C0ED9">
            <w:pPr>
              <w:ind w:right="175"/>
            </w:pPr>
            <w:r>
              <w:t>23</w:t>
            </w:r>
            <w:r w:rsidR="005C0839">
              <w:t>.    </w:t>
            </w:r>
          </w:p>
          <w:p w14:paraId="64773DC9" w14:textId="77777777" w:rsidR="00C42540" w:rsidRPr="00CD4A5F" w:rsidRDefault="00C42540" w:rsidP="005C0ED9">
            <w:pPr>
              <w:pStyle w:val="ListParagraph"/>
              <w:widowControl w:val="0"/>
              <w:tabs>
                <w:tab w:val="left" w:pos="-1440"/>
              </w:tabs>
              <w:ind w:right="175"/>
              <w:jc w:val="center"/>
              <w:rPr>
                <w:rFonts w:eastAsia="Times New Roman"/>
                <w:snapToGrid w:val="0"/>
                <w:lang w:eastAsia="en-US"/>
              </w:rPr>
            </w:pPr>
          </w:p>
        </w:tc>
        <w:tc>
          <w:tcPr>
            <w:tcW w:w="7519" w:type="dxa"/>
          </w:tcPr>
          <w:p w14:paraId="4D8A3A49" w14:textId="069F5C38" w:rsidR="00C42540" w:rsidRPr="00465782" w:rsidRDefault="00465782" w:rsidP="00470C66">
            <w:r w:rsidRPr="00465782">
              <w:t>Develop and deliver high</w:t>
            </w:r>
            <w:r w:rsidRPr="00465782">
              <w:noBreakHyphen/>
              <w:t xml:space="preserve">quality, insightful and timely reporting and evaluation to demonstrate the impact </w:t>
            </w:r>
            <w:r>
              <w:t xml:space="preserve">people </w:t>
            </w:r>
            <w:r w:rsidRPr="00465782">
              <w:t>interventions at team, service and corporate level</w:t>
            </w:r>
            <w:r w:rsidR="00470C66">
              <w:t xml:space="preserve">, </w:t>
            </w:r>
            <w:r w:rsidR="005C0839">
              <w:t xml:space="preserve">linking outcomes to workforce performance, service delivery and resident </w:t>
            </w:r>
            <w:r w:rsidR="00470C66">
              <w:t>experience</w:t>
            </w:r>
          </w:p>
        </w:tc>
      </w:tr>
      <w:tr w:rsidR="00C42540" w:rsidRPr="00DE65BD" w14:paraId="3C0BB99A" w14:textId="77777777" w:rsidTr="658BDEDA">
        <w:tc>
          <w:tcPr>
            <w:tcW w:w="1827" w:type="dxa"/>
          </w:tcPr>
          <w:p w14:paraId="55FEECA6" w14:textId="6AAAD41E" w:rsidR="005C0839" w:rsidRDefault="005C0839" w:rsidP="005C0ED9">
            <w:pPr>
              <w:ind w:right="175"/>
            </w:pPr>
            <w:r>
              <w:t>2</w:t>
            </w:r>
            <w:r w:rsidR="00925B1B">
              <w:t>4</w:t>
            </w:r>
            <w:r>
              <w:t>.   </w:t>
            </w:r>
          </w:p>
          <w:p w14:paraId="2F1766F7" w14:textId="77777777" w:rsidR="00C42540" w:rsidRPr="00CD4A5F" w:rsidRDefault="00C42540" w:rsidP="005C0ED9">
            <w:pPr>
              <w:pStyle w:val="ListParagraph"/>
              <w:widowControl w:val="0"/>
              <w:tabs>
                <w:tab w:val="left" w:pos="-1440"/>
              </w:tabs>
              <w:ind w:right="175"/>
              <w:rPr>
                <w:rFonts w:eastAsia="Times New Roman"/>
                <w:snapToGrid w:val="0"/>
                <w:lang w:eastAsia="en-US"/>
              </w:rPr>
            </w:pPr>
          </w:p>
        </w:tc>
        <w:tc>
          <w:tcPr>
            <w:tcW w:w="7519" w:type="dxa"/>
          </w:tcPr>
          <w:p w14:paraId="2FD5E700" w14:textId="090E32A2" w:rsidR="00C42540" w:rsidRPr="00DE65BD" w:rsidRDefault="00A15CC1" w:rsidP="00A15CC1">
            <w:pPr>
              <w:rPr>
                <w:rFonts w:eastAsia="Times New Roman"/>
                <w:snapToGrid w:val="0"/>
                <w:lang w:eastAsia="en-US"/>
              </w:rPr>
            </w:pPr>
            <w:r w:rsidRPr="00A15CC1">
              <w:rPr>
                <w:rFonts w:eastAsia="Times New Roman"/>
                <w:snapToGrid w:val="0"/>
                <w:lang w:eastAsia="en-US"/>
              </w:rPr>
              <w:t xml:space="preserve">Build organisational knowledge, capability and collective </w:t>
            </w:r>
            <w:r>
              <w:rPr>
                <w:rFonts w:eastAsia="Times New Roman"/>
                <w:snapToGrid w:val="0"/>
                <w:lang w:eastAsia="en-US"/>
              </w:rPr>
              <w:t xml:space="preserve">ownership </w:t>
            </w:r>
            <w:r w:rsidR="5FEF1670">
              <w:rPr>
                <w:rFonts w:eastAsia="Times New Roman"/>
                <w:snapToGrid w:val="0"/>
                <w:lang w:eastAsia="en-US"/>
              </w:rPr>
              <w:t>for</w:t>
            </w:r>
            <w:r w:rsidRPr="00A15CC1">
              <w:rPr>
                <w:rFonts w:eastAsia="Times New Roman"/>
                <w:snapToGrid w:val="0"/>
                <w:lang w:eastAsia="en-US"/>
              </w:rPr>
              <w:t xml:space="preserve"> sustained organisational effectiveness, embedding values and behaviours, building trust, driving a learning and continuous improvement culture, delivering leadership impact and </w:t>
            </w:r>
            <w:r w:rsidR="008508D7">
              <w:rPr>
                <w:rFonts w:eastAsia="Times New Roman"/>
                <w:snapToGrid w:val="0"/>
                <w:lang w:eastAsia="en-US"/>
              </w:rPr>
              <w:t xml:space="preserve">ensuring </w:t>
            </w:r>
            <w:r w:rsidRPr="00A15CC1">
              <w:rPr>
                <w:rFonts w:eastAsia="Times New Roman"/>
                <w:snapToGrid w:val="0"/>
                <w:lang w:eastAsia="en-US"/>
              </w:rPr>
              <w:t>inclusion is integrated into everyday practice. </w:t>
            </w:r>
          </w:p>
        </w:tc>
      </w:tr>
      <w:tr w:rsidR="00C42540" w:rsidRPr="00017113" w14:paraId="16AE0D63" w14:textId="77777777" w:rsidTr="658BDEDA">
        <w:tc>
          <w:tcPr>
            <w:tcW w:w="1827" w:type="dxa"/>
          </w:tcPr>
          <w:p w14:paraId="2D9180C5" w14:textId="0F69A1FB" w:rsidR="005C0839" w:rsidRDefault="005C0839" w:rsidP="005C0ED9">
            <w:pPr>
              <w:ind w:right="175"/>
            </w:pPr>
            <w:r>
              <w:t>2</w:t>
            </w:r>
            <w:r w:rsidR="00925B1B">
              <w:t>5</w:t>
            </w:r>
            <w:r>
              <w:t>.    </w:t>
            </w:r>
          </w:p>
          <w:p w14:paraId="28DC112E" w14:textId="77777777" w:rsidR="00C42540" w:rsidRPr="001724CD" w:rsidRDefault="00C42540" w:rsidP="005C0ED9">
            <w:pPr>
              <w:widowControl w:val="0"/>
              <w:tabs>
                <w:tab w:val="left" w:pos="-1440"/>
              </w:tabs>
              <w:ind w:left="360" w:right="175"/>
              <w:jc w:val="right"/>
              <w:rPr>
                <w:rFonts w:eastAsia="Times New Roman"/>
                <w:snapToGrid w:val="0"/>
                <w:lang w:eastAsia="en-US"/>
              </w:rPr>
            </w:pPr>
          </w:p>
        </w:tc>
        <w:tc>
          <w:tcPr>
            <w:tcW w:w="7519" w:type="dxa"/>
          </w:tcPr>
          <w:p w14:paraId="1D8BC916" w14:textId="24D8140B" w:rsidR="00C42540" w:rsidRPr="00017113" w:rsidRDefault="005C0839" w:rsidP="005C0ED9">
            <w:pPr>
              <w:jc w:val="both"/>
              <w:rPr>
                <w:rFonts w:eastAsia="Times New Roman"/>
                <w:snapToGrid w:val="0"/>
                <w:lang w:eastAsia="en-US"/>
              </w:rPr>
            </w:pPr>
            <w:r>
              <w:t>Ensure robust governance and quality assurance across workforce planning, organisational change activity and strategic people interventions, embedding evaluation and continuous improvement.</w:t>
            </w:r>
          </w:p>
        </w:tc>
      </w:tr>
      <w:tr w:rsidR="00C42540" w:rsidRPr="00DE65BD" w14:paraId="12725A14" w14:textId="77777777" w:rsidTr="658BDEDA">
        <w:tc>
          <w:tcPr>
            <w:tcW w:w="1827" w:type="dxa"/>
          </w:tcPr>
          <w:p w14:paraId="6597557B" w14:textId="297879CD" w:rsidR="005C0839" w:rsidRDefault="005C0839" w:rsidP="005C0ED9">
            <w:pPr>
              <w:ind w:right="175"/>
            </w:pPr>
            <w:r>
              <w:t>2</w:t>
            </w:r>
            <w:r w:rsidR="00925B1B">
              <w:t>6</w:t>
            </w:r>
            <w:r>
              <w:t>.    </w:t>
            </w:r>
          </w:p>
          <w:p w14:paraId="2E4451E1" w14:textId="77777777" w:rsidR="00C42540" w:rsidRPr="00CD4A5F" w:rsidRDefault="00C42540" w:rsidP="005C0ED9">
            <w:pPr>
              <w:pStyle w:val="ListParagraph"/>
              <w:widowControl w:val="0"/>
              <w:tabs>
                <w:tab w:val="left" w:pos="-1440"/>
              </w:tabs>
              <w:ind w:right="175"/>
              <w:jc w:val="center"/>
              <w:rPr>
                <w:rFonts w:eastAsia="Times New Roman"/>
                <w:snapToGrid w:val="0"/>
                <w:lang w:eastAsia="en-US"/>
              </w:rPr>
            </w:pPr>
          </w:p>
        </w:tc>
        <w:tc>
          <w:tcPr>
            <w:tcW w:w="7519" w:type="dxa"/>
          </w:tcPr>
          <w:p w14:paraId="0E05E016" w14:textId="0B6B5D00" w:rsidR="00C42540" w:rsidRPr="00DE65BD" w:rsidRDefault="00F422DD" w:rsidP="00F422DD">
            <w:pPr>
              <w:rPr>
                <w:rFonts w:eastAsia="Times New Roman"/>
                <w:snapToGrid w:val="0"/>
                <w:szCs w:val="20"/>
                <w:lang w:val="en-US" w:eastAsia="en-US"/>
              </w:rPr>
            </w:pPr>
            <w:r w:rsidRPr="00F422DD">
              <w:t>Actively enable and manage team performance to deliver demonstrable value, supporting delivery of the workforce strategy and improved outcomes for residents</w:t>
            </w:r>
            <w:r>
              <w:t xml:space="preserve">, </w:t>
            </w:r>
            <w:r w:rsidR="005C0839">
              <w:t xml:space="preserve">ensuring </w:t>
            </w:r>
            <w:r>
              <w:t xml:space="preserve">the team have </w:t>
            </w:r>
            <w:r w:rsidR="005C0839">
              <w:t xml:space="preserve">clear objectives, effective supervision, capability development and </w:t>
            </w:r>
            <w:r>
              <w:t xml:space="preserve">make a </w:t>
            </w:r>
            <w:r w:rsidR="005C0839">
              <w:t>demonstrable contribution to corporate priorities.</w:t>
            </w:r>
          </w:p>
        </w:tc>
      </w:tr>
    </w:tbl>
    <w:p w14:paraId="5DE88C18" w14:textId="5D1FE25E" w:rsidR="658BDEDA" w:rsidRDefault="658BDEDA"/>
    <w:p w14:paraId="37AA8D8A" w14:textId="77777777" w:rsidR="00176F21" w:rsidRDefault="00176F21" w:rsidP="001D5881"/>
    <w:p w14:paraId="3E780FA7" w14:textId="77777777" w:rsidR="000753B7" w:rsidRDefault="000753B7" w:rsidP="000753B7">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1EFD4BDE" w14:textId="77777777" w:rsidR="000753B7" w:rsidRDefault="000753B7" w:rsidP="000753B7">
      <w:pPr>
        <w:spacing w:after="0"/>
        <w:jc w:val="both"/>
        <w:rPr>
          <w:rFonts w:eastAsia="Times New Roman"/>
          <w:b/>
          <w:snapToGrid w:val="0"/>
          <w:szCs w:val="20"/>
          <w:lang w:eastAsia="en-US"/>
        </w:rPr>
      </w:pPr>
    </w:p>
    <w:p w14:paraId="76544116" w14:textId="77777777" w:rsidR="000753B7" w:rsidRDefault="000753B7" w:rsidP="000753B7">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5B321724" w14:textId="77777777" w:rsidR="005A0380" w:rsidRDefault="005A0380" w:rsidP="000753B7">
      <w:pPr>
        <w:spacing w:after="0"/>
        <w:jc w:val="both"/>
      </w:pPr>
    </w:p>
    <w:p w14:paraId="1951E719" w14:textId="32F720B7" w:rsidR="000753B7" w:rsidRDefault="000753B7" w:rsidP="000753B7">
      <w:pPr>
        <w:spacing w:after="0"/>
        <w:jc w:val="both"/>
        <w:rPr>
          <w:rFonts w:eastAsia="Times New Roman"/>
          <w:b/>
          <w:snapToGrid w:val="0"/>
          <w:szCs w:val="20"/>
          <w:lang w:eastAsia="en-US"/>
        </w:rPr>
      </w:pPr>
      <w:r w:rsidRPr="00B85397">
        <w:t>To engage and develop all staff in the team to ensure they have clear personal development plans</w:t>
      </w:r>
      <w:r>
        <w:t>.</w:t>
      </w:r>
    </w:p>
    <w:p w14:paraId="761B7887" w14:textId="77777777" w:rsidR="000753B7" w:rsidRDefault="000753B7" w:rsidP="000753B7">
      <w:pPr>
        <w:spacing w:after="0"/>
        <w:jc w:val="both"/>
        <w:rPr>
          <w:rFonts w:eastAsia="Times New Roman"/>
          <w:b/>
          <w:snapToGrid w:val="0"/>
          <w:szCs w:val="20"/>
          <w:lang w:eastAsia="en-US"/>
        </w:rPr>
      </w:pPr>
    </w:p>
    <w:p w14:paraId="16EBDA11" w14:textId="77777777" w:rsidR="000753B7" w:rsidRDefault="000753B7" w:rsidP="000753B7">
      <w:pPr>
        <w:spacing w:after="0"/>
        <w:jc w:val="both"/>
        <w:rPr>
          <w:rFonts w:eastAsia="Times New Roman"/>
          <w:color w:val="000000"/>
        </w:rPr>
      </w:pPr>
      <w:r w:rsidRPr="00A438D4">
        <w:rPr>
          <w:rFonts w:eastAsia="Times New Roman"/>
          <w:color w:val="000000"/>
        </w:rPr>
        <w:lastRenderedPageBreak/>
        <w:t xml:space="preserve">Ensure that all duties and responsibilities are discharged in accordance with the council’s policies and procedures, Code of Conduct and relevant regulations and legislation. </w:t>
      </w:r>
    </w:p>
    <w:p w14:paraId="71197DF0" w14:textId="77777777" w:rsidR="000753B7" w:rsidRDefault="000753B7" w:rsidP="000753B7">
      <w:pPr>
        <w:spacing w:after="0"/>
        <w:jc w:val="both"/>
        <w:rPr>
          <w:rFonts w:eastAsia="Times New Roman"/>
          <w:color w:val="000000"/>
        </w:rPr>
      </w:pPr>
    </w:p>
    <w:p w14:paraId="7A015021" w14:textId="77777777" w:rsidR="000753B7" w:rsidRDefault="000753B7" w:rsidP="000753B7">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685B8F9D" w14:textId="77777777" w:rsidR="005A0380" w:rsidRDefault="005A0380" w:rsidP="000753B7">
      <w:pPr>
        <w:spacing w:after="0"/>
        <w:jc w:val="both"/>
        <w:rPr>
          <w:rFonts w:eastAsia="Times New Roman"/>
          <w:color w:val="000000"/>
        </w:rPr>
      </w:pPr>
    </w:p>
    <w:p w14:paraId="3F4EFDBD" w14:textId="1F6BEA37" w:rsidR="000753B7" w:rsidRDefault="000753B7" w:rsidP="000753B7">
      <w:pPr>
        <w:sectPr w:rsidR="000753B7" w:rsidSect="005A0380">
          <w:headerReference w:type="default" r:id="rId12"/>
          <w:footerReference w:type="default" r:id="rId13"/>
          <w:footerReference w:type="first" r:id="rId14"/>
          <w:pgSz w:w="11906" w:h="16838"/>
          <w:pgMar w:top="1276" w:right="1440" w:bottom="1440" w:left="1440" w:header="708" w:footer="708" w:gutter="0"/>
          <w:cols w:space="708"/>
          <w:docGrid w:linePitch="360"/>
        </w:sectPr>
      </w:pPr>
      <w:r w:rsidRPr="005C50ED">
        <w:rPr>
          <w:rFonts w:eastAsia="Times New Roman"/>
          <w:snapToGrid w:val="0"/>
          <w:szCs w:val="20"/>
          <w:lang w:eastAsia="en-US"/>
        </w:rPr>
        <w:t>To undertake additional duties that may arise from time to time commensurate with the grade of the post.</w:t>
      </w:r>
    </w:p>
    <w:tbl>
      <w:tblPr>
        <w:tblStyle w:val="TableGrid"/>
        <w:tblW w:w="9776" w:type="dxa"/>
        <w:tblLayout w:type="fixed"/>
        <w:tblLook w:val="01E0" w:firstRow="1" w:lastRow="1" w:firstColumn="1" w:lastColumn="1" w:noHBand="0" w:noVBand="0"/>
      </w:tblPr>
      <w:tblGrid>
        <w:gridCol w:w="1980"/>
        <w:gridCol w:w="3260"/>
        <w:gridCol w:w="2126"/>
        <w:gridCol w:w="2410"/>
      </w:tblGrid>
      <w:tr w:rsidR="000753B7" w:rsidRPr="00B85397" w14:paraId="2FE90FE7" w14:textId="77777777" w:rsidTr="3B28284C">
        <w:trPr>
          <w:trHeight w:val="867"/>
        </w:trPr>
        <w:tc>
          <w:tcPr>
            <w:tcW w:w="1980" w:type="dxa"/>
            <w:shd w:val="clear" w:color="auto" w:fill="2E74B5" w:themeFill="accent5" w:themeFillShade="BF"/>
          </w:tcPr>
          <w:p w14:paraId="4C720F0B" w14:textId="2CD2DC8C" w:rsidR="000753B7" w:rsidRPr="00FD2D9E" w:rsidRDefault="00E373B6" w:rsidP="00640EEF">
            <w:pPr>
              <w:rPr>
                <w:b/>
                <w:color w:val="FFFFFF" w:themeColor="background1"/>
              </w:rPr>
            </w:pPr>
            <w:r w:rsidRPr="00FD2D9E">
              <w:rPr>
                <w:b/>
                <w:color w:val="FFFFFF" w:themeColor="background1"/>
              </w:rPr>
              <w:lastRenderedPageBreak/>
              <w:t>Requirements</w:t>
            </w:r>
            <w:r w:rsidR="00E7502D">
              <w:rPr>
                <w:b/>
                <w:color w:val="FFFFFF" w:themeColor="background1"/>
              </w:rPr>
              <w:t xml:space="preserve"> for the </w:t>
            </w:r>
            <w:r w:rsidR="001452C4">
              <w:rPr>
                <w:b/>
                <w:color w:val="FFFFFF" w:themeColor="background1"/>
              </w:rPr>
              <w:t>Post of Head of HR Business Partnering</w:t>
            </w:r>
          </w:p>
        </w:tc>
        <w:tc>
          <w:tcPr>
            <w:tcW w:w="3260" w:type="dxa"/>
            <w:shd w:val="clear" w:color="auto" w:fill="2E74B5" w:themeFill="accent5" w:themeFillShade="BF"/>
          </w:tcPr>
          <w:p w14:paraId="4EB800EC" w14:textId="6EBDCA23" w:rsidR="000753B7" w:rsidRPr="00FD2D9E" w:rsidRDefault="000753B7" w:rsidP="00640EEF">
            <w:pPr>
              <w:ind w:left="360"/>
              <w:rPr>
                <w:color w:val="FFFFFF" w:themeColor="background1"/>
              </w:rPr>
            </w:pPr>
            <w:r w:rsidRPr="00FD2D9E">
              <w:rPr>
                <w:b/>
                <w:color w:val="FFFFFF" w:themeColor="background1"/>
              </w:rPr>
              <w:t xml:space="preserve">Person Specification </w:t>
            </w:r>
          </w:p>
        </w:tc>
        <w:tc>
          <w:tcPr>
            <w:tcW w:w="2126" w:type="dxa"/>
            <w:shd w:val="clear" w:color="auto" w:fill="2E74B5" w:themeFill="accent5" w:themeFillShade="BF"/>
          </w:tcPr>
          <w:p w14:paraId="0E70DFA4" w14:textId="77777777" w:rsidR="000753B7" w:rsidRPr="00FD2D9E" w:rsidRDefault="000753B7" w:rsidP="000753B7">
            <w:pPr>
              <w:rPr>
                <w:b/>
                <w:color w:val="FFFFFF" w:themeColor="background1"/>
              </w:rPr>
            </w:pPr>
            <w:r w:rsidRPr="00FD2D9E">
              <w:rPr>
                <w:b/>
                <w:color w:val="FFFFFF" w:themeColor="background1"/>
              </w:rPr>
              <w:t>Essential (E)</w:t>
            </w:r>
          </w:p>
          <w:p w14:paraId="1B405C30" w14:textId="77777777" w:rsidR="000753B7" w:rsidRPr="00FD2D9E" w:rsidRDefault="000753B7" w:rsidP="000753B7">
            <w:pPr>
              <w:rPr>
                <w:b/>
                <w:color w:val="FFFFFF" w:themeColor="background1"/>
              </w:rPr>
            </w:pPr>
            <w:r w:rsidRPr="00FD2D9E">
              <w:rPr>
                <w:b/>
                <w:color w:val="FFFFFF" w:themeColor="background1"/>
              </w:rPr>
              <w:t>or</w:t>
            </w:r>
          </w:p>
          <w:p w14:paraId="0F1D6D77" w14:textId="77777777" w:rsidR="000753B7" w:rsidRPr="00FD2D9E" w:rsidRDefault="000753B7" w:rsidP="000753B7">
            <w:pPr>
              <w:rPr>
                <w:b/>
                <w:color w:val="FFFFFF" w:themeColor="background1"/>
              </w:rPr>
            </w:pPr>
            <w:r w:rsidRPr="00FD2D9E">
              <w:rPr>
                <w:b/>
                <w:color w:val="FFFFFF" w:themeColor="background1"/>
              </w:rPr>
              <w:t>Desirable (D) (if applicable)</w:t>
            </w:r>
          </w:p>
          <w:p w14:paraId="0408351B" w14:textId="77777777" w:rsidR="000753B7" w:rsidRPr="00FD2D9E" w:rsidRDefault="000753B7" w:rsidP="00640EEF">
            <w:pPr>
              <w:rPr>
                <w:color w:val="FFFFFF" w:themeColor="background1"/>
              </w:rPr>
            </w:pPr>
          </w:p>
        </w:tc>
        <w:tc>
          <w:tcPr>
            <w:tcW w:w="2410" w:type="dxa"/>
            <w:shd w:val="clear" w:color="auto" w:fill="2E74B5" w:themeFill="accent5" w:themeFillShade="BF"/>
          </w:tcPr>
          <w:p w14:paraId="5F3DCF00" w14:textId="77777777" w:rsidR="000753B7" w:rsidRPr="00FD2D9E" w:rsidRDefault="000753B7" w:rsidP="000753B7">
            <w:pPr>
              <w:rPr>
                <w:b/>
                <w:color w:val="FFFFFF" w:themeColor="background1"/>
              </w:rPr>
            </w:pPr>
            <w:r w:rsidRPr="00FD2D9E">
              <w:rPr>
                <w:b/>
                <w:color w:val="FFFFFF" w:themeColor="background1"/>
              </w:rPr>
              <w:t>Method of Assessment</w:t>
            </w:r>
          </w:p>
          <w:p w14:paraId="613B208B" w14:textId="77777777" w:rsidR="000753B7" w:rsidRPr="00FD2D9E" w:rsidRDefault="000753B7" w:rsidP="000753B7">
            <w:pPr>
              <w:rPr>
                <w:b/>
                <w:color w:val="FFFFFF" w:themeColor="background1"/>
              </w:rPr>
            </w:pPr>
            <w:r w:rsidRPr="00FD2D9E">
              <w:rPr>
                <w:b/>
                <w:color w:val="FFFFFF" w:themeColor="background1"/>
              </w:rPr>
              <w:t xml:space="preserve">A= </w:t>
            </w:r>
            <w:r w:rsidRPr="00FD2D9E">
              <w:rPr>
                <w:bCs/>
                <w:color w:val="FFFFFF" w:themeColor="background1"/>
              </w:rPr>
              <w:t>Application Form</w:t>
            </w:r>
          </w:p>
          <w:p w14:paraId="345C63C4" w14:textId="77777777" w:rsidR="000753B7" w:rsidRPr="00FD2D9E" w:rsidRDefault="000753B7" w:rsidP="000753B7">
            <w:pPr>
              <w:rPr>
                <w:b/>
                <w:color w:val="FFFFFF" w:themeColor="background1"/>
              </w:rPr>
            </w:pPr>
            <w:r w:rsidRPr="00FD2D9E">
              <w:rPr>
                <w:b/>
                <w:color w:val="FFFFFF" w:themeColor="background1"/>
              </w:rPr>
              <w:t xml:space="preserve">T= </w:t>
            </w:r>
            <w:r w:rsidRPr="00FD2D9E">
              <w:rPr>
                <w:bCs/>
                <w:color w:val="FFFFFF" w:themeColor="background1"/>
              </w:rPr>
              <w:t>Test</w:t>
            </w:r>
          </w:p>
          <w:p w14:paraId="49E9F857" w14:textId="576C25ED" w:rsidR="000753B7" w:rsidRPr="00FD2D9E" w:rsidRDefault="000753B7" w:rsidP="000753B7">
            <w:pPr>
              <w:rPr>
                <w:color w:val="FFFFFF" w:themeColor="background1"/>
              </w:rPr>
            </w:pPr>
            <w:r w:rsidRPr="00FD2D9E">
              <w:rPr>
                <w:b/>
                <w:color w:val="FFFFFF" w:themeColor="background1"/>
              </w:rPr>
              <w:t xml:space="preserve">I= </w:t>
            </w:r>
            <w:r w:rsidRPr="00FD2D9E">
              <w:rPr>
                <w:bCs/>
                <w:color w:val="FFFFFF" w:themeColor="background1"/>
              </w:rPr>
              <w:t>Interview</w:t>
            </w:r>
          </w:p>
        </w:tc>
      </w:tr>
      <w:tr w:rsidR="004C5A44" w:rsidRPr="00B85397" w14:paraId="4A61CEB3" w14:textId="77777777" w:rsidTr="3B28284C">
        <w:trPr>
          <w:trHeight w:val="6870"/>
        </w:trPr>
        <w:tc>
          <w:tcPr>
            <w:tcW w:w="1980" w:type="dxa"/>
          </w:tcPr>
          <w:p w14:paraId="35EBA756" w14:textId="3063BB9B" w:rsidR="004C5A44" w:rsidRPr="00B85397" w:rsidRDefault="004C5A44" w:rsidP="00640EEF">
            <w:pPr>
              <w:rPr>
                <w:b/>
              </w:rPr>
            </w:pPr>
            <w:r w:rsidRPr="00B85397">
              <w:rPr>
                <w:b/>
              </w:rPr>
              <w:t>Knowledge</w:t>
            </w:r>
          </w:p>
          <w:p w14:paraId="2C7F5174" w14:textId="77777777" w:rsidR="004C5A44" w:rsidRPr="00B85397" w:rsidRDefault="004C5A44" w:rsidP="00640EEF">
            <w:pPr>
              <w:rPr>
                <w:b/>
              </w:rPr>
            </w:pPr>
          </w:p>
          <w:p w14:paraId="2B64A65C" w14:textId="77777777" w:rsidR="004C5A44" w:rsidRPr="00B85397" w:rsidRDefault="004C5A44" w:rsidP="00640EEF">
            <w:pPr>
              <w:rPr>
                <w:b/>
              </w:rPr>
            </w:pPr>
          </w:p>
        </w:tc>
        <w:tc>
          <w:tcPr>
            <w:tcW w:w="3260" w:type="dxa"/>
          </w:tcPr>
          <w:p w14:paraId="5E5C398C" w14:textId="5CEEDF35" w:rsidR="00A72A70" w:rsidRDefault="00A72A70" w:rsidP="001724CD">
            <w:r w:rsidRPr="00A72A70">
              <w:t xml:space="preserve">Expert technical knowledge of </w:t>
            </w:r>
            <w:r>
              <w:t xml:space="preserve">people management methodologies, </w:t>
            </w:r>
            <w:r w:rsidRPr="00A72A70">
              <w:t xml:space="preserve">theories, </w:t>
            </w:r>
            <w:r>
              <w:t xml:space="preserve">models and practices </w:t>
            </w:r>
            <w:r w:rsidRPr="00A72A70">
              <w:t>to deliver organisational impact </w:t>
            </w:r>
          </w:p>
          <w:p w14:paraId="2C172643" w14:textId="77777777" w:rsidR="0013259F" w:rsidRDefault="0013259F" w:rsidP="001724CD"/>
          <w:p w14:paraId="63E82961" w14:textId="0050A6BC" w:rsidR="0013259F" w:rsidRDefault="00EF4AE3" w:rsidP="001724CD">
            <w:r>
              <w:t>Expert technical knowledge of strategic workforce planning</w:t>
            </w:r>
            <w:r w:rsidR="00DD76FE">
              <w:t xml:space="preserve">, business acumen and </w:t>
            </w:r>
            <w:proofErr w:type="gramStart"/>
            <w:r w:rsidR="005928BD">
              <w:t>evidence based</w:t>
            </w:r>
            <w:proofErr w:type="gramEnd"/>
            <w:r w:rsidR="005928BD">
              <w:t xml:space="preserve"> HR practice</w:t>
            </w:r>
          </w:p>
          <w:p w14:paraId="33F0B574" w14:textId="77777777" w:rsidR="00A72A70" w:rsidRDefault="00A72A70" w:rsidP="001724CD"/>
          <w:p w14:paraId="41789485" w14:textId="512629C6" w:rsidR="00840F75" w:rsidRDefault="00A72A70" w:rsidP="001724CD">
            <w:r>
              <w:t xml:space="preserve">Deep </w:t>
            </w:r>
            <w:r w:rsidR="003D2985">
              <w:t>knowledge of c</w:t>
            </w:r>
            <w:r w:rsidR="00BC779E">
              <w:t>urrent and emerging employment law</w:t>
            </w:r>
            <w:r w:rsidR="003D2985">
              <w:t>, case law</w:t>
            </w:r>
            <w:r w:rsidR="00BC779E">
              <w:t xml:space="preserve"> and legislative frameworks</w:t>
            </w:r>
            <w:r w:rsidR="00157CB8">
              <w:t xml:space="preserve">. </w:t>
            </w:r>
          </w:p>
          <w:p w14:paraId="2835E6D5" w14:textId="77777777" w:rsidR="003D2985" w:rsidRDefault="003D2985" w:rsidP="001724CD"/>
          <w:p w14:paraId="1443B936" w14:textId="456809AF" w:rsidR="003D2985" w:rsidRDefault="003D2985" w:rsidP="001724CD">
            <w:r>
              <w:t xml:space="preserve">Deep knowledge of business partnering capability </w:t>
            </w:r>
            <w:r w:rsidR="007A379A">
              <w:t xml:space="preserve">and building professional HR practice </w:t>
            </w:r>
          </w:p>
          <w:p w14:paraId="5EDE95CB" w14:textId="77777777" w:rsidR="00BC779E" w:rsidRDefault="00BC779E" w:rsidP="00157CB8"/>
          <w:p w14:paraId="4F4EDB62" w14:textId="5E1FEE6F" w:rsidR="00157CB8" w:rsidRPr="00B85397" w:rsidRDefault="007A379A" w:rsidP="001724CD">
            <w:r>
              <w:t>Strong knowledge of</w:t>
            </w:r>
            <w:r w:rsidR="00614B48">
              <w:t xml:space="preserve"> </w:t>
            </w:r>
            <w:r w:rsidR="005928BD">
              <w:t xml:space="preserve">culture change and transformation, including </w:t>
            </w:r>
            <w:r w:rsidR="00A03A9D">
              <w:t xml:space="preserve">emotional and cultural intelligence to </w:t>
            </w:r>
            <w:r w:rsidR="00E30525">
              <w:t>build ethical practice and integrate EDI</w:t>
            </w:r>
          </w:p>
        </w:tc>
        <w:tc>
          <w:tcPr>
            <w:tcW w:w="2126" w:type="dxa"/>
          </w:tcPr>
          <w:p w14:paraId="144C95D3" w14:textId="77777777" w:rsidR="00157CB8" w:rsidRDefault="00157CB8" w:rsidP="00640EEF"/>
          <w:p w14:paraId="7B321214" w14:textId="6E06C1FA" w:rsidR="004C5A44" w:rsidRDefault="00B37191" w:rsidP="00640EEF">
            <w:r>
              <w:t>E</w:t>
            </w:r>
          </w:p>
          <w:p w14:paraId="68745FF1" w14:textId="77777777" w:rsidR="001E1973" w:rsidRDefault="001E1973" w:rsidP="00640EEF"/>
          <w:p w14:paraId="10924EAC" w14:textId="77777777" w:rsidR="001E1973" w:rsidRDefault="001E1973" w:rsidP="00640EEF"/>
          <w:p w14:paraId="6A00BAB9" w14:textId="77777777" w:rsidR="001E1973" w:rsidRDefault="001E1973" w:rsidP="00640EEF"/>
          <w:p w14:paraId="445390B4" w14:textId="77777777" w:rsidR="003D2985" w:rsidRDefault="003D2985" w:rsidP="00640EEF"/>
          <w:p w14:paraId="732B7F35" w14:textId="77777777" w:rsidR="001E1973" w:rsidRDefault="001E1973" w:rsidP="00640EEF"/>
          <w:p w14:paraId="6C12CC32" w14:textId="142BBE89" w:rsidR="00B37191" w:rsidRDefault="001E1973" w:rsidP="00640EEF">
            <w:r>
              <w:t>E</w:t>
            </w:r>
          </w:p>
          <w:p w14:paraId="66E1D078" w14:textId="77777777" w:rsidR="00B37191" w:rsidRDefault="00B37191" w:rsidP="00640EEF"/>
          <w:p w14:paraId="39ADE3C3" w14:textId="77777777" w:rsidR="00B37191" w:rsidRDefault="00B37191" w:rsidP="00640EEF"/>
          <w:p w14:paraId="71B973F2" w14:textId="72A206B1" w:rsidR="00B37191" w:rsidRDefault="00B37191" w:rsidP="00640EEF"/>
          <w:p w14:paraId="4B0F9DCD" w14:textId="77777777" w:rsidR="003744C9" w:rsidRDefault="003744C9" w:rsidP="00640EEF"/>
          <w:p w14:paraId="09964B51" w14:textId="77777777" w:rsidR="00E30525" w:rsidRDefault="00E30525" w:rsidP="00640EEF"/>
          <w:p w14:paraId="27D0116C" w14:textId="77777777" w:rsidR="00E30525" w:rsidRDefault="00E30525" w:rsidP="00640EEF">
            <w:r>
              <w:t>E</w:t>
            </w:r>
          </w:p>
          <w:p w14:paraId="4E9AAE14" w14:textId="77777777" w:rsidR="00E30525" w:rsidRDefault="00E30525" w:rsidP="00640EEF"/>
          <w:p w14:paraId="06C0472C" w14:textId="77777777" w:rsidR="00E30525" w:rsidRDefault="00E30525" w:rsidP="00640EEF"/>
          <w:p w14:paraId="0A1B2DBB" w14:textId="77777777" w:rsidR="00E30525" w:rsidRDefault="00E30525" w:rsidP="00640EEF"/>
          <w:p w14:paraId="170F9644" w14:textId="77777777" w:rsidR="00E30525" w:rsidRDefault="00E30525" w:rsidP="00640EEF"/>
          <w:p w14:paraId="1E8BADDA" w14:textId="77777777" w:rsidR="00E30525" w:rsidRDefault="00E30525" w:rsidP="00640EEF">
            <w:r>
              <w:t>E</w:t>
            </w:r>
          </w:p>
          <w:p w14:paraId="6516265A" w14:textId="77777777" w:rsidR="00E30525" w:rsidRDefault="00E30525" w:rsidP="00640EEF"/>
          <w:p w14:paraId="400B0071" w14:textId="77777777" w:rsidR="00E30525" w:rsidRDefault="00E30525" w:rsidP="00640EEF"/>
          <w:p w14:paraId="46EF3489" w14:textId="77777777" w:rsidR="00772F1D" w:rsidRDefault="00772F1D" w:rsidP="00640EEF"/>
          <w:p w14:paraId="03A47A61" w14:textId="77777777" w:rsidR="00772F1D" w:rsidRDefault="00772F1D" w:rsidP="00640EEF"/>
          <w:p w14:paraId="1F430EC7" w14:textId="57F7874C" w:rsidR="00772F1D" w:rsidRPr="00B85397" w:rsidRDefault="00772F1D" w:rsidP="00640EEF">
            <w:r>
              <w:t>E</w:t>
            </w:r>
          </w:p>
        </w:tc>
        <w:tc>
          <w:tcPr>
            <w:tcW w:w="2410" w:type="dxa"/>
          </w:tcPr>
          <w:p w14:paraId="345400D5" w14:textId="77777777" w:rsidR="00157CB8" w:rsidRDefault="00157CB8" w:rsidP="00640EEF"/>
          <w:p w14:paraId="2F8D8CF3" w14:textId="0D2785D7" w:rsidR="00B37191" w:rsidRDefault="00925B1B" w:rsidP="00640EEF">
            <w:r>
              <w:t>A / I</w:t>
            </w:r>
          </w:p>
          <w:p w14:paraId="126011CB" w14:textId="77777777" w:rsidR="00B63DD8" w:rsidRDefault="00B63DD8" w:rsidP="00640EEF"/>
          <w:p w14:paraId="6A2B8EAD" w14:textId="77777777" w:rsidR="00B63DD8" w:rsidRDefault="00B63DD8" w:rsidP="00640EEF"/>
          <w:p w14:paraId="23F6AE51" w14:textId="77777777" w:rsidR="00B63DD8" w:rsidRDefault="00B63DD8" w:rsidP="00640EEF"/>
          <w:p w14:paraId="6157E2A9" w14:textId="77777777" w:rsidR="00E30525" w:rsidRDefault="00E30525" w:rsidP="00640EEF"/>
          <w:p w14:paraId="13091D1D" w14:textId="77777777" w:rsidR="00E30525" w:rsidRDefault="00E30525" w:rsidP="00640EEF"/>
          <w:p w14:paraId="67FDE0D9" w14:textId="715DEB50" w:rsidR="00B37191" w:rsidRDefault="00B63DD8" w:rsidP="00640EEF">
            <w:r>
              <w:t>A / I</w:t>
            </w:r>
          </w:p>
          <w:p w14:paraId="70E7DD7E" w14:textId="77777777" w:rsidR="00B37191" w:rsidRDefault="00B37191" w:rsidP="00640EEF"/>
          <w:p w14:paraId="643AFA6A" w14:textId="77777777" w:rsidR="00B37191" w:rsidRDefault="00B37191" w:rsidP="00640EEF"/>
          <w:p w14:paraId="0096E15B" w14:textId="77777777" w:rsidR="00B37191" w:rsidRDefault="00B37191" w:rsidP="00640EEF"/>
          <w:p w14:paraId="3B8CF544" w14:textId="77777777" w:rsidR="00B37191" w:rsidRDefault="00B37191" w:rsidP="00640EEF"/>
          <w:p w14:paraId="7BBD62D6" w14:textId="77777777" w:rsidR="00E30525" w:rsidRDefault="00E30525" w:rsidP="00640EEF"/>
          <w:p w14:paraId="70F395E7" w14:textId="77777777" w:rsidR="00E30525" w:rsidRDefault="00E30525" w:rsidP="00640EEF">
            <w:r>
              <w:t>A / I</w:t>
            </w:r>
          </w:p>
          <w:p w14:paraId="38D6FF41" w14:textId="77777777" w:rsidR="00E30525" w:rsidRDefault="00E30525" w:rsidP="00640EEF"/>
          <w:p w14:paraId="696C5EB3" w14:textId="77777777" w:rsidR="00E30525" w:rsidRDefault="00E30525" w:rsidP="00640EEF"/>
          <w:p w14:paraId="46113B05" w14:textId="77777777" w:rsidR="00E30525" w:rsidRDefault="00E30525" w:rsidP="00640EEF"/>
          <w:p w14:paraId="3281821F" w14:textId="77777777" w:rsidR="00E30525" w:rsidRDefault="00E30525" w:rsidP="00640EEF"/>
          <w:p w14:paraId="13DEC263" w14:textId="77777777" w:rsidR="00E30525" w:rsidRDefault="00E30525" w:rsidP="00640EEF">
            <w:r>
              <w:t xml:space="preserve">A </w:t>
            </w:r>
            <w:r w:rsidR="00772F1D">
              <w:t>/ I</w:t>
            </w:r>
            <w:r>
              <w:t xml:space="preserve"> </w:t>
            </w:r>
          </w:p>
          <w:p w14:paraId="56082992" w14:textId="77777777" w:rsidR="00772F1D" w:rsidRDefault="00772F1D" w:rsidP="00640EEF"/>
          <w:p w14:paraId="470158D3" w14:textId="77777777" w:rsidR="00772F1D" w:rsidRDefault="00772F1D" w:rsidP="00640EEF"/>
          <w:p w14:paraId="7BD80F87" w14:textId="77777777" w:rsidR="00772F1D" w:rsidRDefault="00772F1D" w:rsidP="00640EEF"/>
          <w:p w14:paraId="52711D5C" w14:textId="77777777" w:rsidR="00772F1D" w:rsidRDefault="00772F1D" w:rsidP="00640EEF"/>
          <w:p w14:paraId="6A9AA967" w14:textId="60AB5370" w:rsidR="00772F1D" w:rsidRPr="00B85397" w:rsidRDefault="00772F1D" w:rsidP="00640EEF">
            <w:r>
              <w:t>A / I</w:t>
            </w:r>
          </w:p>
        </w:tc>
      </w:tr>
      <w:tr w:rsidR="004C5A44" w:rsidRPr="00B85397" w14:paraId="1B55AFA6" w14:textId="77777777" w:rsidTr="3B28284C">
        <w:trPr>
          <w:trHeight w:val="752"/>
        </w:trPr>
        <w:tc>
          <w:tcPr>
            <w:tcW w:w="1980" w:type="dxa"/>
          </w:tcPr>
          <w:p w14:paraId="2C84335A" w14:textId="4EDC4709" w:rsidR="004C5A44" w:rsidRPr="003D59F1" w:rsidRDefault="004C5A44" w:rsidP="00640EEF">
            <w:pPr>
              <w:rPr>
                <w:b/>
              </w:rPr>
            </w:pPr>
            <w:r w:rsidRPr="00B85397">
              <w:rPr>
                <w:b/>
              </w:rPr>
              <w:t>Qualificatio</w:t>
            </w:r>
            <w:r w:rsidR="003D59F1">
              <w:rPr>
                <w:b/>
              </w:rPr>
              <w:t>ns,</w:t>
            </w:r>
            <w:r w:rsidRPr="00B85397">
              <w:rPr>
                <w:b/>
              </w:rPr>
              <w:t xml:space="preserve"> Experience</w:t>
            </w:r>
            <w:r w:rsidR="003D59F1">
              <w:rPr>
                <w:b/>
              </w:rPr>
              <w:t xml:space="preserve"> and skills</w:t>
            </w:r>
          </w:p>
        </w:tc>
        <w:tc>
          <w:tcPr>
            <w:tcW w:w="3260" w:type="dxa"/>
          </w:tcPr>
          <w:p w14:paraId="418DF678" w14:textId="77777777" w:rsidR="007922A1" w:rsidRPr="007922A1" w:rsidRDefault="007922A1" w:rsidP="007922A1">
            <w:r w:rsidRPr="007922A1">
              <w:t>Chartered Fellow/Chartered Member of the Chartered Institute of Personnel and Development (Chartered FCIPD/MCIPD) or equivalent HR post-graduate qualification or equivalent by experience  </w:t>
            </w:r>
          </w:p>
          <w:p w14:paraId="7E353D65" w14:textId="77777777" w:rsidR="007922A1" w:rsidRPr="007922A1" w:rsidRDefault="007922A1" w:rsidP="007922A1">
            <w:r w:rsidRPr="007922A1">
              <w:t>  </w:t>
            </w:r>
          </w:p>
          <w:p w14:paraId="5B8149CB" w14:textId="77777777" w:rsidR="007922A1" w:rsidRPr="007922A1" w:rsidRDefault="007922A1" w:rsidP="007922A1">
            <w:r w:rsidRPr="007922A1">
              <w:t>Evidence of continuous professional development   </w:t>
            </w:r>
          </w:p>
          <w:p w14:paraId="09F8E590" w14:textId="77777777" w:rsidR="007922A1" w:rsidRPr="007922A1" w:rsidRDefault="007922A1" w:rsidP="007922A1">
            <w:r w:rsidRPr="007922A1">
              <w:t>  </w:t>
            </w:r>
          </w:p>
          <w:p w14:paraId="2C8B7F9C" w14:textId="1C86FD49" w:rsidR="007922A1" w:rsidRPr="007922A1" w:rsidRDefault="007922A1" w:rsidP="007922A1">
            <w:r w:rsidRPr="007922A1">
              <w:t>Extensive professional experience in a strategic</w:t>
            </w:r>
            <w:r>
              <w:t xml:space="preserve"> HR leadership </w:t>
            </w:r>
            <w:r w:rsidRPr="007922A1">
              <w:t xml:space="preserve">role, preferably within the public sector or a </w:t>
            </w:r>
            <w:r w:rsidRPr="007922A1">
              <w:lastRenderedPageBreak/>
              <w:t>large, complex unionised organisation. </w:t>
            </w:r>
          </w:p>
          <w:p w14:paraId="31FF2813" w14:textId="77777777" w:rsidR="00407F92" w:rsidRPr="00407F92" w:rsidRDefault="00407F92" w:rsidP="00407F92"/>
          <w:p w14:paraId="49B200DF" w14:textId="64293003" w:rsidR="007526D8" w:rsidRDefault="6E5E57F4" w:rsidP="00407F92">
            <w:r>
              <w:t xml:space="preserve">Proven track record of successfully leading HR business partnering initiatives </w:t>
            </w:r>
            <w:r w:rsidR="2D927836">
              <w:t>to drive change, improve outcomes and manage risk</w:t>
            </w:r>
          </w:p>
          <w:p w14:paraId="20D683A9" w14:textId="77777777" w:rsidR="007526D8" w:rsidRPr="007526D8" w:rsidRDefault="007526D8" w:rsidP="007526D8">
            <w:r w:rsidRPr="007526D8">
              <w:t> </w:t>
            </w:r>
          </w:p>
          <w:p w14:paraId="6085C103" w14:textId="77777777" w:rsidR="007526D8" w:rsidRPr="007526D8" w:rsidRDefault="007526D8" w:rsidP="007526D8">
            <w:r w:rsidRPr="007526D8">
              <w:t>Track record of managing large teams and budgets to deliver the highest standards of HR&amp;OD service delivery and best value, enabling high performance at an organisational level  </w:t>
            </w:r>
          </w:p>
          <w:p w14:paraId="064A6909" w14:textId="77777777" w:rsidR="007526D8" w:rsidRPr="007526D8" w:rsidRDefault="007526D8" w:rsidP="007526D8">
            <w:r w:rsidRPr="007526D8">
              <w:t> </w:t>
            </w:r>
          </w:p>
          <w:p w14:paraId="6FAC22AF" w14:textId="77777777" w:rsidR="007526D8" w:rsidRPr="007526D8" w:rsidRDefault="007526D8" w:rsidP="007526D8">
            <w:r w:rsidRPr="007526D8">
              <w:t>Outstanding interpersonal skills with a proven ability to be able to engage, coach, influence and challenge stakeholders up to an including corporate/political leadership level  </w:t>
            </w:r>
          </w:p>
          <w:p w14:paraId="39BB780E" w14:textId="77777777" w:rsidR="007526D8" w:rsidRPr="007526D8" w:rsidRDefault="007526D8" w:rsidP="007526D8">
            <w:r w:rsidRPr="007526D8">
              <w:t> </w:t>
            </w:r>
          </w:p>
          <w:p w14:paraId="1BCCECE4" w14:textId="77777777" w:rsidR="00132AB0" w:rsidRDefault="007526D8" w:rsidP="007526D8">
            <w:r w:rsidRPr="007526D8">
              <w:t>Excellent</w:t>
            </w:r>
            <w:r w:rsidR="00B7640A">
              <w:t xml:space="preserve"> strategic thinking, </w:t>
            </w:r>
            <w:r w:rsidRPr="007526D8">
              <w:t xml:space="preserve">problem solving, cultural and emotional intelligence skills with the ability to interpret data to produce clear </w:t>
            </w:r>
            <w:r w:rsidR="00B7640A">
              <w:t xml:space="preserve">recommendations </w:t>
            </w:r>
            <w:r w:rsidR="00132AB0">
              <w:t>with demonstrable</w:t>
            </w:r>
            <w:r w:rsidRPr="007526D8">
              <w:t> experience in using workforce data</w:t>
            </w:r>
            <w:r w:rsidR="00132AB0">
              <w:t xml:space="preserve"> and external insight</w:t>
            </w:r>
            <w:r w:rsidRPr="007526D8">
              <w:t xml:space="preserve"> to inform strategy and demonstrate </w:t>
            </w:r>
          </w:p>
          <w:p w14:paraId="67F97AE3" w14:textId="678CB371" w:rsidR="007526D8" w:rsidRPr="007526D8" w:rsidRDefault="007526D8" w:rsidP="007526D8">
            <w:r w:rsidRPr="007526D8">
              <w:t>ROI   </w:t>
            </w:r>
          </w:p>
          <w:p w14:paraId="68EC5371" w14:textId="77777777" w:rsidR="007526D8" w:rsidRPr="007526D8" w:rsidRDefault="007526D8" w:rsidP="007526D8">
            <w:r w:rsidRPr="007526D8">
              <w:t> </w:t>
            </w:r>
          </w:p>
          <w:p w14:paraId="4D4A155A" w14:textId="6C0AD460" w:rsidR="007526D8" w:rsidRPr="007526D8" w:rsidRDefault="007526D8" w:rsidP="007526D8">
            <w:r w:rsidRPr="007526D8">
              <w:t>Evidence of </w:t>
            </w:r>
            <w:proofErr w:type="gramStart"/>
            <w:r w:rsidRPr="007526D8">
              <w:t>high</w:t>
            </w:r>
            <w:r w:rsidR="00132AB0">
              <w:t xml:space="preserve"> quality</w:t>
            </w:r>
            <w:proofErr w:type="gramEnd"/>
            <w:r w:rsidR="00132AB0">
              <w:t xml:space="preserve"> </w:t>
            </w:r>
            <w:r w:rsidRPr="007526D8">
              <w:t>communication and engagement with excellent verbal and written communication skills in a range of formats for different audiences and purposes  </w:t>
            </w:r>
          </w:p>
          <w:p w14:paraId="2E220ED7" w14:textId="77777777" w:rsidR="007526D8" w:rsidRPr="007526D8" w:rsidRDefault="007526D8" w:rsidP="007526D8">
            <w:r w:rsidRPr="007526D8">
              <w:t> </w:t>
            </w:r>
          </w:p>
          <w:p w14:paraId="39DA8856" w14:textId="7DCC32CD" w:rsidR="007526D8" w:rsidRDefault="007526D8" w:rsidP="007526D8">
            <w:r w:rsidRPr="007526D8">
              <w:t xml:space="preserve">Proven track record of successfully diagnosing </w:t>
            </w:r>
            <w:r w:rsidRPr="007526D8">
              <w:lastRenderedPageBreak/>
              <w:t xml:space="preserve">organisational issues and designing/implementing strategic </w:t>
            </w:r>
            <w:r w:rsidR="00132AB0">
              <w:t xml:space="preserve">HR </w:t>
            </w:r>
            <w:r w:rsidRPr="007526D8">
              <w:t>interventions that deliver measurable impact</w:t>
            </w:r>
            <w:r w:rsidR="00132AB0">
              <w:t xml:space="preserve"> and mitigate risk</w:t>
            </w:r>
          </w:p>
          <w:p w14:paraId="7ACFDAE3" w14:textId="77777777" w:rsidR="00132AB0" w:rsidRDefault="00132AB0" w:rsidP="007526D8"/>
          <w:p w14:paraId="0F510FB2" w14:textId="76C885B5" w:rsidR="00132AB0" w:rsidRDefault="00132AB0" w:rsidP="00132AB0">
            <w:r>
              <w:t xml:space="preserve">Demonstrable experience of leading and resolving employment risks and issues through application of </w:t>
            </w:r>
            <w:r w:rsidRPr="00407F92">
              <w:t>In-depth knowledge of employment legislation, HR best practices, and local government policies. </w:t>
            </w:r>
          </w:p>
          <w:p w14:paraId="7BA0FF2E" w14:textId="33D3C7D4" w:rsidR="00132AB0" w:rsidRPr="007526D8" w:rsidRDefault="00132AB0" w:rsidP="007526D8"/>
          <w:p w14:paraId="00F2E29D" w14:textId="77777777" w:rsidR="007526D8" w:rsidRPr="007526D8" w:rsidRDefault="007526D8" w:rsidP="007526D8">
            <w:r w:rsidRPr="007526D8">
              <w:t>Ability to navigate a politically sensitive environment advising both Officers and Elected Members with Neutrality, confidence and commercial awareness   </w:t>
            </w:r>
          </w:p>
          <w:p w14:paraId="00EC5E8E" w14:textId="77777777" w:rsidR="007526D8" w:rsidRPr="007526D8" w:rsidRDefault="007526D8" w:rsidP="007526D8">
            <w:r w:rsidRPr="007526D8">
              <w:t>  </w:t>
            </w:r>
          </w:p>
          <w:p w14:paraId="66B2DAAF" w14:textId="1D1B7485" w:rsidR="00657142" w:rsidRPr="00513459" w:rsidRDefault="007526D8" w:rsidP="00132AB0">
            <w:r w:rsidRPr="007526D8">
              <w:t>Experience of working in government intervention   </w:t>
            </w:r>
          </w:p>
        </w:tc>
        <w:tc>
          <w:tcPr>
            <w:tcW w:w="2126" w:type="dxa"/>
          </w:tcPr>
          <w:p w14:paraId="7573F864" w14:textId="1A0116BD" w:rsidR="004C5A44" w:rsidRDefault="00B37191" w:rsidP="00640EEF">
            <w:r>
              <w:lastRenderedPageBreak/>
              <w:t>E</w:t>
            </w:r>
          </w:p>
          <w:p w14:paraId="767B1DF3" w14:textId="77777777" w:rsidR="00B37191" w:rsidRDefault="00B37191" w:rsidP="00640EEF"/>
          <w:p w14:paraId="5C6C2F43" w14:textId="77777777" w:rsidR="00B37191" w:rsidRDefault="00B37191" w:rsidP="00640EEF"/>
          <w:p w14:paraId="5A5BE04F" w14:textId="77777777" w:rsidR="00B37191" w:rsidRDefault="00B37191" w:rsidP="00640EEF"/>
          <w:p w14:paraId="0C6EA021" w14:textId="4FED9803" w:rsidR="00B37191" w:rsidRDefault="00B37191" w:rsidP="00640EEF"/>
          <w:p w14:paraId="34807E36" w14:textId="77777777" w:rsidR="00B37191" w:rsidRDefault="00B37191" w:rsidP="00640EEF"/>
          <w:p w14:paraId="07331E0E" w14:textId="77777777" w:rsidR="007922A1" w:rsidRDefault="007922A1" w:rsidP="00640EEF"/>
          <w:p w14:paraId="673899D0" w14:textId="77777777" w:rsidR="007922A1" w:rsidRDefault="007922A1" w:rsidP="00640EEF"/>
          <w:p w14:paraId="26154D6B" w14:textId="77777777" w:rsidR="00B37191" w:rsidRDefault="00B37191" w:rsidP="00640EEF"/>
          <w:p w14:paraId="60B38790" w14:textId="1CE27B71" w:rsidR="00B37191" w:rsidRDefault="003C2057" w:rsidP="00640EEF">
            <w:r>
              <w:t>E</w:t>
            </w:r>
          </w:p>
          <w:p w14:paraId="4606C221" w14:textId="77777777" w:rsidR="00B37191" w:rsidRDefault="00B37191" w:rsidP="00640EEF"/>
          <w:p w14:paraId="107B96BE" w14:textId="77777777" w:rsidR="00D955D8" w:rsidRDefault="00D955D8" w:rsidP="00640EEF"/>
          <w:p w14:paraId="50192FEB" w14:textId="7052A780" w:rsidR="00B37191" w:rsidRDefault="00B37191" w:rsidP="00640EEF">
            <w:r>
              <w:t>E</w:t>
            </w:r>
          </w:p>
          <w:p w14:paraId="298748EE" w14:textId="77777777" w:rsidR="00B37191" w:rsidRDefault="00B37191" w:rsidP="00640EEF"/>
          <w:p w14:paraId="60B5EE67" w14:textId="77777777" w:rsidR="00B37191" w:rsidRDefault="00B37191" w:rsidP="00640EEF"/>
          <w:p w14:paraId="517E450C" w14:textId="4446A9F6" w:rsidR="00B37191" w:rsidRDefault="00B37191" w:rsidP="00640EEF"/>
          <w:p w14:paraId="4C2E508D" w14:textId="77777777" w:rsidR="00B37191" w:rsidRDefault="00B37191" w:rsidP="00640EEF"/>
          <w:p w14:paraId="35B1187B" w14:textId="77777777" w:rsidR="00B37191" w:rsidRDefault="00B37191" w:rsidP="00640EEF"/>
          <w:p w14:paraId="7325D478" w14:textId="77777777" w:rsidR="00B37191" w:rsidRDefault="00B37191" w:rsidP="00640EEF"/>
          <w:p w14:paraId="0F031C96" w14:textId="056C624A" w:rsidR="00B37191" w:rsidRDefault="00B37191" w:rsidP="00640EEF">
            <w:r>
              <w:t>E</w:t>
            </w:r>
          </w:p>
          <w:p w14:paraId="01F1AEF7" w14:textId="77777777" w:rsidR="00B83616" w:rsidRDefault="00B83616" w:rsidP="00640EEF"/>
          <w:p w14:paraId="25F59FDE" w14:textId="77777777" w:rsidR="00B83616" w:rsidRDefault="00B83616" w:rsidP="00640EEF"/>
          <w:p w14:paraId="1469B9F0" w14:textId="77777777" w:rsidR="00B83616" w:rsidRDefault="00B83616" w:rsidP="00640EEF"/>
          <w:p w14:paraId="3D64ECBF" w14:textId="77777777" w:rsidR="00FD2D9E" w:rsidRDefault="00FD2D9E" w:rsidP="00640EEF"/>
          <w:p w14:paraId="6B312844" w14:textId="77777777" w:rsidR="00FD2D9E" w:rsidRDefault="00FD2D9E" w:rsidP="00640EEF"/>
          <w:p w14:paraId="5EC8C217" w14:textId="63DB329A" w:rsidR="00B83616" w:rsidRDefault="00B83616" w:rsidP="00640EEF">
            <w:r>
              <w:t>E</w:t>
            </w:r>
          </w:p>
          <w:p w14:paraId="324F7145" w14:textId="77777777" w:rsidR="00B83616" w:rsidRDefault="00B83616" w:rsidP="00640EEF"/>
          <w:p w14:paraId="55D70980" w14:textId="77777777" w:rsidR="00B83616" w:rsidRDefault="00B83616" w:rsidP="00640EEF"/>
          <w:p w14:paraId="174D9E6D" w14:textId="77777777" w:rsidR="00B83616" w:rsidRDefault="00B83616" w:rsidP="00640EEF"/>
          <w:p w14:paraId="30ABDA21" w14:textId="77777777" w:rsidR="00B83616" w:rsidRDefault="00B83616" w:rsidP="00640EEF"/>
          <w:p w14:paraId="56217F99" w14:textId="77777777" w:rsidR="007526D8" w:rsidRDefault="007526D8" w:rsidP="00640EEF"/>
          <w:p w14:paraId="6522E6F8" w14:textId="77777777" w:rsidR="007526D8" w:rsidRDefault="007526D8" w:rsidP="00640EEF"/>
          <w:p w14:paraId="3385DB82" w14:textId="77777777" w:rsidR="007526D8" w:rsidRDefault="007526D8" w:rsidP="00640EEF"/>
          <w:p w14:paraId="49C45F14" w14:textId="77777777" w:rsidR="00A956DA" w:rsidRDefault="00A956DA" w:rsidP="00640EEF"/>
          <w:p w14:paraId="381995D9" w14:textId="66724B6C" w:rsidR="00BE3E21" w:rsidRDefault="009043A4" w:rsidP="00640EEF">
            <w:r>
              <w:t>E</w:t>
            </w:r>
          </w:p>
          <w:p w14:paraId="4E2BB7FF" w14:textId="77777777" w:rsidR="00BE3E21" w:rsidRDefault="00BE3E21" w:rsidP="00640EEF"/>
          <w:p w14:paraId="40263CBE" w14:textId="77777777" w:rsidR="00BE3E21" w:rsidRDefault="00BE3E21" w:rsidP="00640EEF"/>
          <w:p w14:paraId="78490EF8" w14:textId="77777777" w:rsidR="00BE3E21" w:rsidRDefault="00BE3E21" w:rsidP="00640EEF"/>
          <w:p w14:paraId="45E869C6" w14:textId="77777777" w:rsidR="003D59F1" w:rsidRDefault="003D59F1" w:rsidP="00640EEF"/>
          <w:p w14:paraId="51B99EC8" w14:textId="1FA89D74" w:rsidR="00B83616" w:rsidRDefault="00B83616" w:rsidP="00640EEF"/>
          <w:p w14:paraId="258700AA" w14:textId="77777777" w:rsidR="00B83616" w:rsidRDefault="00B83616" w:rsidP="00640EEF"/>
          <w:p w14:paraId="4686F29D" w14:textId="77777777" w:rsidR="00B83616" w:rsidRDefault="00B83616" w:rsidP="00640EEF"/>
          <w:p w14:paraId="6B4EF00A" w14:textId="77777777" w:rsidR="00B83616" w:rsidRDefault="00B83616" w:rsidP="00640EEF"/>
          <w:p w14:paraId="3E346AD7" w14:textId="7BF394FD" w:rsidR="00473EB3" w:rsidRDefault="00473EB3" w:rsidP="00640EEF">
            <w:r>
              <w:t>E</w:t>
            </w:r>
          </w:p>
          <w:p w14:paraId="0BE0587D" w14:textId="77777777" w:rsidR="00B83616" w:rsidRDefault="00B83616" w:rsidP="00640EEF"/>
          <w:p w14:paraId="3C640021" w14:textId="77777777" w:rsidR="00B83616" w:rsidRDefault="00B83616" w:rsidP="00640EEF"/>
          <w:p w14:paraId="7D004445" w14:textId="77777777" w:rsidR="00B83616" w:rsidRDefault="00B83616" w:rsidP="00640EEF"/>
          <w:p w14:paraId="7B331B43" w14:textId="77777777" w:rsidR="00B83616" w:rsidRDefault="00B83616" w:rsidP="00640EEF"/>
          <w:p w14:paraId="3FD6DF58" w14:textId="77777777" w:rsidR="000A35DD" w:rsidRDefault="000A35DD" w:rsidP="00640EEF"/>
          <w:p w14:paraId="7A3F0D7A" w14:textId="4AFBFAF1" w:rsidR="00B83616" w:rsidRDefault="00473EB3" w:rsidP="00640EEF">
            <w:r>
              <w:t>E</w:t>
            </w:r>
          </w:p>
          <w:p w14:paraId="5772220F" w14:textId="77777777" w:rsidR="00B83616" w:rsidRDefault="00B83616" w:rsidP="00640EEF"/>
          <w:p w14:paraId="76685668" w14:textId="77777777" w:rsidR="00B83616" w:rsidRDefault="00B83616" w:rsidP="00640EEF"/>
          <w:p w14:paraId="5A47B14C" w14:textId="77777777" w:rsidR="00B83616" w:rsidRDefault="00B83616" w:rsidP="00640EEF"/>
          <w:p w14:paraId="6DCE2E78" w14:textId="77777777" w:rsidR="00B83616" w:rsidRDefault="00B83616" w:rsidP="00640EEF"/>
          <w:p w14:paraId="5AC43A9C" w14:textId="77777777" w:rsidR="00B83616" w:rsidRDefault="00B83616" w:rsidP="00640EEF"/>
          <w:p w14:paraId="590A1870" w14:textId="73585F9E" w:rsidR="00211A59" w:rsidRDefault="00211A59" w:rsidP="00640EEF">
            <w:r>
              <w:t>E</w:t>
            </w:r>
          </w:p>
          <w:p w14:paraId="446F453B" w14:textId="77777777" w:rsidR="00B83616" w:rsidRDefault="00B83616" w:rsidP="00640EEF"/>
          <w:p w14:paraId="06FCE410" w14:textId="77777777" w:rsidR="00B83616" w:rsidRDefault="00B83616" w:rsidP="00640EEF"/>
          <w:p w14:paraId="202D1B9E" w14:textId="77777777" w:rsidR="00B37191" w:rsidRDefault="00B37191" w:rsidP="00640EEF"/>
          <w:p w14:paraId="6C6FD8F5" w14:textId="77777777" w:rsidR="00B37191" w:rsidRDefault="00B37191" w:rsidP="00640EEF"/>
          <w:p w14:paraId="38D9758F" w14:textId="77777777" w:rsidR="00132AB0" w:rsidRDefault="00132AB0" w:rsidP="00640EEF"/>
          <w:p w14:paraId="02B7880E" w14:textId="77777777" w:rsidR="00132AB0" w:rsidRDefault="00132AB0" w:rsidP="00640EEF"/>
          <w:p w14:paraId="3B88A745" w14:textId="77777777" w:rsidR="00132AB0" w:rsidRDefault="00132AB0" w:rsidP="00640EEF"/>
          <w:p w14:paraId="6FD48B7B" w14:textId="77777777" w:rsidR="00132AB0" w:rsidRDefault="00132AB0" w:rsidP="00640EEF">
            <w:r>
              <w:t>E</w:t>
            </w:r>
          </w:p>
          <w:p w14:paraId="09437F1F" w14:textId="77777777" w:rsidR="00132AB0" w:rsidRDefault="00132AB0" w:rsidP="00640EEF"/>
          <w:p w14:paraId="5E5EFDCE" w14:textId="77777777" w:rsidR="00132AB0" w:rsidRDefault="00132AB0" w:rsidP="00640EEF"/>
          <w:p w14:paraId="77AFCDBC" w14:textId="77777777" w:rsidR="00132AB0" w:rsidRDefault="00132AB0" w:rsidP="00640EEF"/>
          <w:p w14:paraId="4BC473D5" w14:textId="77777777" w:rsidR="00132AB0" w:rsidRDefault="00132AB0" w:rsidP="00640EEF"/>
          <w:p w14:paraId="74909CEF" w14:textId="77777777" w:rsidR="00132AB0" w:rsidRDefault="00132AB0" w:rsidP="00640EEF"/>
          <w:p w14:paraId="6486C9BE" w14:textId="77777777" w:rsidR="00132AB0" w:rsidRDefault="00132AB0" w:rsidP="00640EEF"/>
          <w:p w14:paraId="06725E79" w14:textId="77777777" w:rsidR="00132AB0" w:rsidRDefault="00132AB0" w:rsidP="00640EEF"/>
          <w:p w14:paraId="353EE382" w14:textId="77777777" w:rsidR="00132AB0" w:rsidRDefault="00132AB0" w:rsidP="00640EEF">
            <w:r>
              <w:t>E</w:t>
            </w:r>
          </w:p>
          <w:p w14:paraId="5941526B" w14:textId="77777777" w:rsidR="00132AB0" w:rsidRDefault="00132AB0" w:rsidP="00640EEF"/>
          <w:p w14:paraId="3C4FF968" w14:textId="77777777" w:rsidR="00132AB0" w:rsidRDefault="00132AB0" w:rsidP="00640EEF"/>
          <w:p w14:paraId="59FFB485" w14:textId="77777777" w:rsidR="00132AB0" w:rsidRDefault="00132AB0" w:rsidP="00640EEF"/>
          <w:p w14:paraId="10C9D26A" w14:textId="77777777" w:rsidR="00132AB0" w:rsidRDefault="00132AB0" w:rsidP="00640EEF"/>
          <w:p w14:paraId="10074EA7" w14:textId="77777777" w:rsidR="00132AB0" w:rsidRDefault="00132AB0" w:rsidP="00640EEF"/>
          <w:p w14:paraId="3DEEAA87" w14:textId="77777777" w:rsidR="00132AB0" w:rsidRDefault="00132AB0" w:rsidP="00640EEF"/>
          <w:p w14:paraId="0824B862" w14:textId="77777777" w:rsidR="00132AB0" w:rsidRDefault="00132AB0" w:rsidP="00640EEF"/>
          <w:p w14:paraId="4C364D63" w14:textId="77777777" w:rsidR="00132AB0" w:rsidRDefault="00132AB0" w:rsidP="00640EEF"/>
          <w:p w14:paraId="7F1DC8EB" w14:textId="77777777" w:rsidR="00132AB0" w:rsidRDefault="004914DE" w:rsidP="00640EEF">
            <w:r>
              <w:t>E</w:t>
            </w:r>
          </w:p>
          <w:p w14:paraId="28FA23A2" w14:textId="77777777" w:rsidR="00217F4C" w:rsidRDefault="00217F4C" w:rsidP="00640EEF"/>
          <w:p w14:paraId="6DD1A7CB" w14:textId="77777777" w:rsidR="00217F4C" w:rsidRDefault="00217F4C" w:rsidP="00640EEF"/>
          <w:p w14:paraId="02A1496A" w14:textId="77777777" w:rsidR="00217F4C" w:rsidRDefault="00217F4C" w:rsidP="00640EEF"/>
          <w:p w14:paraId="4F988BEF" w14:textId="77777777" w:rsidR="00217F4C" w:rsidRDefault="00217F4C" w:rsidP="00640EEF"/>
          <w:p w14:paraId="0700FC23" w14:textId="77777777" w:rsidR="00217F4C" w:rsidRDefault="00217F4C" w:rsidP="00640EEF"/>
          <w:p w14:paraId="582611AC" w14:textId="77777777" w:rsidR="00217F4C" w:rsidRDefault="00217F4C" w:rsidP="00640EEF"/>
          <w:p w14:paraId="3240A71C" w14:textId="77777777" w:rsidR="00217F4C" w:rsidRDefault="00217F4C" w:rsidP="00640EEF"/>
          <w:p w14:paraId="767C675A" w14:textId="7557BE6D" w:rsidR="00217F4C" w:rsidRPr="00B85397" w:rsidRDefault="00217F4C" w:rsidP="00640EEF">
            <w:r>
              <w:t>D</w:t>
            </w:r>
          </w:p>
        </w:tc>
        <w:tc>
          <w:tcPr>
            <w:tcW w:w="2410" w:type="dxa"/>
          </w:tcPr>
          <w:p w14:paraId="32FFA8F3" w14:textId="31828990" w:rsidR="004C5A44" w:rsidRDefault="00B37191" w:rsidP="00640EEF">
            <w:r>
              <w:lastRenderedPageBreak/>
              <w:t>A</w:t>
            </w:r>
          </w:p>
          <w:p w14:paraId="6A79531B" w14:textId="77777777" w:rsidR="00B37191" w:rsidRDefault="00B37191" w:rsidP="00640EEF"/>
          <w:p w14:paraId="108FCBC4" w14:textId="77777777" w:rsidR="00B37191" w:rsidRDefault="00B37191" w:rsidP="00640EEF"/>
          <w:p w14:paraId="56CF92A8" w14:textId="77777777" w:rsidR="00B37191" w:rsidRDefault="00B37191" w:rsidP="00640EEF"/>
          <w:p w14:paraId="785F73AF" w14:textId="7B760B9A" w:rsidR="00B37191" w:rsidRDefault="00B37191" w:rsidP="00640EEF"/>
          <w:p w14:paraId="1406150A" w14:textId="77777777" w:rsidR="00B37191" w:rsidRDefault="00B37191" w:rsidP="00640EEF"/>
          <w:p w14:paraId="7F1D6900" w14:textId="77777777" w:rsidR="007922A1" w:rsidRDefault="007922A1" w:rsidP="00640EEF"/>
          <w:p w14:paraId="362B330B" w14:textId="77777777" w:rsidR="007922A1" w:rsidRDefault="007922A1" w:rsidP="00640EEF"/>
          <w:p w14:paraId="19F83942" w14:textId="77777777" w:rsidR="00B37191" w:rsidRDefault="00B37191" w:rsidP="00640EEF"/>
          <w:p w14:paraId="6CD4E39E" w14:textId="77777777" w:rsidR="00B37191" w:rsidRDefault="00B37191" w:rsidP="00640EEF">
            <w:r>
              <w:t>A</w:t>
            </w:r>
          </w:p>
          <w:p w14:paraId="7B5A05A5" w14:textId="77777777" w:rsidR="00D955D8" w:rsidRDefault="00D955D8" w:rsidP="00640EEF"/>
          <w:p w14:paraId="1ADEC655" w14:textId="77777777" w:rsidR="00D955D8" w:rsidRDefault="00D955D8" w:rsidP="00640EEF"/>
          <w:p w14:paraId="07CA1B4F" w14:textId="77777777" w:rsidR="00D955D8" w:rsidRDefault="00D955D8" w:rsidP="00640EEF"/>
          <w:p w14:paraId="6CC542E4" w14:textId="77777777" w:rsidR="00FD2D9E" w:rsidRDefault="00FD2D9E" w:rsidP="00640EEF"/>
          <w:p w14:paraId="09C9A14E" w14:textId="77777777" w:rsidR="00B37191" w:rsidRDefault="00B37191" w:rsidP="00640EEF"/>
          <w:p w14:paraId="45E39606" w14:textId="44FDA0CA" w:rsidR="00B37191" w:rsidRDefault="00B37191" w:rsidP="00640EEF">
            <w:r>
              <w:t xml:space="preserve">A / I </w:t>
            </w:r>
          </w:p>
          <w:p w14:paraId="4BC1178B" w14:textId="77777777" w:rsidR="00B37191" w:rsidRDefault="00B37191" w:rsidP="00640EEF"/>
          <w:p w14:paraId="5EE33274" w14:textId="65197B9B" w:rsidR="00B37191" w:rsidRDefault="00B37191" w:rsidP="00640EEF"/>
          <w:p w14:paraId="00B9EC21" w14:textId="77777777" w:rsidR="00B37191" w:rsidRDefault="00B37191" w:rsidP="00640EEF"/>
          <w:p w14:paraId="01DFA9B5" w14:textId="4C9765F8" w:rsidR="00B37191" w:rsidRDefault="00B37191" w:rsidP="00640EEF">
            <w:r>
              <w:t xml:space="preserve">A / I </w:t>
            </w:r>
          </w:p>
          <w:p w14:paraId="13006CF0" w14:textId="77777777" w:rsidR="00B83616" w:rsidRDefault="00B83616" w:rsidP="00640EEF"/>
          <w:p w14:paraId="0329A48E" w14:textId="77777777" w:rsidR="00B83616" w:rsidRDefault="00B83616" w:rsidP="00640EEF"/>
          <w:p w14:paraId="18BC9B7D" w14:textId="77777777" w:rsidR="00B83616" w:rsidRDefault="00B83616" w:rsidP="00640EEF"/>
          <w:p w14:paraId="7727E4B3" w14:textId="77777777" w:rsidR="00E83DF7" w:rsidRDefault="00E83DF7" w:rsidP="00640EEF"/>
          <w:p w14:paraId="286081C2" w14:textId="77777777" w:rsidR="00FD2D9E" w:rsidRDefault="00FD2D9E" w:rsidP="00640EEF"/>
          <w:p w14:paraId="0685F5DC" w14:textId="151E2A57" w:rsidR="00B83616" w:rsidRDefault="00B83616" w:rsidP="00640EEF">
            <w:r>
              <w:t>A</w:t>
            </w:r>
            <w:r w:rsidR="00B7640A">
              <w:t xml:space="preserve"> / I</w:t>
            </w:r>
          </w:p>
          <w:p w14:paraId="0FED5035" w14:textId="77777777" w:rsidR="00B83616" w:rsidRDefault="00B83616" w:rsidP="00640EEF"/>
          <w:p w14:paraId="684191A5" w14:textId="77777777" w:rsidR="00B83616" w:rsidRDefault="00B83616" w:rsidP="00640EEF"/>
          <w:p w14:paraId="0249FADF" w14:textId="77777777" w:rsidR="00B83616" w:rsidRDefault="00B83616" w:rsidP="00640EEF"/>
          <w:p w14:paraId="78E9CCB2" w14:textId="77777777" w:rsidR="00B83616" w:rsidRDefault="00B83616" w:rsidP="00640EEF"/>
          <w:p w14:paraId="6D14BEC7" w14:textId="77777777" w:rsidR="007526D8" w:rsidRDefault="007526D8" w:rsidP="00640EEF"/>
          <w:p w14:paraId="0ADCA3BC" w14:textId="77777777" w:rsidR="007526D8" w:rsidRDefault="007526D8" w:rsidP="00640EEF"/>
          <w:p w14:paraId="12A7DBFE" w14:textId="77777777" w:rsidR="007526D8" w:rsidRDefault="007526D8" w:rsidP="00640EEF"/>
          <w:p w14:paraId="11379F87" w14:textId="77777777" w:rsidR="00A956DA" w:rsidRDefault="00A956DA" w:rsidP="00640EEF"/>
          <w:p w14:paraId="25FCB088" w14:textId="2209F92C" w:rsidR="00B83616" w:rsidRDefault="007526D8" w:rsidP="00640EEF">
            <w:r>
              <w:t>I</w:t>
            </w:r>
          </w:p>
          <w:p w14:paraId="11AEF633" w14:textId="77777777" w:rsidR="00B83616" w:rsidRDefault="00B83616" w:rsidP="00640EEF"/>
          <w:p w14:paraId="0CD1C94F" w14:textId="77777777" w:rsidR="00B83616" w:rsidRDefault="00B83616" w:rsidP="00640EEF"/>
          <w:p w14:paraId="008CF1CA" w14:textId="77777777" w:rsidR="00B83616" w:rsidRDefault="00B83616" w:rsidP="00640EEF"/>
          <w:p w14:paraId="6E7F93EE" w14:textId="77777777" w:rsidR="003D59F1" w:rsidRDefault="003D59F1" w:rsidP="00640EEF"/>
          <w:p w14:paraId="4C81C4D4" w14:textId="2FA152FD" w:rsidR="00B83616" w:rsidRDefault="00B83616" w:rsidP="00640EEF"/>
          <w:p w14:paraId="633AAB9E" w14:textId="77777777" w:rsidR="00D955D8" w:rsidRDefault="00D955D8" w:rsidP="00640EEF"/>
          <w:p w14:paraId="30EC471F" w14:textId="77777777" w:rsidR="00B83616" w:rsidRDefault="00B83616" w:rsidP="00640EEF"/>
          <w:p w14:paraId="5D0F0F49" w14:textId="77777777" w:rsidR="00B83616" w:rsidRDefault="00B83616" w:rsidP="00640EEF"/>
          <w:p w14:paraId="5F638D42" w14:textId="05BAE269" w:rsidR="00B83616" w:rsidRDefault="00473EB3" w:rsidP="00640EEF">
            <w:r>
              <w:t>I</w:t>
            </w:r>
            <w:r w:rsidR="00211A59">
              <w:t xml:space="preserve"> </w:t>
            </w:r>
          </w:p>
          <w:p w14:paraId="6C49245E" w14:textId="77777777" w:rsidR="00B83616" w:rsidRDefault="00B83616" w:rsidP="00640EEF"/>
          <w:p w14:paraId="60D8237D" w14:textId="77777777" w:rsidR="00B83616" w:rsidRDefault="00B83616" w:rsidP="00640EEF"/>
          <w:p w14:paraId="6299127C" w14:textId="77777777" w:rsidR="00B83616" w:rsidRDefault="00B83616" w:rsidP="00640EEF"/>
          <w:p w14:paraId="0D058E46" w14:textId="77777777" w:rsidR="00B83616" w:rsidRDefault="00B83616" w:rsidP="00640EEF"/>
          <w:p w14:paraId="745AB25A" w14:textId="77777777" w:rsidR="000A35DD" w:rsidRDefault="000A35DD" w:rsidP="00640EEF"/>
          <w:p w14:paraId="2B4748ED" w14:textId="31430D1C" w:rsidR="00B83616" w:rsidRDefault="00FD2D9E" w:rsidP="00640EEF">
            <w:r>
              <w:t>A / I</w:t>
            </w:r>
          </w:p>
          <w:p w14:paraId="273DF086" w14:textId="77777777" w:rsidR="00B83616" w:rsidRDefault="00B83616" w:rsidP="00640EEF"/>
          <w:p w14:paraId="7217732D" w14:textId="77777777" w:rsidR="00B83616" w:rsidRDefault="00B83616" w:rsidP="00640EEF"/>
          <w:p w14:paraId="1081C798" w14:textId="77777777" w:rsidR="00B83616" w:rsidRDefault="00B83616" w:rsidP="00640EEF"/>
          <w:p w14:paraId="1AD563FA" w14:textId="77777777" w:rsidR="00B83616" w:rsidRDefault="00B83616" w:rsidP="00640EEF"/>
          <w:p w14:paraId="0BB898C8" w14:textId="77777777" w:rsidR="00B83616" w:rsidRDefault="00B83616" w:rsidP="00640EEF"/>
          <w:p w14:paraId="30FA3847" w14:textId="19274E1B" w:rsidR="00B83616" w:rsidRDefault="00211A59" w:rsidP="00640EEF">
            <w:r>
              <w:t>A / I</w:t>
            </w:r>
          </w:p>
          <w:p w14:paraId="0B22CF72" w14:textId="77777777" w:rsidR="00B83616" w:rsidRDefault="00B83616" w:rsidP="00640EEF"/>
          <w:p w14:paraId="44E633D5" w14:textId="77777777" w:rsidR="00132AB0" w:rsidRDefault="00132AB0" w:rsidP="00640EEF"/>
          <w:p w14:paraId="3AE19C29" w14:textId="77777777" w:rsidR="00132AB0" w:rsidRDefault="00132AB0" w:rsidP="00640EEF"/>
          <w:p w14:paraId="711E6AF5" w14:textId="77777777" w:rsidR="00132AB0" w:rsidRDefault="00132AB0" w:rsidP="00640EEF"/>
          <w:p w14:paraId="3923AFFC" w14:textId="77777777" w:rsidR="00132AB0" w:rsidRDefault="00132AB0" w:rsidP="00640EEF"/>
          <w:p w14:paraId="43329819" w14:textId="77777777" w:rsidR="00132AB0" w:rsidRDefault="00132AB0" w:rsidP="00640EEF"/>
          <w:p w14:paraId="6B70E2A3" w14:textId="77777777" w:rsidR="00132AB0" w:rsidRDefault="00132AB0" w:rsidP="00640EEF"/>
          <w:p w14:paraId="020D5C10" w14:textId="77777777" w:rsidR="00132AB0" w:rsidRDefault="00132AB0" w:rsidP="00640EEF">
            <w:r>
              <w:t>A / I</w:t>
            </w:r>
          </w:p>
          <w:p w14:paraId="49F861F7" w14:textId="77777777" w:rsidR="00132AB0" w:rsidRDefault="00132AB0" w:rsidP="00640EEF"/>
          <w:p w14:paraId="3336C12A" w14:textId="77777777" w:rsidR="00132AB0" w:rsidRDefault="00132AB0" w:rsidP="00640EEF"/>
          <w:p w14:paraId="67CFE3D7" w14:textId="77777777" w:rsidR="00132AB0" w:rsidRDefault="00132AB0" w:rsidP="00640EEF"/>
          <w:p w14:paraId="09A946C1" w14:textId="77777777" w:rsidR="00132AB0" w:rsidRDefault="00132AB0" w:rsidP="00640EEF"/>
          <w:p w14:paraId="71FBCE4C" w14:textId="77777777" w:rsidR="00132AB0" w:rsidRDefault="00132AB0" w:rsidP="00640EEF"/>
          <w:p w14:paraId="27DB4574" w14:textId="77777777" w:rsidR="00132AB0" w:rsidRDefault="00132AB0" w:rsidP="00640EEF"/>
          <w:p w14:paraId="14AEE88C" w14:textId="77777777" w:rsidR="00132AB0" w:rsidRDefault="00132AB0" w:rsidP="00640EEF"/>
          <w:p w14:paraId="68224342" w14:textId="77777777" w:rsidR="00132AB0" w:rsidRDefault="00132AB0" w:rsidP="00640EEF">
            <w:r>
              <w:t xml:space="preserve">A / I </w:t>
            </w:r>
          </w:p>
          <w:p w14:paraId="638BC607" w14:textId="77777777" w:rsidR="004914DE" w:rsidRDefault="004914DE" w:rsidP="00640EEF"/>
          <w:p w14:paraId="163DC27D" w14:textId="77777777" w:rsidR="004914DE" w:rsidRDefault="004914DE" w:rsidP="00640EEF"/>
          <w:p w14:paraId="6D2C380E" w14:textId="77777777" w:rsidR="004914DE" w:rsidRDefault="004914DE" w:rsidP="00640EEF"/>
          <w:p w14:paraId="5200D990" w14:textId="77777777" w:rsidR="004914DE" w:rsidRDefault="004914DE" w:rsidP="00640EEF"/>
          <w:p w14:paraId="7E9C8BC2" w14:textId="77777777" w:rsidR="004914DE" w:rsidRDefault="004914DE" w:rsidP="00640EEF"/>
          <w:p w14:paraId="65A41469" w14:textId="77777777" w:rsidR="004914DE" w:rsidRDefault="004914DE" w:rsidP="00640EEF"/>
          <w:p w14:paraId="13245DDD" w14:textId="77777777" w:rsidR="004914DE" w:rsidRDefault="004914DE" w:rsidP="00640EEF"/>
          <w:p w14:paraId="0BDCD313" w14:textId="77777777" w:rsidR="004914DE" w:rsidRDefault="004914DE" w:rsidP="00640EEF"/>
          <w:p w14:paraId="7948687A" w14:textId="77777777" w:rsidR="004914DE" w:rsidRDefault="00217F4C" w:rsidP="00640EEF">
            <w:r>
              <w:t>A / I</w:t>
            </w:r>
          </w:p>
          <w:p w14:paraId="5FECA091" w14:textId="77777777" w:rsidR="00217F4C" w:rsidRDefault="00217F4C" w:rsidP="00640EEF"/>
          <w:p w14:paraId="7E4C7E32" w14:textId="77777777" w:rsidR="00217F4C" w:rsidRDefault="00217F4C" w:rsidP="00640EEF"/>
          <w:p w14:paraId="20AC0374" w14:textId="77777777" w:rsidR="00217F4C" w:rsidRDefault="00217F4C" w:rsidP="00640EEF"/>
          <w:p w14:paraId="50558579" w14:textId="77777777" w:rsidR="00217F4C" w:rsidRDefault="00217F4C" w:rsidP="00640EEF"/>
          <w:p w14:paraId="004CF38E" w14:textId="77777777" w:rsidR="00217F4C" w:rsidRDefault="00217F4C" w:rsidP="00640EEF"/>
          <w:p w14:paraId="5AE2ACD4" w14:textId="77777777" w:rsidR="00217F4C" w:rsidRDefault="00217F4C" w:rsidP="00640EEF"/>
          <w:p w14:paraId="25A63462" w14:textId="77777777" w:rsidR="00217F4C" w:rsidRDefault="00217F4C" w:rsidP="00640EEF"/>
          <w:p w14:paraId="1D95EA99" w14:textId="18A26D62" w:rsidR="00217F4C" w:rsidRPr="00B85397" w:rsidRDefault="00217F4C" w:rsidP="00640EEF">
            <w:r>
              <w:t xml:space="preserve">I </w:t>
            </w:r>
          </w:p>
        </w:tc>
      </w:tr>
      <w:tr w:rsidR="00FD2D9E" w:rsidRPr="00B85397" w14:paraId="35B0D62D" w14:textId="77777777" w:rsidTr="3B28284C">
        <w:trPr>
          <w:trHeight w:val="832"/>
        </w:trPr>
        <w:tc>
          <w:tcPr>
            <w:tcW w:w="9776" w:type="dxa"/>
            <w:gridSpan w:val="4"/>
            <w:shd w:val="clear" w:color="auto" w:fill="2E74B5" w:themeFill="accent5" w:themeFillShade="BF"/>
          </w:tcPr>
          <w:p w14:paraId="10C6CCF0" w14:textId="0E8B662D" w:rsidR="00FD2D9E" w:rsidRPr="00B85397" w:rsidRDefault="00FD2D9E" w:rsidP="00640EEF">
            <w:pPr>
              <w:rPr>
                <w:b/>
                <w:u w:val="single"/>
              </w:rPr>
            </w:pPr>
            <w:r w:rsidRPr="00FD2D9E">
              <w:rPr>
                <w:b/>
                <w:color w:val="FFFFFF" w:themeColor="background1"/>
                <w:sz w:val="22"/>
                <w:szCs w:val="22"/>
              </w:rPr>
              <w:lastRenderedPageBreak/>
              <w:t>Living the TOWER Values: The role requires the following e</w:t>
            </w:r>
            <w:r w:rsidR="00924C12">
              <w:rPr>
                <w:b/>
                <w:color w:val="FFFFFF" w:themeColor="background1"/>
                <w:sz w:val="22"/>
                <w:szCs w:val="22"/>
              </w:rPr>
              <w:t>vidence of the following behaviours</w:t>
            </w:r>
            <w:r w:rsidRPr="00FD2D9E">
              <w:rPr>
                <w:b/>
                <w:color w:val="FFFFFF" w:themeColor="background1"/>
                <w:sz w:val="22"/>
                <w:szCs w:val="22"/>
              </w:rPr>
              <w:t>:</w:t>
            </w:r>
          </w:p>
        </w:tc>
      </w:tr>
      <w:tr w:rsidR="004C5A44" w:rsidRPr="00B85397" w14:paraId="3F99EED2" w14:textId="77777777" w:rsidTr="3B28284C">
        <w:trPr>
          <w:trHeight w:val="832"/>
        </w:trPr>
        <w:tc>
          <w:tcPr>
            <w:tcW w:w="1980" w:type="dxa"/>
          </w:tcPr>
          <w:p w14:paraId="5C153EA8" w14:textId="77777777" w:rsidR="004C5A44" w:rsidRPr="00C03273" w:rsidRDefault="004C5A44" w:rsidP="00640EEF">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4C5A44" w:rsidRPr="00B85397" w:rsidRDefault="004C5A44" w:rsidP="00640EEF"/>
        </w:tc>
        <w:tc>
          <w:tcPr>
            <w:tcW w:w="3260" w:type="dxa"/>
          </w:tcPr>
          <w:p w14:paraId="5EA8C6E4" w14:textId="044CABFD" w:rsidR="004C5A44" w:rsidRPr="000C617E" w:rsidRDefault="000C617E" w:rsidP="00640EEF">
            <w:pPr>
              <w:rPr>
                <w:iCs/>
              </w:rPr>
            </w:pPr>
            <w:r w:rsidRPr="000C617E">
              <w:rPr>
                <w:iCs/>
              </w:rPr>
              <w:t>Builds effective alliances with a wide range of stakeholders and partners to achieve better outcomes.</w:t>
            </w:r>
          </w:p>
        </w:tc>
        <w:tc>
          <w:tcPr>
            <w:tcW w:w="2126" w:type="dxa"/>
          </w:tcPr>
          <w:p w14:paraId="0BE30ADF" w14:textId="4C50ED51" w:rsidR="004C5A44" w:rsidRPr="00FD2D9E" w:rsidRDefault="0006108E" w:rsidP="00640EEF">
            <w:pPr>
              <w:rPr>
                <w:bCs/>
              </w:rPr>
            </w:pPr>
            <w:r w:rsidRPr="00FD2D9E">
              <w:rPr>
                <w:bCs/>
              </w:rPr>
              <w:t>E</w:t>
            </w:r>
          </w:p>
        </w:tc>
        <w:tc>
          <w:tcPr>
            <w:tcW w:w="2410" w:type="dxa"/>
          </w:tcPr>
          <w:p w14:paraId="2024D206" w14:textId="2D53497C" w:rsidR="004C5A44" w:rsidRPr="00FD2D9E" w:rsidRDefault="00211A59" w:rsidP="00640EEF">
            <w:pPr>
              <w:rPr>
                <w:bCs/>
              </w:rPr>
            </w:pPr>
            <w:r>
              <w:rPr>
                <w:bCs/>
              </w:rPr>
              <w:t>A / I</w:t>
            </w:r>
          </w:p>
        </w:tc>
      </w:tr>
      <w:tr w:rsidR="004C5A44" w:rsidRPr="00B85397" w14:paraId="342E9AAB" w14:textId="77777777" w:rsidTr="3B28284C">
        <w:trPr>
          <w:trHeight w:val="898"/>
        </w:trPr>
        <w:tc>
          <w:tcPr>
            <w:tcW w:w="1980" w:type="dxa"/>
          </w:tcPr>
          <w:p w14:paraId="0F6BC270" w14:textId="77777777" w:rsidR="004C5A44" w:rsidRPr="00C03273" w:rsidRDefault="004C5A44" w:rsidP="00640EEF">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340EF57D" w14:textId="77777777" w:rsidR="004C5A44" w:rsidRPr="00B85397" w:rsidRDefault="004C5A44" w:rsidP="00640EEF"/>
        </w:tc>
        <w:tc>
          <w:tcPr>
            <w:tcW w:w="3260" w:type="dxa"/>
          </w:tcPr>
          <w:p w14:paraId="3CEC9C18" w14:textId="053C9CC0" w:rsidR="004C5A44" w:rsidRPr="00B85397" w:rsidRDefault="006D67FF" w:rsidP="00640EEF">
            <w:r>
              <w:t>A</w:t>
            </w:r>
            <w:r w:rsidRPr="006D67FF">
              <w:t>pproachable and seeks regular internal and external feedback from people to improve how they and others do things</w:t>
            </w:r>
            <w:r>
              <w:t>.</w:t>
            </w:r>
          </w:p>
        </w:tc>
        <w:tc>
          <w:tcPr>
            <w:tcW w:w="2126" w:type="dxa"/>
          </w:tcPr>
          <w:p w14:paraId="5C2D1CD5" w14:textId="57AD2360" w:rsidR="004C5A44" w:rsidRPr="00FD2D9E" w:rsidRDefault="0006108E" w:rsidP="00640EEF">
            <w:pPr>
              <w:rPr>
                <w:bCs/>
              </w:rPr>
            </w:pPr>
            <w:r w:rsidRPr="00FD2D9E">
              <w:rPr>
                <w:bCs/>
              </w:rPr>
              <w:t>E</w:t>
            </w:r>
          </w:p>
        </w:tc>
        <w:tc>
          <w:tcPr>
            <w:tcW w:w="2410" w:type="dxa"/>
          </w:tcPr>
          <w:p w14:paraId="49B80898" w14:textId="25ABCDDE" w:rsidR="004C5A44" w:rsidRPr="00FD2D9E" w:rsidRDefault="00804170" w:rsidP="00640EEF">
            <w:pPr>
              <w:rPr>
                <w:bCs/>
              </w:rPr>
            </w:pPr>
            <w:r w:rsidRPr="00FD2D9E">
              <w:rPr>
                <w:bCs/>
              </w:rPr>
              <w:t>A / I</w:t>
            </w:r>
          </w:p>
        </w:tc>
      </w:tr>
      <w:tr w:rsidR="00804170" w:rsidRPr="00B85397" w14:paraId="26D868E6" w14:textId="77777777" w:rsidTr="3B28284C">
        <w:trPr>
          <w:trHeight w:val="783"/>
        </w:trPr>
        <w:tc>
          <w:tcPr>
            <w:tcW w:w="1980" w:type="dxa"/>
          </w:tcPr>
          <w:p w14:paraId="7AF057BA" w14:textId="77777777" w:rsidR="00804170" w:rsidRDefault="00804170" w:rsidP="00804170">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716270F4" w14:textId="77777777" w:rsidR="00804170" w:rsidRPr="00B85397" w:rsidRDefault="00804170" w:rsidP="00804170"/>
        </w:tc>
        <w:tc>
          <w:tcPr>
            <w:tcW w:w="3260" w:type="dxa"/>
          </w:tcPr>
          <w:p w14:paraId="6894408B" w14:textId="55039E6F" w:rsidR="00804170" w:rsidRPr="00B85397" w:rsidRDefault="00804170" w:rsidP="00804170">
            <w:r w:rsidRPr="00AD779F">
              <w:t>Takes accountability for setting clear goals and targets and seeks to achieve high standards, for self and others</w:t>
            </w:r>
          </w:p>
        </w:tc>
        <w:tc>
          <w:tcPr>
            <w:tcW w:w="2126" w:type="dxa"/>
          </w:tcPr>
          <w:p w14:paraId="1A7CF0BC" w14:textId="283309BF" w:rsidR="00804170" w:rsidRPr="00FD2D9E" w:rsidRDefault="00804170" w:rsidP="00804170">
            <w:pPr>
              <w:rPr>
                <w:bCs/>
              </w:rPr>
            </w:pPr>
            <w:r w:rsidRPr="00FD2D9E">
              <w:rPr>
                <w:bCs/>
              </w:rPr>
              <w:t>E</w:t>
            </w:r>
          </w:p>
        </w:tc>
        <w:tc>
          <w:tcPr>
            <w:tcW w:w="2410" w:type="dxa"/>
          </w:tcPr>
          <w:p w14:paraId="462C26C7" w14:textId="509982F2" w:rsidR="00804170" w:rsidRPr="00FD2D9E" w:rsidRDefault="00804170" w:rsidP="00804170">
            <w:pPr>
              <w:rPr>
                <w:bCs/>
              </w:rPr>
            </w:pPr>
            <w:r w:rsidRPr="00FD2D9E">
              <w:rPr>
                <w:bCs/>
              </w:rPr>
              <w:t>A / I</w:t>
            </w:r>
          </w:p>
        </w:tc>
      </w:tr>
      <w:tr w:rsidR="00804170" w:rsidRPr="00B85397" w14:paraId="5138090A" w14:textId="77777777" w:rsidTr="3B28284C">
        <w:trPr>
          <w:trHeight w:val="1003"/>
        </w:trPr>
        <w:tc>
          <w:tcPr>
            <w:tcW w:w="1980" w:type="dxa"/>
          </w:tcPr>
          <w:p w14:paraId="573D19C4" w14:textId="77777777" w:rsidR="00804170" w:rsidRDefault="00804170" w:rsidP="00804170">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804170" w:rsidRPr="00B85397" w:rsidRDefault="00804170" w:rsidP="00804170"/>
        </w:tc>
        <w:tc>
          <w:tcPr>
            <w:tcW w:w="3260" w:type="dxa"/>
          </w:tcPr>
          <w:p w14:paraId="03481FA2" w14:textId="069ECE02" w:rsidR="00804170" w:rsidRPr="00B85397" w:rsidRDefault="00804170" w:rsidP="00804170">
            <w:pPr>
              <w:tabs>
                <w:tab w:val="num" w:pos="1080"/>
              </w:tabs>
            </w:pPr>
            <w:r>
              <w:lastRenderedPageBreak/>
              <w:t>D</w:t>
            </w:r>
            <w:r w:rsidRPr="00732CA7">
              <w:t xml:space="preserve">efines clear objectives, expectations and roles to motivate their team to the </w:t>
            </w:r>
            <w:r w:rsidRPr="00732CA7">
              <w:lastRenderedPageBreak/>
              <w:t>vision, as well as inspiring their team to achieve their best.</w:t>
            </w:r>
          </w:p>
        </w:tc>
        <w:tc>
          <w:tcPr>
            <w:tcW w:w="2126" w:type="dxa"/>
          </w:tcPr>
          <w:p w14:paraId="00F23397" w14:textId="49099F21" w:rsidR="00804170" w:rsidRPr="00FD2D9E" w:rsidRDefault="00804170" w:rsidP="00804170">
            <w:pPr>
              <w:rPr>
                <w:bCs/>
              </w:rPr>
            </w:pPr>
            <w:r w:rsidRPr="00FD2D9E">
              <w:rPr>
                <w:bCs/>
              </w:rPr>
              <w:lastRenderedPageBreak/>
              <w:t>E</w:t>
            </w:r>
          </w:p>
        </w:tc>
        <w:tc>
          <w:tcPr>
            <w:tcW w:w="2410" w:type="dxa"/>
          </w:tcPr>
          <w:p w14:paraId="66B1E200" w14:textId="1F9161A6" w:rsidR="00804170" w:rsidRPr="00FD2D9E" w:rsidRDefault="00804170" w:rsidP="00804170">
            <w:pPr>
              <w:rPr>
                <w:bCs/>
              </w:rPr>
            </w:pPr>
            <w:r w:rsidRPr="00FD2D9E">
              <w:rPr>
                <w:bCs/>
              </w:rPr>
              <w:t>A / I</w:t>
            </w:r>
          </w:p>
        </w:tc>
      </w:tr>
      <w:tr w:rsidR="00804170" w:rsidRPr="00B85397" w14:paraId="3BF5CEFE" w14:textId="77777777" w:rsidTr="3B28284C">
        <w:trPr>
          <w:trHeight w:val="1003"/>
        </w:trPr>
        <w:tc>
          <w:tcPr>
            <w:tcW w:w="1980" w:type="dxa"/>
          </w:tcPr>
          <w:p w14:paraId="6DBF92B5" w14:textId="7E5C9D34" w:rsidR="00804170" w:rsidRPr="00C03273" w:rsidRDefault="00804170" w:rsidP="00804170">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w:t>
            </w:r>
            <w:r w:rsidR="009900DE" w:rsidRPr="00C03273">
              <w:rPr>
                <w:sz w:val="22"/>
                <w:szCs w:val="22"/>
              </w:rPr>
              <w:t>communities;</w:t>
            </w:r>
            <w:r w:rsidRPr="00C03273">
              <w:rPr>
                <w:sz w:val="22"/>
                <w:szCs w:val="22"/>
              </w:rPr>
              <w:t xml:space="preserve"> they are the heart of everything we do</w:t>
            </w:r>
          </w:p>
          <w:p w14:paraId="696C0DEE" w14:textId="77777777" w:rsidR="00804170" w:rsidRPr="00B85397" w:rsidRDefault="00804170" w:rsidP="00804170"/>
        </w:tc>
        <w:tc>
          <w:tcPr>
            <w:tcW w:w="3260" w:type="dxa"/>
          </w:tcPr>
          <w:p w14:paraId="715F5E1E" w14:textId="1049205A" w:rsidR="00804170" w:rsidRPr="00B85397" w:rsidRDefault="00804170" w:rsidP="00804170">
            <w:pPr>
              <w:tabs>
                <w:tab w:val="num" w:pos="1080"/>
              </w:tabs>
            </w:pPr>
            <w:r>
              <w:t>Initiates and makes changes to improve</w:t>
            </w:r>
            <w:r w:rsidR="00FD2D9E">
              <w:t xml:space="preserve"> things where it will improve</w:t>
            </w:r>
            <w:r>
              <w:t xml:space="preserve"> the customer experience and access.</w:t>
            </w:r>
          </w:p>
        </w:tc>
        <w:tc>
          <w:tcPr>
            <w:tcW w:w="2126" w:type="dxa"/>
          </w:tcPr>
          <w:p w14:paraId="72AA8BFF" w14:textId="112A9E6A" w:rsidR="00804170" w:rsidRPr="00FD2D9E" w:rsidRDefault="00804170" w:rsidP="00804170">
            <w:pPr>
              <w:rPr>
                <w:bCs/>
              </w:rPr>
            </w:pPr>
            <w:r w:rsidRPr="00FD2D9E">
              <w:rPr>
                <w:bCs/>
              </w:rPr>
              <w:t>E</w:t>
            </w:r>
          </w:p>
        </w:tc>
        <w:tc>
          <w:tcPr>
            <w:tcW w:w="2410" w:type="dxa"/>
          </w:tcPr>
          <w:p w14:paraId="13C9B372" w14:textId="4BF3934B" w:rsidR="00804170" w:rsidRPr="00FD2D9E" w:rsidRDefault="00804170" w:rsidP="00804170">
            <w:pPr>
              <w:rPr>
                <w:bCs/>
              </w:rPr>
            </w:pPr>
            <w:r w:rsidRPr="00FD2D9E">
              <w:rPr>
                <w:bCs/>
              </w:rPr>
              <w:t>A / I</w:t>
            </w:r>
          </w:p>
        </w:tc>
      </w:tr>
      <w:tr w:rsidR="00804170" w:rsidRPr="00B85397" w14:paraId="0C7BA159" w14:textId="77777777" w:rsidTr="3B28284C">
        <w:trPr>
          <w:trHeight w:val="1003"/>
        </w:trPr>
        <w:tc>
          <w:tcPr>
            <w:tcW w:w="1980" w:type="dxa"/>
          </w:tcPr>
          <w:p w14:paraId="6012B10D" w14:textId="77777777" w:rsidR="00804170" w:rsidRPr="003516AD" w:rsidRDefault="00804170" w:rsidP="00804170">
            <w:pPr>
              <w:rPr>
                <w:b/>
              </w:rPr>
            </w:pPr>
            <w:r>
              <w:rPr>
                <w:b/>
              </w:rPr>
              <w:t>Additional Requirements</w:t>
            </w:r>
          </w:p>
        </w:tc>
        <w:tc>
          <w:tcPr>
            <w:tcW w:w="3260" w:type="dxa"/>
          </w:tcPr>
          <w:p w14:paraId="799DAB68" w14:textId="19B83EE1" w:rsidR="00804170" w:rsidRPr="0006108E" w:rsidRDefault="00804170" w:rsidP="00804170">
            <w:pPr>
              <w:rPr>
                <w:b/>
              </w:rPr>
            </w:pPr>
            <w:r>
              <w:t>To meet exceptional business needs a willingness to work outside of contractual hours in the evenings and weekends with notice, unless there is good reason where this is not possible.</w:t>
            </w:r>
          </w:p>
          <w:p w14:paraId="30C5B848" w14:textId="77777777" w:rsidR="00804170" w:rsidRPr="00766FDD" w:rsidRDefault="00804170" w:rsidP="00804170"/>
          <w:p w14:paraId="2C3B739B" w14:textId="49DB93F1" w:rsidR="00804170" w:rsidRPr="00766FDD" w:rsidRDefault="00804170" w:rsidP="00804170">
            <w:r w:rsidRPr="00766FDD">
              <w:t>To comply with the requirement to ca</w:t>
            </w:r>
            <w:r>
              <w:t xml:space="preserve">rry out a DBS check on this role. </w:t>
            </w:r>
          </w:p>
          <w:p w14:paraId="7FCEC5CA" w14:textId="77777777" w:rsidR="00804170" w:rsidRPr="00766FDD" w:rsidRDefault="00804170" w:rsidP="00804170"/>
          <w:p w14:paraId="3A86D756" w14:textId="77777777" w:rsidR="00804170" w:rsidRPr="00766FDD" w:rsidRDefault="00804170" w:rsidP="00804170">
            <w:r w:rsidRPr="00766FDD">
              <w:t>To comply with the requirements relating to political restrictions for this role</w:t>
            </w:r>
            <w:r>
              <w:t>.</w:t>
            </w:r>
          </w:p>
          <w:p w14:paraId="2CCCC96D" w14:textId="77777777" w:rsidR="00804170" w:rsidRDefault="00804170" w:rsidP="00804170">
            <w:pPr>
              <w:rPr>
                <w:u w:val="single"/>
              </w:rPr>
            </w:pPr>
          </w:p>
          <w:p w14:paraId="47582873" w14:textId="77777777" w:rsidR="00804170" w:rsidRPr="003516AD" w:rsidRDefault="00804170" w:rsidP="00804170">
            <w:pPr>
              <w:rPr>
                <w:u w:val="single"/>
              </w:rPr>
            </w:pPr>
          </w:p>
        </w:tc>
        <w:tc>
          <w:tcPr>
            <w:tcW w:w="2126" w:type="dxa"/>
          </w:tcPr>
          <w:p w14:paraId="7532009E" w14:textId="77777777" w:rsidR="00804170" w:rsidRDefault="00804170" w:rsidP="00804170">
            <w:pPr>
              <w:rPr>
                <w:bCs/>
              </w:rPr>
            </w:pPr>
            <w:r w:rsidRPr="00FD2D9E">
              <w:rPr>
                <w:bCs/>
              </w:rPr>
              <w:t>E</w:t>
            </w:r>
          </w:p>
          <w:p w14:paraId="035FC860" w14:textId="77777777" w:rsidR="00925770" w:rsidRDefault="00925770" w:rsidP="00804170">
            <w:pPr>
              <w:rPr>
                <w:bCs/>
              </w:rPr>
            </w:pPr>
          </w:p>
          <w:p w14:paraId="0B933115" w14:textId="77777777" w:rsidR="00925770" w:rsidRDefault="00925770" w:rsidP="00804170">
            <w:pPr>
              <w:rPr>
                <w:bCs/>
              </w:rPr>
            </w:pPr>
          </w:p>
          <w:p w14:paraId="19D5B659" w14:textId="77777777" w:rsidR="00925770" w:rsidRDefault="00925770" w:rsidP="00804170">
            <w:pPr>
              <w:rPr>
                <w:bCs/>
              </w:rPr>
            </w:pPr>
          </w:p>
          <w:p w14:paraId="2B324119" w14:textId="77777777" w:rsidR="00925770" w:rsidRDefault="00925770" w:rsidP="00804170">
            <w:pPr>
              <w:rPr>
                <w:bCs/>
              </w:rPr>
            </w:pPr>
          </w:p>
          <w:p w14:paraId="66739BDC" w14:textId="77777777" w:rsidR="00925770" w:rsidRDefault="00925770" w:rsidP="00804170">
            <w:pPr>
              <w:rPr>
                <w:bCs/>
              </w:rPr>
            </w:pPr>
          </w:p>
          <w:p w14:paraId="7E069543" w14:textId="77777777" w:rsidR="00B83616" w:rsidRDefault="00B83616" w:rsidP="00804170">
            <w:pPr>
              <w:rPr>
                <w:bCs/>
              </w:rPr>
            </w:pPr>
          </w:p>
          <w:p w14:paraId="4BBC09B5" w14:textId="77777777" w:rsidR="00925770" w:rsidRDefault="00925770" w:rsidP="00804170">
            <w:pPr>
              <w:rPr>
                <w:bCs/>
              </w:rPr>
            </w:pPr>
          </w:p>
          <w:p w14:paraId="6604349E" w14:textId="77777777" w:rsidR="00925770" w:rsidRDefault="00925770" w:rsidP="00804170">
            <w:pPr>
              <w:rPr>
                <w:bCs/>
              </w:rPr>
            </w:pPr>
          </w:p>
          <w:p w14:paraId="6B55EB7F" w14:textId="04725001" w:rsidR="00B83616" w:rsidRPr="00FD2D9E" w:rsidRDefault="00925770" w:rsidP="00804170">
            <w:pPr>
              <w:rPr>
                <w:bCs/>
              </w:rPr>
            </w:pPr>
            <w:r>
              <w:rPr>
                <w:bCs/>
              </w:rPr>
              <w:t>E</w:t>
            </w:r>
          </w:p>
          <w:p w14:paraId="555E762D" w14:textId="008C58CB" w:rsidR="00804170" w:rsidRPr="00FD2D9E" w:rsidRDefault="00804170" w:rsidP="00804170">
            <w:pPr>
              <w:rPr>
                <w:bCs/>
              </w:rPr>
            </w:pPr>
          </w:p>
          <w:p w14:paraId="369A04C5" w14:textId="77777777" w:rsidR="00B83616" w:rsidRPr="00FD2D9E" w:rsidRDefault="00B83616" w:rsidP="00804170">
            <w:pPr>
              <w:rPr>
                <w:bCs/>
              </w:rPr>
            </w:pPr>
          </w:p>
          <w:p w14:paraId="5211DEBF" w14:textId="77777777" w:rsidR="00B83616" w:rsidRPr="00FD2D9E" w:rsidRDefault="00B83616" w:rsidP="00804170">
            <w:pPr>
              <w:rPr>
                <w:bCs/>
              </w:rPr>
            </w:pPr>
          </w:p>
          <w:p w14:paraId="670C2315" w14:textId="57AABE1C" w:rsidR="00B83616" w:rsidRPr="00FD2D9E" w:rsidRDefault="00B83616" w:rsidP="00804170">
            <w:pPr>
              <w:rPr>
                <w:bCs/>
              </w:rPr>
            </w:pPr>
            <w:r w:rsidRPr="00FD2D9E">
              <w:rPr>
                <w:bCs/>
              </w:rPr>
              <w:t>E</w:t>
            </w:r>
          </w:p>
          <w:p w14:paraId="26DD0EB1" w14:textId="77777777" w:rsidR="00804170" w:rsidRPr="00FD2D9E" w:rsidRDefault="00804170" w:rsidP="00804170">
            <w:pPr>
              <w:rPr>
                <w:bCs/>
              </w:rPr>
            </w:pPr>
          </w:p>
          <w:p w14:paraId="7550253F" w14:textId="77777777" w:rsidR="00804170" w:rsidRPr="00FD2D9E" w:rsidRDefault="00804170" w:rsidP="00804170">
            <w:pPr>
              <w:rPr>
                <w:bCs/>
              </w:rPr>
            </w:pPr>
          </w:p>
          <w:p w14:paraId="250B2E6B" w14:textId="77777777" w:rsidR="00804170" w:rsidRPr="00FD2D9E" w:rsidRDefault="00804170" w:rsidP="00804170">
            <w:pPr>
              <w:rPr>
                <w:bCs/>
              </w:rPr>
            </w:pPr>
          </w:p>
          <w:p w14:paraId="63999632" w14:textId="77777777" w:rsidR="00804170" w:rsidRPr="00FD2D9E" w:rsidRDefault="00804170" w:rsidP="00804170">
            <w:pPr>
              <w:rPr>
                <w:bCs/>
              </w:rPr>
            </w:pPr>
          </w:p>
          <w:p w14:paraId="7CF75AEE" w14:textId="77777777" w:rsidR="00804170" w:rsidRPr="00FD2D9E" w:rsidRDefault="00804170" w:rsidP="00804170">
            <w:pPr>
              <w:rPr>
                <w:bCs/>
              </w:rPr>
            </w:pPr>
          </w:p>
          <w:p w14:paraId="1C14930E" w14:textId="7EB4ABF7" w:rsidR="00804170" w:rsidRPr="00FD2D9E" w:rsidRDefault="00804170" w:rsidP="00804170">
            <w:pPr>
              <w:rPr>
                <w:bCs/>
              </w:rPr>
            </w:pPr>
          </w:p>
        </w:tc>
        <w:tc>
          <w:tcPr>
            <w:tcW w:w="2410" w:type="dxa"/>
          </w:tcPr>
          <w:p w14:paraId="5C5A3A4E" w14:textId="09D5C8F0" w:rsidR="00B83616" w:rsidRPr="00FD2D9E" w:rsidRDefault="00B83616" w:rsidP="00804170">
            <w:pPr>
              <w:rPr>
                <w:bCs/>
              </w:rPr>
            </w:pPr>
          </w:p>
        </w:tc>
      </w:tr>
    </w:tbl>
    <w:p w14:paraId="1B683A3A" w14:textId="0C86B064" w:rsidR="00DF3C2C" w:rsidRDefault="00DF3C2C" w:rsidP="00DF3C2C">
      <w:pPr>
        <w:spacing w:line="259" w:lineRule="auto"/>
      </w:pPr>
    </w:p>
    <w:sectPr w:rsidR="00DF3C2C" w:rsidSect="00363A4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A1E9D" w14:textId="77777777" w:rsidR="00575EAC" w:rsidRDefault="00575EAC" w:rsidP="00101F8B">
      <w:r>
        <w:separator/>
      </w:r>
    </w:p>
    <w:p w14:paraId="27655257" w14:textId="77777777" w:rsidR="00575EAC" w:rsidRDefault="00575EAC" w:rsidP="00101F8B"/>
    <w:p w14:paraId="75149D42" w14:textId="77777777" w:rsidR="00575EAC" w:rsidRDefault="00575EAC" w:rsidP="00101F8B"/>
    <w:p w14:paraId="32E1DC05" w14:textId="77777777" w:rsidR="00575EAC" w:rsidRDefault="00575EAC" w:rsidP="00101F8B"/>
    <w:p w14:paraId="1DC28D27" w14:textId="77777777" w:rsidR="00575EAC" w:rsidRDefault="00575EAC" w:rsidP="00101F8B"/>
    <w:p w14:paraId="4BADC2C5" w14:textId="77777777" w:rsidR="00575EAC" w:rsidRDefault="00575EAC" w:rsidP="00101F8B"/>
  </w:endnote>
  <w:endnote w:type="continuationSeparator" w:id="0">
    <w:p w14:paraId="36AC6C29" w14:textId="77777777" w:rsidR="00575EAC" w:rsidRDefault="00575EAC" w:rsidP="00101F8B">
      <w:r>
        <w:continuationSeparator/>
      </w:r>
    </w:p>
    <w:p w14:paraId="0FBE25C2" w14:textId="77777777" w:rsidR="00575EAC" w:rsidRDefault="00575EAC" w:rsidP="00101F8B"/>
    <w:p w14:paraId="0CBB342F" w14:textId="77777777" w:rsidR="00575EAC" w:rsidRDefault="00575EAC" w:rsidP="00101F8B"/>
    <w:p w14:paraId="04CDA51A" w14:textId="77777777" w:rsidR="00575EAC" w:rsidRDefault="00575EAC" w:rsidP="00101F8B"/>
    <w:p w14:paraId="6043887F" w14:textId="77777777" w:rsidR="00575EAC" w:rsidRDefault="00575EAC" w:rsidP="00101F8B"/>
    <w:p w14:paraId="19D856DE" w14:textId="77777777" w:rsidR="00575EAC" w:rsidRDefault="00575EAC" w:rsidP="00101F8B"/>
  </w:endnote>
  <w:endnote w:type="continuationNotice" w:id="1">
    <w:p w14:paraId="7A19595B" w14:textId="77777777" w:rsidR="00575EAC" w:rsidRDefault="00575E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303597"/>
      <w:docPartObj>
        <w:docPartGallery w:val="Page Numbers (Bottom of Page)"/>
        <w:docPartUnique/>
      </w:docPartObj>
    </w:sdtPr>
    <w:sdtEndPr>
      <w:rPr>
        <w:noProof/>
      </w:rPr>
    </w:sdtEndPr>
    <w:sdtContent>
      <w:p w14:paraId="028D2A60" w14:textId="31B69E9E" w:rsidR="008455D1" w:rsidRDefault="008455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0F64D5" w14:textId="0B242D69" w:rsidR="00026780" w:rsidRDefault="008455D1" w:rsidP="008455D1">
    <w:pPr>
      <w:pStyle w:val="Footer"/>
      <w:tabs>
        <w:tab w:val="clear" w:pos="4513"/>
        <w:tab w:val="clear" w:pos="9026"/>
        <w:tab w:val="left" w:pos="232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3C6B" w14:textId="77777777" w:rsidR="0093644A" w:rsidRPr="00CC4CE1" w:rsidRDefault="0093644A" w:rsidP="0093644A">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t>3</w:t>
    </w:r>
    <w:r w:rsidRPr="00CC4CE1">
      <w:fldChar w:fldCharType="end"/>
    </w:r>
    <w:r w:rsidRPr="00CC4CE1">
      <w:t xml:space="preserve"> of </w:t>
    </w:r>
    <w:fldSimple w:instr="NUMPAGES  \* Arabic  \* MERGEFORMAT">
      <w:r>
        <w:t>3</w:t>
      </w:r>
    </w:fldSimple>
  </w:p>
  <w:p w14:paraId="221C8D5E" w14:textId="77777777" w:rsidR="0093644A" w:rsidRDefault="0093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C594" w14:textId="77777777" w:rsidR="00575EAC" w:rsidRDefault="00575EAC" w:rsidP="00101F8B">
      <w:r>
        <w:separator/>
      </w:r>
    </w:p>
    <w:p w14:paraId="61D18A24" w14:textId="77777777" w:rsidR="00575EAC" w:rsidRDefault="00575EAC" w:rsidP="00101F8B"/>
    <w:p w14:paraId="3EAD7CF1" w14:textId="77777777" w:rsidR="00575EAC" w:rsidRDefault="00575EAC" w:rsidP="00101F8B"/>
    <w:p w14:paraId="209EF8AD" w14:textId="77777777" w:rsidR="00575EAC" w:rsidRDefault="00575EAC" w:rsidP="00101F8B"/>
    <w:p w14:paraId="0DB6D77F" w14:textId="77777777" w:rsidR="00575EAC" w:rsidRDefault="00575EAC" w:rsidP="00101F8B"/>
    <w:p w14:paraId="3A75E406" w14:textId="77777777" w:rsidR="00575EAC" w:rsidRDefault="00575EAC" w:rsidP="00101F8B"/>
  </w:footnote>
  <w:footnote w:type="continuationSeparator" w:id="0">
    <w:p w14:paraId="072B0193" w14:textId="77777777" w:rsidR="00575EAC" w:rsidRDefault="00575EAC" w:rsidP="00101F8B">
      <w:r>
        <w:continuationSeparator/>
      </w:r>
    </w:p>
    <w:p w14:paraId="17E828F7" w14:textId="77777777" w:rsidR="00575EAC" w:rsidRDefault="00575EAC" w:rsidP="00101F8B"/>
    <w:p w14:paraId="407846ED" w14:textId="77777777" w:rsidR="00575EAC" w:rsidRDefault="00575EAC" w:rsidP="00101F8B"/>
    <w:p w14:paraId="6145B89A" w14:textId="77777777" w:rsidR="00575EAC" w:rsidRDefault="00575EAC" w:rsidP="00101F8B"/>
    <w:p w14:paraId="4AC7E93A" w14:textId="77777777" w:rsidR="00575EAC" w:rsidRDefault="00575EAC" w:rsidP="00101F8B"/>
    <w:p w14:paraId="724B2484" w14:textId="77777777" w:rsidR="00575EAC" w:rsidRDefault="00575EAC" w:rsidP="00101F8B"/>
  </w:footnote>
  <w:footnote w:type="continuationNotice" w:id="1">
    <w:p w14:paraId="67445095" w14:textId="77777777" w:rsidR="00575EAC" w:rsidRDefault="00575E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9C4F" w14:textId="5C784BEA" w:rsidR="00BA0597" w:rsidRDefault="00F05C51">
    <w:pPr>
      <w:pStyle w:val="Header"/>
    </w:pPr>
    <w:r>
      <w:rPr>
        <w:noProof/>
      </w:rPr>
      <w:drawing>
        <wp:anchor distT="0" distB="0" distL="114300" distR="114300" simplePos="0" relativeHeight="251658240" behindDoc="1" locked="0" layoutInCell="1" allowOverlap="1" wp14:anchorId="0E0529ED" wp14:editId="4C1048A6">
          <wp:simplePos x="0" y="0"/>
          <wp:positionH relativeFrom="page">
            <wp:align>right</wp:align>
          </wp:positionH>
          <wp:positionV relativeFrom="paragraph">
            <wp:posOffset>-716280</wp:posOffset>
          </wp:positionV>
          <wp:extent cx="7067550" cy="1466840"/>
          <wp:effectExtent l="0" t="0" r="0" b="635"/>
          <wp:wrapNone/>
          <wp:docPr id="445217082" name="Picture 4452170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067550" cy="14668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19DE" w14:textId="4F54C3BA" w:rsidR="00F05C51" w:rsidRDefault="00F05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ED9"/>
    <w:multiLevelType w:val="multilevel"/>
    <w:tmpl w:val="4B58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11E37"/>
    <w:multiLevelType w:val="multilevel"/>
    <w:tmpl w:val="9DBC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90322"/>
    <w:multiLevelType w:val="multilevel"/>
    <w:tmpl w:val="DD8E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11A88"/>
    <w:multiLevelType w:val="multilevel"/>
    <w:tmpl w:val="1138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8625B0"/>
    <w:multiLevelType w:val="multilevel"/>
    <w:tmpl w:val="13E2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2A29A7"/>
    <w:multiLevelType w:val="multilevel"/>
    <w:tmpl w:val="5F64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F65E7F"/>
    <w:multiLevelType w:val="multilevel"/>
    <w:tmpl w:val="113C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E061D1"/>
    <w:multiLevelType w:val="multilevel"/>
    <w:tmpl w:val="C346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A26D6F"/>
    <w:multiLevelType w:val="multilevel"/>
    <w:tmpl w:val="F19C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6804E6"/>
    <w:multiLevelType w:val="multilevel"/>
    <w:tmpl w:val="3D48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653242"/>
    <w:multiLevelType w:val="multilevel"/>
    <w:tmpl w:val="A6F2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92672E"/>
    <w:multiLevelType w:val="multilevel"/>
    <w:tmpl w:val="32F442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EB0598"/>
    <w:multiLevelType w:val="multilevel"/>
    <w:tmpl w:val="9FE8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655121"/>
    <w:multiLevelType w:val="multilevel"/>
    <w:tmpl w:val="388A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145870"/>
    <w:multiLevelType w:val="multilevel"/>
    <w:tmpl w:val="ED10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602CCB"/>
    <w:multiLevelType w:val="multilevel"/>
    <w:tmpl w:val="4318693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2352FA"/>
    <w:multiLevelType w:val="multilevel"/>
    <w:tmpl w:val="FE90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916C60"/>
    <w:multiLevelType w:val="multilevel"/>
    <w:tmpl w:val="D402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B44409"/>
    <w:multiLevelType w:val="multilevel"/>
    <w:tmpl w:val="92D2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91AC2"/>
    <w:multiLevelType w:val="multilevel"/>
    <w:tmpl w:val="86E0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A5357C"/>
    <w:multiLevelType w:val="hybridMultilevel"/>
    <w:tmpl w:val="3D90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FD5006"/>
    <w:multiLevelType w:val="multilevel"/>
    <w:tmpl w:val="56B8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5F5C39"/>
    <w:multiLevelType w:val="multilevel"/>
    <w:tmpl w:val="9864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9F1DC4"/>
    <w:multiLevelType w:val="multilevel"/>
    <w:tmpl w:val="3F7836D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6A3566"/>
    <w:multiLevelType w:val="multilevel"/>
    <w:tmpl w:val="9696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8261A9"/>
    <w:multiLevelType w:val="multilevel"/>
    <w:tmpl w:val="CF2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DE02FF"/>
    <w:multiLevelType w:val="multilevel"/>
    <w:tmpl w:val="5C1883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DE487E"/>
    <w:multiLevelType w:val="multilevel"/>
    <w:tmpl w:val="8A54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421567"/>
    <w:multiLevelType w:val="multilevel"/>
    <w:tmpl w:val="8AF0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BD7118"/>
    <w:multiLevelType w:val="multilevel"/>
    <w:tmpl w:val="D9CE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314FAA"/>
    <w:multiLevelType w:val="multilevel"/>
    <w:tmpl w:val="CC4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917815">
    <w:abstractNumId w:val="4"/>
  </w:num>
  <w:num w:numId="2" w16cid:durableId="1939488415">
    <w:abstractNumId w:val="2"/>
  </w:num>
  <w:num w:numId="3" w16cid:durableId="1032807545">
    <w:abstractNumId w:val="13"/>
  </w:num>
  <w:num w:numId="4" w16cid:durableId="2052998407">
    <w:abstractNumId w:val="20"/>
  </w:num>
  <w:num w:numId="5" w16cid:durableId="1751542819">
    <w:abstractNumId w:val="26"/>
  </w:num>
  <w:num w:numId="6" w16cid:durableId="637296814">
    <w:abstractNumId w:val="21"/>
  </w:num>
  <w:num w:numId="7" w16cid:durableId="1470512300">
    <w:abstractNumId w:val="37"/>
  </w:num>
  <w:num w:numId="8" w16cid:durableId="1444616830">
    <w:abstractNumId w:val="16"/>
  </w:num>
  <w:num w:numId="9" w16cid:durableId="726415572">
    <w:abstractNumId w:val="15"/>
  </w:num>
  <w:num w:numId="10" w16cid:durableId="2059238379">
    <w:abstractNumId w:val="9"/>
  </w:num>
  <w:num w:numId="11" w16cid:durableId="353967971">
    <w:abstractNumId w:val="17"/>
  </w:num>
  <w:num w:numId="12" w16cid:durableId="1890845459">
    <w:abstractNumId w:val="29"/>
  </w:num>
  <w:num w:numId="13" w16cid:durableId="2130778534">
    <w:abstractNumId w:val="11"/>
  </w:num>
  <w:num w:numId="14" w16cid:durableId="142476659">
    <w:abstractNumId w:val="25"/>
  </w:num>
  <w:num w:numId="15" w16cid:durableId="849638654">
    <w:abstractNumId w:val="18"/>
  </w:num>
  <w:num w:numId="16" w16cid:durableId="590040717">
    <w:abstractNumId w:val="39"/>
  </w:num>
  <w:num w:numId="17" w16cid:durableId="1195925183">
    <w:abstractNumId w:val="10"/>
  </w:num>
  <w:num w:numId="18" w16cid:durableId="266885927">
    <w:abstractNumId w:val="36"/>
  </w:num>
  <w:num w:numId="19" w16cid:durableId="161051861">
    <w:abstractNumId w:val="5"/>
  </w:num>
  <w:num w:numId="20" w16cid:durableId="1084033140">
    <w:abstractNumId w:val="24"/>
  </w:num>
  <w:num w:numId="21" w16cid:durableId="1389037153">
    <w:abstractNumId w:val="3"/>
  </w:num>
  <w:num w:numId="22" w16cid:durableId="1273978210">
    <w:abstractNumId w:val="32"/>
  </w:num>
  <w:num w:numId="23" w16cid:durableId="449977463">
    <w:abstractNumId w:val="12"/>
  </w:num>
  <w:num w:numId="24" w16cid:durableId="1604025462">
    <w:abstractNumId w:val="6"/>
  </w:num>
  <w:num w:numId="25" w16cid:durableId="1079450153">
    <w:abstractNumId w:val="35"/>
  </w:num>
  <w:num w:numId="26" w16cid:durableId="1470367210">
    <w:abstractNumId w:val="19"/>
  </w:num>
  <w:num w:numId="27" w16cid:durableId="457771205">
    <w:abstractNumId w:val="0"/>
  </w:num>
  <w:num w:numId="28" w16cid:durableId="499080310">
    <w:abstractNumId w:val="7"/>
  </w:num>
  <w:num w:numId="29" w16cid:durableId="1503621253">
    <w:abstractNumId w:val="30"/>
  </w:num>
  <w:num w:numId="30" w16cid:durableId="1001815298">
    <w:abstractNumId w:val="38"/>
  </w:num>
  <w:num w:numId="31" w16cid:durableId="1681933903">
    <w:abstractNumId w:val="1"/>
  </w:num>
  <w:num w:numId="32" w16cid:durableId="1763069295">
    <w:abstractNumId w:val="33"/>
  </w:num>
  <w:num w:numId="33" w16cid:durableId="1992518017">
    <w:abstractNumId w:val="27"/>
  </w:num>
  <w:num w:numId="34" w16cid:durableId="2136289840">
    <w:abstractNumId w:val="23"/>
  </w:num>
  <w:num w:numId="35" w16cid:durableId="1470629452">
    <w:abstractNumId w:val="8"/>
  </w:num>
  <w:num w:numId="36" w16cid:durableId="1759907028">
    <w:abstractNumId w:val="28"/>
  </w:num>
  <w:num w:numId="37" w16cid:durableId="1857042037">
    <w:abstractNumId w:val="14"/>
  </w:num>
  <w:num w:numId="38" w16cid:durableId="2105567330">
    <w:abstractNumId w:val="31"/>
  </w:num>
  <w:num w:numId="39" w16cid:durableId="85544220">
    <w:abstractNumId w:val="22"/>
  </w:num>
  <w:num w:numId="40" w16cid:durableId="102216560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0148A"/>
    <w:rsid w:val="00002337"/>
    <w:rsid w:val="00004FDC"/>
    <w:rsid w:val="00011AAF"/>
    <w:rsid w:val="00022B70"/>
    <w:rsid w:val="00026780"/>
    <w:rsid w:val="00030287"/>
    <w:rsid w:val="000375E0"/>
    <w:rsid w:val="000376B1"/>
    <w:rsid w:val="0005192E"/>
    <w:rsid w:val="0006108E"/>
    <w:rsid w:val="000663F2"/>
    <w:rsid w:val="00070438"/>
    <w:rsid w:val="000753B7"/>
    <w:rsid w:val="00075465"/>
    <w:rsid w:val="00080CA2"/>
    <w:rsid w:val="00081787"/>
    <w:rsid w:val="00084609"/>
    <w:rsid w:val="00090D61"/>
    <w:rsid w:val="0009157A"/>
    <w:rsid w:val="000943CA"/>
    <w:rsid w:val="00094EEB"/>
    <w:rsid w:val="00096499"/>
    <w:rsid w:val="000A1797"/>
    <w:rsid w:val="000A3241"/>
    <w:rsid w:val="000A35DD"/>
    <w:rsid w:val="000A6597"/>
    <w:rsid w:val="000A7649"/>
    <w:rsid w:val="000C41F9"/>
    <w:rsid w:val="000C4BD3"/>
    <w:rsid w:val="000C617E"/>
    <w:rsid w:val="000E37BA"/>
    <w:rsid w:val="000F3771"/>
    <w:rsid w:val="000F5E05"/>
    <w:rsid w:val="001011AE"/>
    <w:rsid w:val="00101F7F"/>
    <w:rsid w:val="00101F8B"/>
    <w:rsid w:val="001065F2"/>
    <w:rsid w:val="0010670B"/>
    <w:rsid w:val="00113FAA"/>
    <w:rsid w:val="00114878"/>
    <w:rsid w:val="00117F82"/>
    <w:rsid w:val="00121D85"/>
    <w:rsid w:val="00123714"/>
    <w:rsid w:val="00130FC5"/>
    <w:rsid w:val="00132319"/>
    <w:rsid w:val="0013259F"/>
    <w:rsid w:val="00132AB0"/>
    <w:rsid w:val="001357FA"/>
    <w:rsid w:val="001433DB"/>
    <w:rsid w:val="00144BA7"/>
    <w:rsid w:val="001452C4"/>
    <w:rsid w:val="001500E7"/>
    <w:rsid w:val="001511D0"/>
    <w:rsid w:val="00157CB8"/>
    <w:rsid w:val="00157EF6"/>
    <w:rsid w:val="00167DA3"/>
    <w:rsid w:val="001702A6"/>
    <w:rsid w:val="00170EC2"/>
    <w:rsid w:val="001724CD"/>
    <w:rsid w:val="00173D7C"/>
    <w:rsid w:val="00176F21"/>
    <w:rsid w:val="001917DE"/>
    <w:rsid w:val="0019324B"/>
    <w:rsid w:val="001C329E"/>
    <w:rsid w:val="001C70A4"/>
    <w:rsid w:val="001D1AC7"/>
    <w:rsid w:val="001D524B"/>
    <w:rsid w:val="001D5881"/>
    <w:rsid w:val="001E087F"/>
    <w:rsid w:val="001E1973"/>
    <w:rsid w:val="001E7832"/>
    <w:rsid w:val="001F0175"/>
    <w:rsid w:val="001F2718"/>
    <w:rsid w:val="001F2D5B"/>
    <w:rsid w:val="001F39E3"/>
    <w:rsid w:val="001F57B7"/>
    <w:rsid w:val="002010A6"/>
    <w:rsid w:val="00206341"/>
    <w:rsid w:val="0021044F"/>
    <w:rsid w:val="00211A59"/>
    <w:rsid w:val="00217F4C"/>
    <w:rsid w:val="00223D2E"/>
    <w:rsid w:val="00224E75"/>
    <w:rsid w:val="002400E8"/>
    <w:rsid w:val="00250D3D"/>
    <w:rsid w:val="00251DD1"/>
    <w:rsid w:val="0025409B"/>
    <w:rsid w:val="00256BEC"/>
    <w:rsid w:val="00265757"/>
    <w:rsid w:val="0026710E"/>
    <w:rsid w:val="0027226F"/>
    <w:rsid w:val="002726F8"/>
    <w:rsid w:val="00274192"/>
    <w:rsid w:val="00284556"/>
    <w:rsid w:val="00284897"/>
    <w:rsid w:val="00297396"/>
    <w:rsid w:val="002A16C1"/>
    <w:rsid w:val="002A1E6E"/>
    <w:rsid w:val="002A2CCA"/>
    <w:rsid w:val="002B01E9"/>
    <w:rsid w:val="002B278A"/>
    <w:rsid w:val="002B5905"/>
    <w:rsid w:val="002D5757"/>
    <w:rsid w:val="002D6EE1"/>
    <w:rsid w:val="002E1D26"/>
    <w:rsid w:val="002F067F"/>
    <w:rsid w:val="002F5B44"/>
    <w:rsid w:val="003344A4"/>
    <w:rsid w:val="0033454A"/>
    <w:rsid w:val="00340482"/>
    <w:rsid w:val="00340C42"/>
    <w:rsid w:val="0035357E"/>
    <w:rsid w:val="00357305"/>
    <w:rsid w:val="00360231"/>
    <w:rsid w:val="00360E62"/>
    <w:rsid w:val="00363A4D"/>
    <w:rsid w:val="003744C9"/>
    <w:rsid w:val="003750F4"/>
    <w:rsid w:val="00375D62"/>
    <w:rsid w:val="00383387"/>
    <w:rsid w:val="0038389B"/>
    <w:rsid w:val="00393D23"/>
    <w:rsid w:val="003A5A89"/>
    <w:rsid w:val="003B15F9"/>
    <w:rsid w:val="003B7295"/>
    <w:rsid w:val="003B7D22"/>
    <w:rsid w:val="003C2057"/>
    <w:rsid w:val="003D2985"/>
    <w:rsid w:val="003D59F1"/>
    <w:rsid w:val="003E09AD"/>
    <w:rsid w:val="003E332A"/>
    <w:rsid w:val="003E777B"/>
    <w:rsid w:val="004023AE"/>
    <w:rsid w:val="00405411"/>
    <w:rsid w:val="004067FE"/>
    <w:rsid w:val="0040762E"/>
    <w:rsid w:val="00407F92"/>
    <w:rsid w:val="00417A06"/>
    <w:rsid w:val="00431512"/>
    <w:rsid w:val="00433E73"/>
    <w:rsid w:val="004362E7"/>
    <w:rsid w:val="004369A3"/>
    <w:rsid w:val="004422E4"/>
    <w:rsid w:val="00453B68"/>
    <w:rsid w:val="00456BCD"/>
    <w:rsid w:val="004571A7"/>
    <w:rsid w:val="00465782"/>
    <w:rsid w:val="00465B8C"/>
    <w:rsid w:val="00467FDB"/>
    <w:rsid w:val="00470C66"/>
    <w:rsid w:val="00473346"/>
    <w:rsid w:val="00473EB3"/>
    <w:rsid w:val="0048474D"/>
    <w:rsid w:val="00484F4E"/>
    <w:rsid w:val="004870E6"/>
    <w:rsid w:val="004914DE"/>
    <w:rsid w:val="004970F2"/>
    <w:rsid w:val="004A0CAB"/>
    <w:rsid w:val="004A32FF"/>
    <w:rsid w:val="004B283C"/>
    <w:rsid w:val="004B6D34"/>
    <w:rsid w:val="004C5A44"/>
    <w:rsid w:val="004C7290"/>
    <w:rsid w:val="004D1C12"/>
    <w:rsid w:val="004D7636"/>
    <w:rsid w:val="004E5420"/>
    <w:rsid w:val="004E5434"/>
    <w:rsid w:val="0050060D"/>
    <w:rsid w:val="00504E2E"/>
    <w:rsid w:val="005072C8"/>
    <w:rsid w:val="00513459"/>
    <w:rsid w:val="00521B09"/>
    <w:rsid w:val="005300FD"/>
    <w:rsid w:val="00532D4C"/>
    <w:rsid w:val="00534043"/>
    <w:rsid w:val="005351E1"/>
    <w:rsid w:val="00541A4A"/>
    <w:rsid w:val="005448A2"/>
    <w:rsid w:val="00551AD6"/>
    <w:rsid w:val="00552FBC"/>
    <w:rsid w:val="00561FE1"/>
    <w:rsid w:val="00565F8F"/>
    <w:rsid w:val="00573AEA"/>
    <w:rsid w:val="005745B7"/>
    <w:rsid w:val="00575EAC"/>
    <w:rsid w:val="00583332"/>
    <w:rsid w:val="00585D35"/>
    <w:rsid w:val="00587007"/>
    <w:rsid w:val="005928BD"/>
    <w:rsid w:val="005A0380"/>
    <w:rsid w:val="005A39C2"/>
    <w:rsid w:val="005B5571"/>
    <w:rsid w:val="005C0839"/>
    <w:rsid w:val="005C0ED9"/>
    <w:rsid w:val="005C136F"/>
    <w:rsid w:val="005C35A9"/>
    <w:rsid w:val="005C50ED"/>
    <w:rsid w:val="005C7C97"/>
    <w:rsid w:val="005D6E15"/>
    <w:rsid w:val="005E4112"/>
    <w:rsid w:val="005E57A5"/>
    <w:rsid w:val="005E6059"/>
    <w:rsid w:val="005F2105"/>
    <w:rsid w:val="005F24B4"/>
    <w:rsid w:val="005F24FD"/>
    <w:rsid w:val="005F2F33"/>
    <w:rsid w:val="005F501A"/>
    <w:rsid w:val="00614A8E"/>
    <w:rsid w:val="00614B48"/>
    <w:rsid w:val="0061528C"/>
    <w:rsid w:val="006161BA"/>
    <w:rsid w:val="00621372"/>
    <w:rsid w:val="00621D52"/>
    <w:rsid w:val="00622120"/>
    <w:rsid w:val="006225CE"/>
    <w:rsid w:val="006375A1"/>
    <w:rsid w:val="00640EEF"/>
    <w:rsid w:val="006504D1"/>
    <w:rsid w:val="006527C6"/>
    <w:rsid w:val="00652C52"/>
    <w:rsid w:val="00656A19"/>
    <w:rsid w:val="00657142"/>
    <w:rsid w:val="00662EB7"/>
    <w:rsid w:val="00662F4A"/>
    <w:rsid w:val="006709AE"/>
    <w:rsid w:val="006873C4"/>
    <w:rsid w:val="00696861"/>
    <w:rsid w:val="006A6700"/>
    <w:rsid w:val="006A7548"/>
    <w:rsid w:val="006A7828"/>
    <w:rsid w:val="006B7CA8"/>
    <w:rsid w:val="006C0D65"/>
    <w:rsid w:val="006C0F03"/>
    <w:rsid w:val="006C7765"/>
    <w:rsid w:val="006D06F5"/>
    <w:rsid w:val="006D67FF"/>
    <w:rsid w:val="006DC1F3"/>
    <w:rsid w:val="006E17FE"/>
    <w:rsid w:val="006E49ED"/>
    <w:rsid w:val="006E4E66"/>
    <w:rsid w:val="006E5936"/>
    <w:rsid w:val="00706F60"/>
    <w:rsid w:val="007077CF"/>
    <w:rsid w:val="007102B7"/>
    <w:rsid w:val="007107F3"/>
    <w:rsid w:val="007109D5"/>
    <w:rsid w:val="00711D53"/>
    <w:rsid w:val="00723F7B"/>
    <w:rsid w:val="007255E6"/>
    <w:rsid w:val="007266AA"/>
    <w:rsid w:val="00732CA7"/>
    <w:rsid w:val="0073533A"/>
    <w:rsid w:val="00736EAE"/>
    <w:rsid w:val="00746182"/>
    <w:rsid w:val="007526D8"/>
    <w:rsid w:val="00755E0F"/>
    <w:rsid w:val="00755EEF"/>
    <w:rsid w:val="007604B3"/>
    <w:rsid w:val="00762AF6"/>
    <w:rsid w:val="00764E40"/>
    <w:rsid w:val="0076685C"/>
    <w:rsid w:val="00770631"/>
    <w:rsid w:val="0077258F"/>
    <w:rsid w:val="00772B86"/>
    <w:rsid w:val="00772F1D"/>
    <w:rsid w:val="00773FC4"/>
    <w:rsid w:val="00774185"/>
    <w:rsid w:val="00775AAA"/>
    <w:rsid w:val="00777637"/>
    <w:rsid w:val="00784B3F"/>
    <w:rsid w:val="00784FEE"/>
    <w:rsid w:val="00791FEE"/>
    <w:rsid w:val="007922A1"/>
    <w:rsid w:val="00794D6C"/>
    <w:rsid w:val="00797CB1"/>
    <w:rsid w:val="007A36C0"/>
    <w:rsid w:val="007A379A"/>
    <w:rsid w:val="007B16DF"/>
    <w:rsid w:val="007B1AC4"/>
    <w:rsid w:val="007B40D8"/>
    <w:rsid w:val="007B49A8"/>
    <w:rsid w:val="007B7B8F"/>
    <w:rsid w:val="007C4F08"/>
    <w:rsid w:val="007C5166"/>
    <w:rsid w:val="007C590B"/>
    <w:rsid w:val="007C7CCE"/>
    <w:rsid w:val="007D4FC6"/>
    <w:rsid w:val="007D7406"/>
    <w:rsid w:val="007E1728"/>
    <w:rsid w:val="007E60FD"/>
    <w:rsid w:val="007F40B0"/>
    <w:rsid w:val="007F6927"/>
    <w:rsid w:val="008019EE"/>
    <w:rsid w:val="00804170"/>
    <w:rsid w:val="00810730"/>
    <w:rsid w:val="0081123B"/>
    <w:rsid w:val="00813F9E"/>
    <w:rsid w:val="008158A3"/>
    <w:rsid w:val="008224B2"/>
    <w:rsid w:val="00832C32"/>
    <w:rsid w:val="00833210"/>
    <w:rsid w:val="00833C7B"/>
    <w:rsid w:val="0083764A"/>
    <w:rsid w:val="00840F75"/>
    <w:rsid w:val="00841CA7"/>
    <w:rsid w:val="008455D1"/>
    <w:rsid w:val="008508D7"/>
    <w:rsid w:val="00854860"/>
    <w:rsid w:val="008656D0"/>
    <w:rsid w:val="00871EB8"/>
    <w:rsid w:val="008755BF"/>
    <w:rsid w:val="008801DD"/>
    <w:rsid w:val="00880FFC"/>
    <w:rsid w:val="00884088"/>
    <w:rsid w:val="0088474E"/>
    <w:rsid w:val="00886BBE"/>
    <w:rsid w:val="008922C7"/>
    <w:rsid w:val="008923A7"/>
    <w:rsid w:val="0089318D"/>
    <w:rsid w:val="008A36E8"/>
    <w:rsid w:val="008B6641"/>
    <w:rsid w:val="008B70E7"/>
    <w:rsid w:val="008D4B42"/>
    <w:rsid w:val="008D6F80"/>
    <w:rsid w:val="008E3191"/>
    <w:rsid w:val="008E4B48"/>
    <w:rsid w:val="008E5BCD"/>
    <w:rsid w:val="008E6D3C"/>
    <w:rsid w:val="008F4FC4"/>
    <w:rsid w:val="009043A4"/>
    <w:rsid w:val="0092347D"/>
    <w:rsid w:val="00924C12"/>
    <w:rsid w:val="00925770"/>
    <w:rsid w:val="00925B1B"/>
    <w:rsid w:val="0093406E"/>
    <w:rsid w:val="0093644A"/>
    <w:rsid w:val="00936733"/>
    <w:rsid w:val="009419FA"/>
    <w:rsid w:val="00941B4C"/>
    <w:rsid w:val="00942066"/>
    <w:rsid w:val="00953506"/>
    <w:rsid w:val="0095356C"/>
    <w:rsid w:val="009602B0"/>
    <w:rsid w:val="009614B2"/>
    <w:rsid w:val="00962AE0"/>
    <w:rsid w:val="009630CB"/>
    <w:rsid w:val="009717A9"/>
    <w:rsid w:val="009718EE"/>
    <w:rsid w:val="0097202D"/>
    <w:rsid w:val="009802B8"/>
    <w:rsid w:val="009819EC"/>
    <w:rsid w:val="00986F01"/>
    <w:rsid w:val="00987D38"/>
    <w:rsid w:val="009900DE"/>
    <w:rsid w:val="00991963"/>
    <w:rsid w:val="0099577C"/>
    <w:rsid w:val="00997B5E"/>
    <w:rsid w:val="00997EE2"/>
    <w:rsid w:val="009A090C"/>
    <w:rsid w:val="009B6721"/>
    <w:rsid w:val="009C75B0"/>
    <w:rsid w:val="009D6038"/>
    <w:rsid w:val="009E1F27"/>
    <w:rsid w:val="009E1FA8"/>
    <w:rsid w:val="009E4852"/>
    <w:rsid w:val="009E4C47"/>
    <w:rsid w:val="009F447D"/>
    <w:rsid w:val="00A03A9D"/>
    <w:rsid w:val="00A15CC1"/>
    <w:rsid w:val="00A31471"/>
    <w:rsid w:val="00A31D2A"/>
    <w:rsid w:val="00A3204A"/>
    <w:rsid w:val="00A32C69"/>
    <w:rsid w:val="00A331F0"/>
    <w:rsid w:val="00A43833"/>
    <w:rsid w:val="00A438D4"/>
    <w:rsid w:val="00A5083B"/>
    <w:rsid w:val="00A52472"/>
    <w:rsid w:val="00A55EBD"/>
    <w:rsid w:val="00A62C4A"/>
    <w:rsid w:val="00A62CCD"/>
    <w:rsid w:val="00A66B50"/>
    <w:rsid w:val="00A72A70"/>
    <w:rsid w:val="00A7782D"/>
    <w:rsid w:val="00A83411"/>
    <w:rsid w:val="00A84319"/>
    <w:rsid w:val="00A956DA"/>
    <w:rsid w:val="00A97106"/>
    <w:rsid w:val="00AA1163"/>
    <w:rsid w:val="00AA30AF"/>
    <w:rsid w:val="00AA4305"/>
    <w:rsid w:val="00AA6E9D"/>
    <w:rsid w:val="00AA79F3"/>
    <w:rsid w:val="00AD687E"/>
    <w:rsid w:val="00AD779F"/>
    <w:rsid w:val="00AE2CB4"/>
    <w:rsid w:val="00AF12FE"/>
    <w:rsid w:val="00AF1B66"/>
    <w:rsid w:val="00AF37C8"/>
    <w:rsid w:val="00AF62B1"/>
    <w:rsid w:val="00B04D57"/>
    <w:rsid w:val="00B04F5C"/>
    <w:rsid w:val="00B05C7A"/>
    <w:rsid w:val="00B20523"/>
    <w:rsid w:val="00B23AEB"/>
    <w:rsid w:val="00B24223"/>
    <w:rsid w:val="00B333C3"/>
    <w:rsid w:val="00B36E25"/>
    <w:rsid w:val="00B37191"/>
    <w:rsid w:val="00B37A53"/>
    <w:rsid w:val="00B43833"/>
    <w:rsid w:val="00B44D75"/>
    <w:rsid w:val="00B4562C"/>
    <w:rsid w:val="00B45822"/>
    <w:rsid w:val="00B550AE"/>
    <w:rsid w:val="00B56E24"/>
    <w:rsid w:val="00B57D81"/>
    <w:rsid w:val="00B63CF2"/>
    <w:rsid w:val="00B63DD8"/>
    <w:rsid w:val="00B7640A"/>
    <w:rsid w:val="00B83616"/>
    <w:rsid w:val="00B84313"/>
    <w:rsid w:val="00B85B25"/>
    <w:rsid w:val="00B91256"/>
    <w:rsid w:val="00B925A1"/>
    <w:rsid w:val="00B9296D"/>
    <w:rsid w:val="00B92AC8"/>
    <w:rsid w:val="00B96425"/>
    <w:rsid w:val="00BA0597"/>
    <w:rsid w:val="00BA2E74"/>
    <w:rsid w:val="00BA63ED"/>
    <w:rsid w:val="00BB0550"/>
    <w:rsid w:val="00BC53E1"/>
    <w:rsid w:val="00BC779E"/>
    <w:rsid w:val="00BD4319"/>
    <w:rsid w:val="00BD46E8"/>
    <w:rsid w:val="00BD4839"/>
    <w:rsid w:val="00BE1FC0"/>
    <w:rsid w:val="00BE3E21"/>
    <w:rsid w:val="00BE48A4"/>
    <w:rsid w:val="00BE6FB3"/>
    <w:rsid w:val="00BE7FFE"/>
    <w:rsid w:val="00BF669B"/>
    <w:rsid w:val="00C21928"/>
    <w:rsid w:val="00C22E2C"/>
    <w:rsid w:val="00C30E92"/>
    <w:rsid w:val="00C31432"/>
    <w:rsid w:val="00C37D1D"/>
    <w:rsid w:val="00C42540"/>
    <w:rsid w:val="00C46F7F"/>
    <w:rsid w:val="00C560BF"/>
    <w:rsid w:val="00C70C2E"/>
    <w:rsid w:val="00C81B39"/>
    <w:rsid w:val="00C81FCE"/>
    <w:rsid w:val="00C934D5"/>
    <w:rsid w:val="00C967EF"/>
    <w:rsid w:val="00CA5D68"/>
    <w:rsid w:val="00CB3699"/>
    <w:rsid w:val="00CB5958"/>
    <w:rsid w:val="00CC016D"/>
    <w:rsid w:val="00CC4CE1"/>
    <w:rsid w:val="00CC52E7"/>
    <w:rsid w:val="00CD2289"/>
    <w:rsid w:val="00CD4A5F"/>
    <w:rsid w:val="00CE5774"/>
    <w:rsid w:val="00CF3BBF"/>
    <w:rsid w:val="00CF6561"/>
    <w:rsid w:val="00D04D69"/>
    <w:rsid w:val="00D073C5"/>
    <w:rsid w:val="00D12F0D"/>
    <w:rsid w:val="00D13151"/>
    <w:rsid w:val="00D2277D"/>
    <w:rsid w:val="00D31F01"/>
    <w:rsid w:val="00D37E5E"/>
    <w:rsid w:val="00D44160"/>
    <w:rsid w:val="00D51655"/>
    <w:rsid w:val="00D52102"/>
    <w:rsid w:val="00D52CC9"/>
    <w:rsid w:val="00D53ADB"/>
    <w:rsid w:val="00D573E7"/>
    <w:rsid w:val="00D615B1"/>
    <w:rsid w:val="00D62826"/>
    <w:rsid w:val="00D63F98"/>
    <w:rsid w:val="00D731E3"/>
    <w:rsid w:val="00D73F00"/>
    <w:rsid w:val="00D757FB"/>
    <w:rsid w:val="00D770C4"/>
    <w:rsid w:val="00D82CA3"/>
    <w:rsid w:val="00D955D8"/>
    <w:rsid w:val="00D9799B"/>
    <w:rsid w:val="00DA2602"/>
    <w:rsid w:val="00DA3E58"/>
    <w:rsid w:val="00DA54C8"/>
    <w:rsid w:val="00DC0596"/>
    <w:rsid w:val="00DC27B9"/>
    <w:rsid w:val="00DC7978"/>
    <w:rsid w:val="00DD41A3"/>
    <w:rsid w:val="00DD76FE"/>
    <w:rsid w:val="00DE34F2"/>
    <w:rsid w:val="00DE4F89"/>
    <w:rsid w:val="00DE7C9D"/>
    <w:rsid w:val="00DF2902"/>
    <w:rsid w:val="00DF3C2C"/>
    <w:rsid w:val="00E00DD5"/>
    <w:rsid w:val="00E056E4"/>
    <w:rsid w:val="00E1490D"/>
    <w:rsid w:val="00E30525"/>
    <w:rsid w:val="00E31762"/>
    <w:rsid w:val="00E31C6B"/>
    <w:rsid w:val="00E32E65"/>
    <w:rsid w:val="00E33C08"/>
    <w:rsid w:val="00E35B62"/>
    <w:rsid w:val="00E373B6"/>
    <w:rsid w:val="00E41A59"/>
    <w:rsid w:val="00E50301"/>
    <w:rsid w:val="00E511EC"/>
    <w:rsid w:val="00E54D8C"/>
    <w:rsid w:val="00E55E31"/>
    <w:rsid w:val="00E60838"/>
    <w:rsid w:val="00E72508"/>
    <w:rsid w:val="00E7502D"/>
    <w:rsid w:val="00E75BF1"/>
    <w:rsid w:val="00E76C82"/>
    <w:rsid w:val="00E83DF7"/>
    <w:rsid w:val="00E864BC"/>
    <w:rsid w:val="00E92832"/>
    <w:rsid w:val="00EA746B"/>
    <w:rsid w:val="00EB76A5"/>
    <w:rsid w:val="00EC52E2"/>
    <w:rsid w:val="00EC54BE"/>
    <w:rsid w:val="00EC7104"/>
    <w:rsid w:val="00EC7421"/>
    <w:rsid w:val="00ED1928"/>
    <w:rsid w:val="00EE5027"/>
    <w:rsid w:val="00EF4AE3"/>
    <w:rsid w:val="00F03D48"/>
    <w:rsid w:val="00F04CFA"/>
    <w:rsid w:val="00F05C51"/>
    <w:rsid w:val="00F17020"/>
    <w:rsid w:val="00F1725D"/>
    <w:rsid w:val="00F175B7"/>
    <w:rsid w:val="00F256B6"/>
    <w:rsid w:val="00F27FAC"/>
    <w:rsid w:val="00F309A8"/>
    <w:rsid w:val="00F30B67"/>
    <w:rsid w:val="00F30E2A"/>
    <w:rsid w:val="00F3183A"/>
    <w:rsid w:val="00F367B1"/>
    <w:rsid w:val="00F41D73"/>
    <w:rsid w:val="00F422DD"/>
    <w:rsid w:val="00F5083F"/>
    <w:rsid w:val="00F50BF7"/>
    <w:rsid w:val="00F54E2F"/>
    <w:rsid w:val="00F55555"/>
    <w:rsid w:val="00F56CD7"/>
    <w:rsid w:val="00F65639"/>
    <w:rsid w:val="00F7231E"/>
    <w:rsid w:val="00F80E75"/>
    <w:rsid w:val="00F81947"/>
    <w:rsid w:val="00F830B7"/>
    <w:rsid w:val="00F83AB5"/>
    <w:rsid w:val="00F967F8"/>
    <w:rsid w:val="00FA1B14"/>
    <w:rsid w:val="00FC1995"/>
    <w:rsid w:val="00FC51FC"/>
    <w:rsid w:val="00FC7D9B"/>
    <w:rsid w:val="00FD2D9E"/>
    <w:rsid w:val="00FD2F2D"/>
    <w:rsid w:val="00FD61AE"/>
    <w:rsid w:val="00FD735E"/>
    <w:rsid w:val="00FE062E"/>
    <w:rsid w:val="00FE32E7"/>
    <w:rsid w:val="00FE6DA8"/>
    <w:rsid w:val="00FF0F62"/>
    <w:rsid w:val="00FF1CFD"/>
    <w:rsid w:val="00FF395A"/>
    <w:rsid w:val="00FF3D3F"/>
    <w:rsid w:val="02F7A2DF"/>
    <w:rsid w:val="06FBB50D"/>
    <w:rsid w:val="07DFA4CC"/>
    <w:rsid w:val="07E3143E"/>
    <w:rsid w:val="09FF7AE1"/>
    <w:rsid w:val="0A4FE24E"/>
    <w:rsid w:val="0B49AB58"/>
    <w:rsid w:val="0FD1A546"/>
    <w:rsid w:val="0FD74042"/>
    <w:rsid w:val="0FE4EE5D"/>
    <w:rsid w:val="12131FB6"/>
    <w:rsid w:val="136C56C2"/>
    <w:rsid w:val="143A2B3D"/>
    <w:rsid w:val="15BC0338"/>
    <w:rsid w:val="15CAFD23"/>
    <w:rsid w:val="17D8E172"/>
    <w:rsid w:val="18B2056A"/>
    <w:rsid w:val="1A4F0F7B"/>
    <w:rsid w:val="1BA9068A"/>
    <w:rsid w:val="1BCB860C"/>
    <w:rsid w:val="1E6F6417"/>
    <w:rsid w:val="1F206510"/>
    <w:rsid w:val="1FE791F9"/>
    <w:rsid w:val="20054849"/>
    <w:rsid w:val="23310B63"/>
    <w:rsid w:val="23C6FBF4"/>
    <w:rsid w:val="23D7A758"/>
    <w:rsid w:val="25E0DA27"/>
    <w:rsid w:val="2647FCCA"/>
    <w:rsid w:val="26CB5355"/>
    <w:rsid w:val="2717E538"/>
    <w:rsid w:val="280DF064"/>
    <w:rsid w:val="2868C9B4"/>
    <w:rsid w:val="28E096E4"/>
    <w:rsid w:val="291BB436"/>
    <w:rsid w:val="29FAC748"/>
    <w:rsid w:val="2AADE4C5"/>
    <w:rsid w:val="2B151D8C"/>
    <w:rsid w:val="2D927836"/>
    <w:rsid w:val="2DA59D54"/>
    <w:rsid w:val="2F701497"/>
    <w:rsid w:val="2F913AE7"/>
    <w:rsid w:val="2FCCD19C"/>
    <w:rsid w:val="32B73DD3"/>
    <w:rsid w:val="32DF3E3D"/>
    <w:rsid w:val="3614570B"/>
    <w:rsid w:val="36157381"/>
    <w:rsid w:val="391DE70D"/>
    <w:rsid w:val="3969BC1B"/>
    <w:rsid w:val="39D62008"/>
    <w:rsid w:val="39DEEB24"/>
    <w:rsid w:val="3A4E3038"/>
    <w:rsid w:val="3A5EBC7A"/>
    <w:rsid w:val="3B28284C"/>
    <w:rsid w:val="3CD967EB"/>
    <w:rsid w:val="3D769815"/>
    <w:rsid w:val="3DF5732D"/>
    <w:rsid w:val="3E9FDD58"/>
    <w:rsid w:val="3EED17B1"/>
    <w:rsid w:val="3F8A7119"/>
    <w:rsid w:val="4017293C"/>
    <w:rsid w:val="402409E0"/>
    <w:rsid w:val="41C44001"/>
    <w:rsid w:val="42BE1C76"/>
    <w:rsid w:val="44309CFD"/>
    <w:rsid w:val="44642CF7"/>
    <w:rsid w:val="4837DA41"/>
    <w:rsid w:val="48948193"/>
    <w:rsid w:val="493790FF"/>
    <w:rsid w:val="4B0B0481"/>
    <w:rsid w:val="4B189C66"/>
    <w:rsid w:val="4D9FCC30"/>
    <w:rsid w:val="4E0BE3F2"/>
    <w:rsid w:val="54D23D3A"/>
    <w:rsid w:val="55216FDB"/>
    <w:rsid w:val="5566EF92"/>
    <w:rsid w:val="58E138C6"/>
    <w:rsid w:val="5926EF87"/>
    <w:rsid w:val="59BCDFA7"/>
    <w:rsid w:val="5A6275B0"/>
    <w:rsid w:val="5A7FCDB9"/>
    <w:rsid w:val="5AD9D040"/>
    <w:rsid w:val="5AFD428E"/>
    <w:rsid w:val="5BFB3B69"/>
    <w:rsid w:val="5CB92D31"/>
    <w:rsid w:val="5D3FAC77"/>
    <w:rsid w:val="5FECC7D5"/>
    <w:rsid w:val="5FEF1670"/>
    <w:rsid w:val="60B25B31"/>
    <w:rsid w:val="619CD2F8"/>
    <w:rsid w:val="61D59D45"/>
    <w:rsid w:val="627A9DCB"/>
    <w:rsid w:val="627D4914"/>
    <w:rsid w:val="62857D8F"/>
    <w:rsid w:val="635C61DF"/>
    <w:rsid w:val="655182DF"/>
    <w:rsid w:val="658BDEDA"/>
    <w:rsid w:val="69A7C51E"/>
    <w:rsid w:val="69BB2AEE"/>
    <w:rsid w:val="6A90A88A"/>
    <w:rsid w:val="6CA88A39"/>
    <w:rsid w:val="6CF327E8"/>
    <w:rsid w:val="6D1E1748"/>
    <w:rsid w:val="6E5E57F4"/>
    <w:rsid w:val="6EADCCEA"/>
    <w:rsid w:val="6ECCF68A"/>
    <w:rsid w:val="6ED8E293"/>
    <w:rsid w:val="70483D82"/>
    <w:rsid w:val="724CDC55"/>
    <w:rsid w:val="72EC54F6"/>
    <w:rsid w:val="731394F7"/>
    <w:rsid w:val="75F95771"/>
    <w:rsid w:val="7A6535E1"/>
    <w:rsid w:val="7AD81D98"/>
    <w:rsid w:val="7DD0D152"/>
    <w:rsid w:val="7F1A58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47967326-A515-4386-BA86-EF698C2B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B7"/>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E4112"/>
  </w:style>
  <w:style w:type="paragraph" w:customStyle="1" w:styleId="paragraph">
    <w:name w:val="paragraph"/>
    <w:basedOn w:val="Normal"/>
    <w:rsid w:val="004571A7"/>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457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30d79745-92fc-4b4e-a213-f975f2a6d945">
      <UserInfo>
        <DisplayName>Pat Chen</DisplayName>
        <AccountId>15</AccountId>
        <AccountType/>
      </UserInfo>
    </SharedWithUsers>
    <TaxCatchAll xmlns="30d79745-92fc-4b4e-a213-f975f2a6d945" xsi:nil="true"/>
    <lcf76f155ced4ddcb4097134ff3c332f xmlns="deec781b-51b2-41f5-8977-d833afa0cd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16" ma:contentTypeDescription="Create a new document." ma:contentTypeScope="" ma:versionID="b981154107ab684fb4996e62fd93daab">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facfeee0f951a7740e9fc957e3d1b0e5"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49cb8e-b321-4094-a4fe-7a9fc9b3d5ab}" ma:internalName="TaxCatchAll" ma:showField="CatchAllData" ma:web="30d79745-92fc-4b4e-a213-f975f2a6d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30d79745-92fc-4b4e-a213-f975f2a6d945"/>
    <ds:schemaRef ds:uri="deec781b-51b2-41f5-8977-d833afa0cdb5"/>
  </ds:schemaRefs>
</ds:datastoreItem>
</file>

<file path=customXml/itemProps3.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4.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5.xml><?xml version="1.0" encoding="utf-8"?>
<ds:datastoreItem xmlns:ds="http://schemas.openxmlformats.org/officeDocument/2006/customXml" ds:itemID="{32E5F054-E893-485C-AF8E-C3CDC2B04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c781b-51b2-41f5-8977-d833afa0cdb5"/>
    <ds:schemaRef ds:uri="30d79745-92fc-4b4e-a213-f975f2a6d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2163</Words>
  <Characters>12335</Characters>
  <Application>Microsoft Office Word</Application>
  <DocSecurity>4</DocSecurity>
  <Lines>102</Lines>
  <Paragraphs>28</Paragraphs>
  <ScaleCrop>false</ScaleCrop>
  <Company>Tower Hamlets</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Mike Pickin</dc:creator>
  <cp:keywords/>
  <dc:description/>
  <cp:lastModifiedBy>Denise Sage</cp:lastModifiedBy>
  <cp:revision>2</cp:revision>
  <dcterms:created xsi:type="dcterms:W3CDTF">2026-05-29T10:49:00Z</dcterms:created>
  <dcterms:modified xsi:type="dcterms:W3CDTF">2026-05-29T10:49:00Z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ies>
</file>